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87" w:rsidRDefault="00AB4287" w:rsidP="00BF1937">
      <w:pPr>
        <w:jc w:val="center"/>
        <w:rPr>
          <w:b/>
          <w:bCs/>
          <w:sz w:val="32"/>
          <w:szCs w:val="32"/>
        </w:rPr>
      </w:pPr>
      <w:r w:rsidRPr="00652092">
        <w:rPr>
          <w:b/>
          <w:bCs/>
          <w:sz w:val="32"/>
          <w:szCs w:val="32"/>
        </w:rPr>
        <w:t>CURRICULUM VITAE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23495</wp:posOffset>
            </wp:positionV>
            <wp:extent cx="1333500" cy="1800860"/>
            <wp:effectExtent l="0" t="0" r="0" b="0"/>
            <wp:wrapThrough wrapText="bothSides">
              <wp:wrapPolygon edited="0">
                <wp:start x="0" y="0"/>
                <wp:lineTo x="0" y="21478"/>
                <wp:lineTo x="21291" y="21478"/>
                <wp:lineTo x="21291" y="0"/>
                <wp:lineTo x="0" y="0"/>
              </wp:wrapPolygon>
            </wp:wrapThrough>
            <wp:docPr id="1" name="Picture 1" descr="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7" t="3043" r="6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092">
        <w:rPr>
          <w:b/>
          <w:bCs/>
          <w:sz w:val="32"/>
          <w:szCs w:val="32"/>
        </w:rPr>
        <w:t xml:space="preserve"> </w:t>
      </w:r>
    </w:p>
    <w:p w:rsidR="00AB4287" w:rsidRPr="00A53096" w:rsidRDefault="00AB4287" w:rsidP="00AB4287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53096">
        <w:rPr>
          <w:b/>
          <w:bCs/>
          <w:sz w:val="28"/>
          <w:szCs w:val="28"/>
          <w:u w:val="single"/>
        </w:rPr>
        <w:t>PERSONAL INFORMATION</w:t>
      </w:r>
    </w:p>
    <w:p w:rsidR="00AB4287" w:rsidRPr="00BF1937" w:rsidRDefault="00AB4287" w:rsidP="00AB428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  <w:r w:rsidRPr="00BF1937">
        <w:rPr>
          <w:rFonts w:asciiTheme="majorBidi" w:hAnsiTheme="majorBidi" w:cstheme="majorBidi"/>
          <w:sz w:val="28"/>
          <w:szCs w:val="28"/>
        </w:rPr>
        <w:t xml:space="preserve">Baybeen Khorsheed Mohammed Al-Selevany                                 </w:t>
      </w:r>
    </w:p>
    <w:p w:rsidR="00AB4287" w:rsidRPr="00BF1937" w:rsidRDefault="00AB4287" w:rsidP="00AB428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>Sex: female</w:t>
      </w:r>
    </w:p>
    <w:p w:rsidR="00AB4287" w:rsidRPr="00BF1937" w:rsidRDefault="00AB4287" w:rsidP="00AB428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Nationality: </w:t>
      </w:r>
      <w:r w:rsidRPr="00BF1937">
        <w:rPr>
          <w:rFonts w:asciiTheme="majorBidi" w:hAnsiTheme="majorBidi" w:cstheme="majorBidi"/>
          <w:sz w:val="28"/>
          <w:szCs w:val="28"/>
        </w:rPr>
        <w:t>Iraqi</w:t>
      </w:r>
    </w:p>
    <w:p w:rsidR="00AB4287" w:rsidRPr="00BF1937" w:rsidRDefault="00AB4287" w:rsidP="00AB428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Place of birth: </w:t>
      </w:r>
      <w:r w:rsidRPr="00BF1937">
        <w:rPr>
          <w:rFonts w:asciiTheme="majorBidi" w:hAnsiTheme="majorBidi" w:cstheme="majorBidi"/>
          <w:sz w:val="28"/>
          <w:szCs w:val="28"/>
        </w:rPr>
        <w:t>Zahko -Iraq</w:t>
      </w:r>
    </w:p>
    <w:p w:rsidR="00AB4287" w:rsidRDefault="00AB4287" w:rsidP="00AB428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Date of birth: </w:t>
      </w:r>
      <w:r w:rsidRPr="00BF1937">
        <w:rPr>
          <w:rFonts w:asciiTheme="majorBidi" w:hAnsiTheme="majorBidi" w:cstheme="majorBidi"/>
          <w:sz w:val="28"/>
          <w:szCs w:val="28"/>
        </w:rPr>
        <w:t>20 April 1950</w:t>
      </w:r>
    </w:p>
    <w:p w:rsidR="00CF5A64" w:rsidRDefault="00CF5A64" w:rsidP="00AB428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Languages: </w:t>
      </w:r>
      <w:r w:rsidRPr="00BF1937">
        <w:rPr>
          <w:rFonts w:asciiTheme="majorBidi" w:hAnsiTheme="majorBidi" w:cstheme="majorBidi"/>
          <w:sz w:val="28"/>
          <w:szCs w:val="28"/>
        </w:rPr>
        <w:t>Kurdish (mother language), Arabic and English (speaking and writing</w:t>
      </w:r>
    </w:p>
    <w:p w:rsidR="00AB4287" w:rsidRDefault="00897275" w:rsidP="0089727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CF5A64">
        <w:rPr>
          <w:rFonts w:asciiTheme="majorBidi" w:hAnsiTheme="majorBidi" w:cstheme="majorBidi"/>
          <w:b/>
          <w:bCs/>
          <w:sz w:val="28"/>
          <w:szCs w:val="28"/>
        </w:rPr>
        <w:t>lace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of Work</w:t>
      </w:r>
      <w:r w:rsidR="00AB4287"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B4287" w:rsidRPr="00BF1937">
        <w:rPr>
          <w:rFonts w:asciiTheme="majorBidi" w:hAnsiTheme="majorBidi" w:cstheme="majorBidi"/>
          <w:sz w:val="28"/>
          <w:szCs w:val="28"/>
        </w:rPr>
        <w:t>Department of Medical</w:t>
      </w:r>
      <w:r w:rsidR="00AB4287"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F1937">
        <w:rPr>
          <w:rFonts w:asciiTheme="majorBidi" w:hAnsiTheme="majorBidi" w:cstheme="majorBidi"/>
          <w:sz w:val="28"/>
          <w:szCs w:val="28"/>
        </w:rPr>
        <w:t>Physiology</w:t>
      </w: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897275">
        <w:rPr>
          <w:rFonts w:asciiTheme="majorBidi" w:hAnsiTheme="majorBidi" w:cstheme="majorBidi"/>
          <w:sz w:val="28"/>
          <w:szCs w:val="28"/>
        </w:rPr>
        <w:t>College</w:t>
      </w:r>
      <w:r w:rsidR="00AB4287" w:rsidRPr="00BF1937">
        <w:rPr>
          <w:rFonts w:asciiTheme="majorBidi" w:hAnsiTheme="majorBidi" w:cstheme="majorBidi"/>
          <w:sz w:val="28"/>
          <w:szCs w:val="28"/>
        </w:rPr>
        <w:t xml:space="preserve"> of Medicine / University of Mosul</w:t>
      </w:r>
      <w:r w:rsidR="00AB4287"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 w:rsidR="00AB4287" w:rsidRPr="00CF5A64">
        <w:rPr>
          <w:rFonts w:asciiTheme="majorBidi" w:hAnsiTheme="majorBidi" w:cstheme="majorBidi"/>
          <w:sz w:val="28"/>
          <w:szCs w:val="28"/>
        </w:rPr>
        <w:t>Mosul –Iraq.</w:t>
      </w:r>
    </w:p>
    <w:p w:rsidR="00897275" w:rsidRPr="00CF5A64" w:rsidRDefault="00897275" w:rsidP="00897275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97275">
        <w:rPr>
          <w:rFonts w:asciiTheme="majorBidi" w:hAnsiTheme="majorBidi" w:cstheme="majorBidi"/>
          <w:b/>
          <w:bCs/>
          <w:sz w:val="28"/>
          <w:szCs w:val="28"/>
        </w:rPr>
        <w:t>Current address of work</w:t>
      </w:r>
      <w:r>
        <w:rPr>
          <w:rFonts w:asciiTheme="majorBidi" w:hAnsiTheme="majorBidi" w:cstheme="majorBidi"/>
          <w:sz w:val="28"/>
          <w:szCs w:val="28"/>
        </w:rPr>
        <w:t xml:space="preserve">: Professor, Head </w:t>
      </w:r>
      <w:r w:rsidR="005C780F">
        <w:rPr>
          <w:rFonts w:asciiTheme="majorBidi" w:hAnsiTheme="majorBidi" w:cstheme="majorBidi"/>
          <w:sz w:val="28"/>
          <w:szCs w:val="28"/>
        </w:rPr>
        <w:t>of</w:t>
      </w:r>
      <w:r>
        <w:rPr>
          <w:rFonts w:asciiTheme="majorBidi" w:hAnsiTheme="majorBidi" w:cstheme="majorBidi"/>
          <w:sz w:val="28"/>
          <w:szCs w:val="28"/>
        </w:rPr>
        <w:t xml:space="preserve"> The Department </w:t>
      </w:r>
      <w:r w:rsidR="005C780F">
        <w:rPr>
          <w:rFonts w:asciiTheme="majorBidi" w:hAnsiTheme="majorBidi" w:cstheme="majorBidi"/>
          <w:sz w:val="28"/>
          <w:szCs w:val="28"/>
        </w:rPr>
        <w:t>of</w:t>
      </w:r>
      <w:r>
        <w:rPr>
          <w:rFonts w:asciiTheme="majorBidi" w:hAnsiTheme="majorBidi" w:cstheme="majorBidi"/>
          <w:sz w:val="28"/>
          <w:szCs w:val="28"/>
        </w:rPr>
        <w:t xml:space="preserve"> Medical Physiology,</w:t>
      </w:r>
      <w:r w:rsidRPr="00897275">
        <w:rPr>
          <w:rFonts w:asciiTheme="majorBidi" w:hAnsiTheme="majorBidi" w:cstheme="majorBidi"/>
          <w:sz w:val="28"/>
          <w:szCs w:val="28"/>
        </w:rPr>
        <w:t xml:space="preserve"> College</w:t>
      </w:r>
      <w:r w:rsidRPr="00BF1937">
        <w:rPr>
          <w:rFonts w:asciiTheme="majorBidi" w:hAnsiTheme="majorBidi" w:cstheme="majorBidi"/>
          <w:sz w:val="28"/>
          <w:szCs w:val="28"/>
        </w:rPr>
        <w:t xml:space="preserve"> of Medicine / University of Mosul</w:t>
      </w: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 w:rsidRPr="00CF5A64">
        <w:rPr>
          <w:rFonts w:asciiTheme="majorBidi" w:hAnsiTheme="majorBidi" w:cstheme="majorBidi"/>
          <w:sz w:val="28"/>
          <w:szCs w:val="28"/>
        </w:rPr>
        <w:t>Mosul –Iraq.</w:t>
      </w:r>
    </w:p>
    <w:p w:rsidR="003D3D29" w:rsidRDefault="00AB4287" w:rsidP="00AB428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>Email</w:t>
      </w:r>
      <w:r w:rsidR="003D3D29">
        <w:rPr>
          <w:rFonts w:asciiTheme="majorBidi" w:hAnsiTheme="majorBidi" w:cstheme="majorBidi"/>
          <w:b/>
          <w:bCs/>
          <w:sz w:val="28"/>
          <w:szCs w:val="28"/>
        </w:rPr>
        <w:t xml:space="preserve"> addresses:  bselevany@uomosul.edu.iq</w:t>
      </w:r>
    </w:p>
    <w:p w:rsidR="00AB4287" w:rsidRPr="00BF1937" w:rsidRDefault="003D3D29" w:rsidP="003D3D2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 w:rsidR="00AB4287" w:rsidRPr="00BF1937">
        <w:rPr>
          <w:rFonts w:asciiTheme="majorBidi" w:hAnsiTheme="majorBidi" w:cstheme="majorBidi"/>
          <w:b/>
          <w:bCs/>
          <w:sz w:val="28"/>
          <w:szCs w:val="28"/>
        </w:rPr>
        <w:t>baybeenselevany@gmail.com</w:t>
      </w:r>
    </w:p>
    <w:p w:rsidR="00AB4287" w:rsidRPr="00BF1937" w:rsidRDefault="00AB4287" w:rsidP="00AB428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H/P      </w:t>
      </w:r>
      <w:r w:rsidR="003D3D29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BF1937">
        <w:rPr>
          <w:rFonts w:asciiTheme="majorBidi" w:hAnsiTheme="majorBidi" w:cstheme="majorBidi"/>
          <w:b/>
          <w:bCs/>
          <w:sz w:val="28"/>
          <w:szCs w:val="28"/>
        </w:rPr>
        <w:t xml:space="preserve">     00964 (0) 770 161  0242</w:t>
      </w:r>
    </w:p>
    <w:p w:rsidR="008A40BE" w:rsidRDefault="001753B2" w:rsidP="001753B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753B2">
        <w:rPr>
          <w:rFonts w:asciiTheme="majorBidi" w:hAnsiTheme="majorBidi" w:cstheme="majorBidi"/>
          <w:b/>
          <w:bCs/>
          <w:sz w:val="24"/>
          <w:szCs w:val="24"/>
        </w:rPr>
        <w:t xml:space="preserve">Research </w:t>
      </w:r>
      <w:r w:rsidR="00AB4287" w:rsidRPr="001753B2">
        <w:rPr>
          <w:rFonts w:asciiTheme="majorBidi" w:hAnsiTheme="majorBidi" w:cstheme="majorBidi"/>
          <w:b/>
          <w:bCs/>
          <w:sz w:val="24"/>
          <w:szCs w:val="24"/>
        </w:rPr>
        <w:t>Gate:http://www.researchgate.net/profile/baybeen_Al_Selevany</w:t>
      </w:r>
    </w:p>
    <w:p w:rsidR="00F6236B" w:rsidRPr="001753B2" w:rsidRDefault="00F6236B" w:rsidP="001753B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RG: 5.34</w:t>
      </w:r>
    </w:p>
    <w:p w:rsidR="00AB4287" w:rsidRDefault="00AB4287" w:rsidP="001753B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53B2">
        <w:rPr>
          <w:b/>
          <w:bCs/>
          <w:sz w:val="24"/>
          <w:szCs w:val="24"/>
        </w:rPr>
        <w:t>GoogleScholar:https://scholar</w:t>
      </w:r>
      <w:r w:rsidRPr="001753B2">
        <w:rPr>
          <w:b/>
          <w:bCs/>
          <w:sz w:val="28"/>
          <w:szCs w:val="28"/>
        </w:rPr>
        <w:t xml:space="preserve">.gggle.com/citation? </w:t>
      </w:r>
      <w:r w:rsidRPr="001753B2">
        <w:rPr>
          <w:rFonts w:asciiTheme="majorBidi" w:hAnsiTheme="majorBidi" w:cstheme="majorBidi"/>
          <w:b/>
          <w:bCs/>
          <w:sz w:val="24"/>
          <w:szCs w:val="24"/>
        </w:rPr>
        <w:t>pil=1&amp;user=M_Qg804AAAA)</w:t>
      </w:r>
    </w:p>
    <w:p w:rsidR="00F6236B" w:rsidRDefault="00F6236B" w:rsidP="001753B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H-Index =  3</w:t>
      </w:r>
    </w:p>
    <w:p w:rsidR="003D3D29" w:rsidRDefault="003D3D29" w:rsidP="001753B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Researcher ID:</w:t>
      </w:r>
    </w:p>
    <w:p w:rsidR="003D3D29" w:rsidRPr="005A41E7" w:rsidRDefault="003D3D29" w:rsidP="00897275">
      <w:pPr>
        <w:spacing w:line="360" w:lineRule="auto"/>
        <w:jc w:val="both"/>
        <w:rPr>
          <w:b/>
          <w:bCs/>
          <w:sz w:val="24"/>
          <w:szCs w:val="24"/>
        </w:rPr>
      </w:pPr>
      <w:r w:rsidRPr="001753B2">
        <w:rPr>
          <w:b/>
          <w:bCs/>
          <w:sz w:val="24"/>
          <w:szCs w:val="24"/>
        </w:rPr>
        <w:t>ORCID:</w:t>
      </w:r>
    </w:p>
    <w:p w:rsidR="00574996" w:rsidRPr="002033A6" w:rsidRDefault="002033A6" w:rsidP="00574996">
      <w:pPr>
        <w:spacing w:line="360" w:lineRule="auto"/>
        <w:jc w:val="both"/>
        <w:rPr>
          <w:b/>
          <w:bCs/>
          <w:sz w:val="28"/>
          <w:szCs w:val="28"/>
        </w:rPr>
      </w:pPr>
      <w:r w:rsidRPr="002033A6">
        <w:rPr>
          <w:b/>
          <w:bCs/>
          <w:sz w:val="28"/>
          <w:szCs w:val="28"/>
        </w:rPr>
        <w:t>Academic Degrees</w:t>
      </w:r>
    </w:p>
    <w:p w:rsidR="00AB4287" w:rsidRPr="006160F3" w:rsidRDefault="00AB4287" w:rsidP="00AB428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1.</w:t>
      </w:r>
      <w:r w:rsidRPr="006160F3">
        <w:rPr>
          <w:b/>
          <w:bCs/>
          <w:sz w:val="28"/>
          <w:szCs w:val="28"/>
        </w:rPr>
        <w:t xml:space="preserve">Ph.D. </w:t>
      </w:r>
      <w:r w:rsidRPr="006160F3">
        <w:rPr>
          <w:sz w:val="28"/>
          <w:szCs w:val="28"/>
        </w:rPr>
        <w:t>(Medical Physiology)/ Department of Medical Physiology/ College of Medicine/ University of Mosul, Iraq, 11 -7- 1996.</w:t>
      </w:r>
    </w:p>
    <w:p w:rsidR="00AB4287" w:rsidRPr="006160F3" w:rsidRDefault="003C0076" w:rsidP="00AB428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Title of </w:t>
      </w:r>
      <w:r w:rsidR="00AB4287" w:rsidRPr="006160F3">
        <w:rPr>
          <w:b/>
          <w:bCs/>
          <w:sz w:val="28"/>
          <w:szCs w:val="28"/>
        </w:rPr>
        <w:t xml:space="preserve">Thesis: </w:t>
      </w:r>
      <w:r w:rsidR="00AB4287" w:rsidRPr="006160F3">
        <w:rPr>
          <w:sz w:val="28"/>
          <w:szCs w:val="28"/>
        </w:rPr>
        <w:t xml:space="preserve">“Plasma Zinc and Copper in Iron Deficiency </w:t>
      </w:r>
      <w:r w:rsidR="00AB4287" w:rsidRPr="006160F3">
        <w:rPr>
          <w:sz w:val="28"/>
          <w:szCs w:val="28"/>
          <w:u w:color="82C42A"/>
        </w:rPr>
        <w:t>Anemia</w:t>
      </w:r>
      <w:r w:rsidR="00AB4287" w:rsidRPr="006160F3">
        <w:rPr>
          <w:sz w:val="28"/>
          <w:szCs w:val="28"/>
        </w:rPr>
        <w:t xml:space="preserve"> in   Pregnancy</w:t>
      </w:r>
    </w:p>
    <w:p w:rsidR="00AB4287" w:rsidRPr="006160F3" w:rsidRDefault="00AB4287" w:rsidP="00AB4287">
      <w:pPr>
        <w:spacing w:line="360" w:lineRule="auto"/>
        <w:jc w:val="both"/>
        <w:rPr>
          <w:b/>
          <w:bCs/>
          <w:sz w:val="28"/>
          <w:szCs w:val="28"/>
        </w:rPr>
      </w:pPr>
      <w:r w:rsidRPr="006160F3">
        <w:rPr>
          <w:b/>
          <w:bCs/>
          <w:sz w:val="28"/>
          <w:szCs w:val="28"/>
        </w:rPr>
        <w:t xml:space="preserve">2.M. Sc. </w:t>
      </w:r>
      <w:r w:rsidRPr="006160F3">
        <w:rPr>
          <w:sz w:val="28"/>
          <w:szCs w:val="28"/>
        </w:rPr>
        <w:t>in Medical Physiology / Department of Medical Physiology/ College of Medicine/ University of Mosul, 12 -6- 1980</w:t>
      </w:r>
    </w:p>
    <w:p w:rsidR="00AB4287" w:rsidRPr="00574996" w:rsidRDefault="003C0076" w:rsidP="0057499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Title of </w:t>
      </w:r>
      <w:r w:rsidR="00AB4287" w:rsidRPr="006160F3">
        <w:rPr>
          <w:b/>
          <w:bCs/>
          <w:sz w:val="28"/>
          <w:szCs w:val="28"/>
        </w:rPr>
        <w:t xml:space="preserve">Thesis: </w:t>
      </w:r>
      <w:r w:rsidR="00AB4287" w:rsidRPr="006160F3">
        <w:rPr>
          <w:sz w:val="28"/>
          <w:szCs w:val="28"/>
        </w:rPr>
        <w:t>‘Effect of Hypothermia on some Mechanical Properties of the Rabbit’s H</w:t>
      </w:r>
      <w:r w:rsidR="00574996">
        <w:rPr>
          <w:sz w:val="28"/>
          <w:szCs w:val="28"/>
        </w:rPr>
        <w:t>eart’</w:t>
      </w:r>
    </w:p>
    <w:p w:rsidR="00AB4287" w:rsidRDefault="00AB4287" w:rsidP="0043475F">
      <w:pPr>
        <w:spacing w:line="360" w:lineRule="auto"/>
        <w:jc w:val="both"/>
        <w:rPr>
          <w:sz w:val="28"/>
          <w:szCs w:val="28"/>
        </w:rPr>
      </w:pPr>
      <w:r w:rsidRPr="006160F3">
        <w:rPr>
          <w:b/>
          <w:bCs/>
          <w:sz w:val="28"/>
          <w:szCs w:val="28"/>
        </w:rPr>
        <w:t>3.B. Sc. Biology /</w:t>
      </w:r>
      <w:r w:rsidRPr="006160F3">
        <w:rPr>
          <w:sz w:val="28"/>
          <w:szCs w:val="28"/>
        </w:rPr>
        <w:t xml:space="preserve"> Department of Biology / College of Science / University of </w:t>
      </w:r>
      <w:r w:rsidR="0043475F" w:rsidRPr="006160F3">
        <w:rPr>
          <w:sz w:val="28"/>
          <w:szCs w:val="28"/>
        </w:rPr>
        <w:t>Mosul,</w:t>
      </w:r>
      <w:r w:rsidR="0043475F">
        <w:rPr>
          <w:sz w:val="28"/>
          <w:szCs w:val="28"/>
        </w:rPr>
        <w:t xml:space="preserve"> Iraq (</w:t>
      </w:r>
      <w:r w:rsidR="0043475F" w:rsidRPr="006160F3">
        <w:rPr>
          <w:sz w:val="28"/>
          <w:szCs w:val="28"/>
        </w:rPr>
        <w:t>20</w:t>
      </w:r>
      <w:r w:rsidRPr="006160F3">
        <w:rPr>
          <w:sz w:val="28"/>
          <w:szCs w:val="28"/>
        </w:rPr>
        <w:t xml:space="preserve"> -6-1</w:t>
      </w:r>
      <w:r>
        <w:rPr>
          <w:rFonts w:hint="cs"/>
          <w:sz w:val="28"/>
          <w:szCs w:val="28"/>
          <w:rtl/>
        </w:rPr>
        <w:t>974</w:t>
      </w:r>
      <w:r w:rsidR="0043475F">
        <w:rPr>
          <w:sz w:val="28"/>
          <w:szCs w:val="28"/>
        </w:rPr>
        <w:t>). Rank 3 out of 30 undergraduate students.</w:t>
      </w:r>
    </w:p>
    <w:p w:rsidR="00574996" w:rsidRPr="00574996" w:rsidRDefault="00574996" w:rsidP="00574996">
      <w:pPr>
        <w:spacing w:line="360" w:lineRule="auto"/>
        <w:jc w:val="both"/>
        <w:rPr>
          <w:b/>
          <w:bCs/>
          <w:sz w:val="28"/>
          <w:szCs w:val="28"/>
          <w:u w:val="single"/>
          <w:rtl/>
        </w:rPr>
      </w:pPr>
      <w:r w:rsidRPr="00574996">
        <w:rPr>
          <w:b/>
          <w:bCs/>
          <w:sz w:val="28"/>
          <w:szCs w:val="28"/>
          <w:u w:val="single"/>
        </w:rPr>
        <w:t>Professional and Academic Experience</w:t>
      </w:r>
    </w:p>
    <w:p w:rsidR="00AB4287" w:rsidRPr="005D1170" w:rsidRDefault="00AB4287" w:rsidP="00A841F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Full </w:t>
      </w:r>
      <w:r w:rsidRPr="00523E58">
        <w:rPr>
          <w:b/>
          <w:bCs/>
          <w:sz w:val="28"/>
          <w:szCs w:val="28"/>
        </w:rPr>
        <w:t>Professor</w:t>
      </w:r>
      <w:r w:rsidR="0043475F">
        <w:rPr>
          <w:b/>
          <w:bCs/>
          <w:sz w:val="28"/>
          <w:szCs w:val="28"/>
        </w:rPr>
        <w:t xml:space="preserve">, </w:t>
      </w:r>
      <w:r w:rsidR="005D1170">
        <w:rPr>
          <w:b/>
          <w:bCs/>
          <w:sz w:val="28"/>
          <w:szCs w:val="28"/>
        </w:rPr>
        <w:t>(23 February 2015</w:t>
      </w:r>
      <w:r w:rsidR="00912094">
        <w:rPr>
          <w:b/>
          <w:bCs/>
          <w:sz w:val="28"/>
          <w:szCs w:val="28"/>
        </w:rPr>
        <w:t>),</w:t>
      </w:r>
      <w:r w:rsidR="00912094" w:rsidRPr="00BE447B">
        <w:rPr>
          <w:sz w:val="28"/>
          <w:szCs w:val="28"/>
        </w:rPr>
        <w:t xml:space="preserve"> Department</w:t>
      </w:r>
      <w:r w:rsidR="005D1170" w:rsidRPr="00BE447B">
        <w:rPr>
          <w:sz w:val="28"/>
          <w:szCs w:val="28"/>
        </w:rPr>
        <w:t xml:space="preserve"> of Medical Physiology/ College of Medicine/ University of Mosul</w:t>
      </w:r>
      <w:r w:rsidR="0005749A">
        <w:rPr>
          <w:sz w:val="28"/>
          <w:szCs w:val="28"/>
        </w:rPr>
        <w:t xml:space="preserve"> </w:t>
      </w:r>
      <w:r w:rsidR="001718C0">
        <w:rPr>
          <w:sz w:val="28"/>
          <w:szCs w:val="28"/>
        </w:rPr>
        <w:t>(Alternative site</w:t>
      </w:r>
      <w:r w:rsidR="00A841F6">
        <w:rPr>
          <w:sz w:val="28"/>
          <w:szCs w:val="28"/>
        </w:rPr>
        <w:t xml:space="preserve"> of </w:t>
      </w:r>
      <w:r w:rsidR="00912094">
        <w:rPr>
          <w:sz w:val="28"/>
          <w:szCs w:val="28"/>
        </w:rPr>
        <w:t>University at</w:t>
      </w:r>
      <w:r w:rsidR="001718C0">
        <w:rPr>
          <w:sz w:val="28"/>
          <w:szCs w:val="28"/>
        </w:rPr>
        <w:t xml:space="preserve"> Duhok-Iraq)</w:t>
      </w:r>
    </w:p>
    <w:p w:rsidR="00AB4287" w:rsidRPr="00BE447B" w:rsidRDefault="00AB4287" w:rsidP="00AB4287">
      <w:pPr>
        <w:spacing w:line="360" w:lineRule="auto"/>
        <w:jc w:val="both"/>
        <w:rPr>
          <w:sz w:val="28"/>
          <w:szCs w:val="28"/>
        </w:rPr>
      </w:pPr>
      <w:r w:rsidRPr="00BE447B">
        <w:rPr>
          <w:b/>
          <w:bCs/>
          <w:sz w:val="28"/>
          <w:szCs w:val="28"/>
        </w:rPr>
        <w:t>Assistant professor</w:t>
      </w:r>
      <w:r w:rsidRPr="00BE447B">
        <w:rPr>
          <w:sz w:val="28"/>
          <w:szCs w:val="28"/>
        </w:rPr>
        <w:t>, (18 September 2005) Department of Medical Physiology/ College of Medicine/ University of Mosul, Mosul –Iraq.</w:t>
      </w:r>
    </w:p>
    <w:p w:rsidR="00AB4287" w:rsidRPr="00574996" w:rsidRDefault="00AB4287" w:rsidP="00574996">
      <w:pPr>
        <w:jc w:val="both"/>
        <w:rPr>
          <w:sz w:val="28"/>
          <w:szCs w:val="28"/>
        </w:rPr>
      </w:pPr>
      <w:r w:rsidRPr="00BE447B">
        <w:rPr>
          <w:b/>
          <w:bCs/>
          <w:sz w:val="28"/>
          <w:szCs w:val="28"/>
        </w:rPr>
        <w:t>Lecture (</w:t>
      </w:r>
      <w:r w:rsidRPr="00BE447B">
        <w:rPr>
          <w:sz w:val="28"/>
          <w:szCs w:val="28"/>
        </w:rPr>
        <w:t>1986), Department of Medical Physiology/ College of Medicine/ University of Mosul, Mosul –Iraq.</w:t>
      </w:r>
    </w:p>
    <w:p w:rsidR="00AB4287" w:rsidRPr="00574996" w:rsidRDefault="00AB4287" w:rsidP="00574996">
      <w:pPr>
        <w:jc w:val="both"/>
        <w:rPr>
          <w:sz w:val="28"/>
          <w:szCs w:val="28"/>
        </w:rPr>
      </w:pPr>
      <w:r w:rsidRPr="00BE447B">
        <w:rPr>
          <w:b/>
          <w:bCs/>
          <w:sz w:val="28"/>
          <w:szCs w:val="28"/>
        </w:rPr>
        <w:lastRenderedPageBreak/>
        <w:t>Assistant Lecturer (</w:t>
      </w:r>
      <w:r w:rsidRPr="00BE447B">
        <w:rPr>
          <w:sz w:val="28"/>
          <w:szCs w:val="28"/>
        </w:rPr>
        <w:t>1980), Department of Medical Physiology/ College of     Medicine/ University of Mosul, Mosul –Iraq.</w:t>
      </w:r>
    </w:p>
    <w:p w:rsidR="00574996" w:rsidRPr="00BE447B" w:rsidRDefault="00AB4287" w:rsidP="003C0076">
      <w:pPr>
        <w:jc w:val="both"/>
        <w:rPr>
          <w:sz w:val="28"/>
          <w:szCs w:val="28"/>
        </w:rPr>
      </w:pPr>
      <w:r w:rsidRPr="00BE447B">
        <w:rPr>
          <w:b/>
          <w:bCs/>
          <w:sz w:val="28"/>
          <w:szCs w:val="28"/>
        </w:rPr>
        <w:t xml:space="preserve">Research Assistant and demonstrator </w:t>
      </w:r>
      <w:r w:rsidRPr="00BE447B">
        <w:rPr>
          <w:sz w:val="28"/>
          <w:szCs w:val="28"/>
        </w:rPr>
        <w:t>(1975), Department of Medical Physiology/ College of Medicine/ University of Mosul, Mosul –Iraq.</w:t>
      </w:r>
    </w:p>
    <w:p w:rsidR="00AB4287" w:rsidRPr="00A53096" w:rsidRDefault="00AB4287" w:rsidP="00AB4287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53096">
        <w:rPr>
          <w:b/>
          <w:bCs/>
          <w:sz w:val="28"/>
          <w:szCs w:val="28"/>
          <w:u w:val="single"/>
        </w:rPr>
        <w:t>Teaching Experience</w:t>
      </w:r>
    </w:p>
    <w:p w:rsidR="00AB4287" w:rsidRPr="00BE447B" w:rsidRDefault="00AB4287" w:rsidP="00AB4287">
      <w:pPr>
        <w:numPr>
          <w:ilvl w:val="0"/>
          <w:numId w:val="26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BE447B">
        <w:rPr>
          <w:b/>
          <w:bCs/>
          <w:sz w:val="28"/>
          <w:szCs w:val="28"/>
        </w:rPr>
        <w:t xml:space="preserve">Undergraduate </w:t>
      </w:r>
      <w:r w:rsidR="00BF2313" w:rsidRPr="00BE447B">
        <w:rPr>
          <w:b/>
          <w:bCs/>
          <w:sz w:val="28"/>
          <w:szCs w:val="28"/>
        </w:rPr>
        <w:t>Teaching Courses:</w:t>
      </w:r>
    </w:p>
    <w:p w:rsidR="00AB4287" w:rsidRPr="00BE447B" w:rsidRDefault="00AB4287" w:rsidP="00AB4287">
      <w:pPr>
        <w:spacing w:line="360" w:lineRule="auto"/>
        <w:jc w:val="both"/>
        <w:rPr>
          <w:sz w:val="28"/>
          <w:szCs w:val="28"/>
        </w:rPr>
      </w:pPr>
      <w:r w:rsidRPr="00BE447B">
        <w:rPr>
          <w:sz w:val="28"/>
          <w:szCs w:val="28"/>
        </w:rPr>
        <w:t>Teaching Medical Physiology for Preliminary Studies 2</w:t>
      </w:r>
      <w:r w:rsidRPr="00BE447B">
        <w:rPr>
          <w:sz w:val="28"/>
          <w:szCs w:val="28"/>
          <w:vertAlign w:val="superscript"/>
        </w:rPr>
        <w:t>nd</w:t>
      </w:r>
      <w:r w:rsidRPr="00BE447B">
        <w:rPr>
          <w:sz w:val="28"/>
          <w:szCs w:val="28"/>
        </w:rPr>
        <w:t xml:space="preserve"> level for college of medicine University of Mosul, Mosul-Iraq.</w:t>
      </w:r>
    </w:p>
    <w:p w:rsidR="00AB4287" w:rsidRPr="00BE447B" w:rsidRDefault="00AB4287" w:rsidP="00AB4287">
      <w:pPr>
        <w:numPr>
          <w:ilvl w:val="0"/>
          <w:numId w:val="26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BE447B">
        <w:rPr>
          <w:b/>
          <w:bCs/>
          <w:sz w:val="28"/>
          <w:szCs w:val="28"/>
        </w:rPr>
        <w:t xml:space="preserve">Postgraduate </w:t>
      </w:r>
      <w:r w:rsidR="00BF2313" w:rsidRPr="00BE447B">
        <w:rPr>
          <w:b/>
          <w:bCs/>
          <w:sz w:val="28"/>
          <w:szCs w:val="28"/>
        </w:rPr>
        <w:t>Teaching Courses</w:t>
      </w:r>
    </w:p>
    <w:p w:rsidR="00AB4287" w:rsidRPr="005A41E7" w:rsidRDefault="00AB4287" w:rsidP="005A41E7">
      <w:pPr>
        <w:spacing w:line="360" w:lineRule="auto"/>
        <w:jc w:val="both"/>
        <w:rPr>
          <w:sz w:val="28"/>
          <w:szCs w:val="28"/>
        </w:rPr>
      </w:pPr>
      <w:r w:rsidRPr="00BE447B">
        <w:rPr>
          <w:sz w:val="28"/>
          <w:szCs w:val="28"/>
        </w:rPr>
        <w:t xml:space="preserve">Teaching Advance and clinical Courses in Medical Physiology for M.Sc. and Ph.D. </w:t>
      </w:r>
      <w:r w:rsidRPr="00BE447B">
        <w:rPr>
          <w:sz w:val="28"/>
          <w:szCs w:val="28"/>
          <w:u w:color="82C42A"/>
        </w:rPr>
        <w:t>for</w:t>
      </w:r>
      <w:r w:rsidRPr="00BE447B">
        <w:rPr>
          <w:sz w:val="28"/>
          <w:szCs w:val="28"/>
        </w:rPr>
        <w:t xml:space="preserve"> Medical, Pharmacy, and Dentistry colleges.</w:t>
      </w:r>
    </w:p>
    <w:p w:rsidR="00AB4287" w:rsidRPr="00A53096" w:rsidRDefault="00AB4287" w:rsidP="00AB4287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53096">
        <w:rPr>
          <w:b/>
          <w:bCs/>
          <w:sz w:val="28"/>
          <w:szCs w:val="28"/>
          <w:u w:val="single"/>
        </w:rPr>
        <w:t xml:space="preserve">Supervision </w:t>
      </w:r>
      <w:r w:rsidR="00574996" w:rsidRPr="00A53096">
        <w:rPr>
          <w:b/>
          <w:bCs/>
          <w:sz w:val="28"/>
          <w:szCs w:val="28"/>
          <w:u w:val="single"/>
        </w:rPr>
        <w:t>of</w:t>
      </w:r>
      <w:r w:rsidRPr="00A53096">
        <w:rPr>
          <w:b/>
          <w:bCs/>
          <w:sz w:val="28"/>
          <w:szCs w:val="28"/>
          <w:u w:val="single"/>
        </w:rPr>
        <w:t xml:space="preserve"> Graduate Students</w:t>
      </w:r>
    </w:p>
    <w:p w:rsidR="00AB4287" w:rsidRDefault="00AB4287" w:rsidP="00B042D9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Ph.D. thesis: </w:t>
      </w:r>
      <w:r w:rsidRPr="005A41E7">
        <w:rPr>
          <w:rFonts w:asciiTheme="majorBidi" w:hAnsiTheme="majorBidi" w:cstheme="majorBidi"/>
          <w:sz w:val="28"/>
          <w:szCs w:val="28"/>
          <w:lang w:bidi="ar-IQ"/>
        </w:rPr>
        <w:t>Prevalence of Abnormal Findings in Electrocardiographs in Apparently Healthy Adults.2014.</w:t>
      </w:r>
    </w:p>
    <w:p w:rsidR="00B042D9" w:rsidRPr="00B042D9" w:rsidRDefault="00B042D9" w:rsidP="00B042D9">
      <w:pPr>
        <w:spacing w:after="0" w:line="240" w:lineRule="auto"/>
        <w:ind w:left="1980"/>
        <w:rPr>
          <w:rFonts w:asciiTheme="majorBidi" w:hAnsiTheme="majorBidi" w:cstheme="majorBidi"/>
          <w:sz w:val="28"/>
          <w:szCs w:val="28"/>
          <w:lang w:bidi="ar-IQ"/>
        </w:rPr>
      </w:pPr>
    </w:p>
    <w:p w:rsidR="00AB4287" w:rsidRPr="005A41E7" w:rsidRDefault="00AB4287" w:rsidP="00AB4287">
      <w:pPr>
        <w:ind w:left="162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b/>
          <w:bCs/>
          <w:sz w:val="28"/>
          <w:szCs w:val="28"/>
          <w:lang w:bidi="ar-IQ"/>
        </w:rPr>
        <w:t>b.M.Sc. thesis:</w:t>
      </w:r>
    </w:p>
    <w:p w:rsidR="00AB4287" w:rsidRPr="005A41E7" w:rsidRDefault="00AB4287" w:rsidP="00AB4287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Iron deficiency anemia in pregnancy.2017</w:t>
      </w:r>
    </w:p>
    <w:p w:rsidR="00AB4287" w:rsidRPr="005A41E7" w:rsidRDefault="00AB4287" w:rsidP="00AB4287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Relationship between ovarian follicular diameter and serum concentration of follicle stimulating hormone and inhibin –B hormone. 2016</w:t>
      </w:r>
    </w:p>
    <w:p w:rsidR="00AB4287" w:rsidRPr="005A41E7" w:rsidRDefault="00AB4287" w:rsidP="00AB4287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The Impact of Hypertension on Left Ventricular Diastolic Function in Patients with Normal Left Ventricular Ejection Fraction.2016</w:t>
      </w:r>
    </w:p>
    <w:p w:rsidR="00AB4287" w:rsidRPr="005A41E7" w:rsidRDefault="00AB4287" w:rsidP="00AB4287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Effect of Obesity on Some Cardiopulmonary Functions of Women in Mosul City.2012</w:t>
      </w:r>
    </w:p>
    <w:p w:rsidR="00AB4287" w:rsidRPr="005A41E7" w:rsidRDefault="00AB4287" w:rsidP="00AB4287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Clinical study of Hearing Acuity in Different Age Groups.2012</w:t>
      </w:r>
    </w:p>
    <w:p w:rsidR="003D3D29" w:rsidRPr="00324213" w:rsidRDefault="00AB4287" w:rsidP="00324213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5A41E7">
        <w:rPr>
          <w:rFonts w:asciiTheme="majorBidi" w:hAnsiTheme="majorBidi" w:cstheme="majorBidi"/>
          <w:sz w:val="28"/>
          <w:szCs w:val="28"/>
          <w:lang w:bidi="ar-IQ"/>
        </w:rPr>
        <w:t>The Effect of Dusty Atmosphere on The Lung Functions of Workers of Some Factories in Mosul.2007</w:t>
      </w:r>
      <w:bookmarkStart w:id="0" w:name="_GoBack"/>
      <w:bookmarkEnd w:id="0"/>
    </w:p>
    <w:p w:rsidR="00AB4287" w:rsidRPr="005409B6" w:rsidRDefault="00AB4287" w:rsidP="00AB4287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5409B6">
        <w:rPr>
          <w:b/>
          <w:bCs/>
          <w:sz w:val="28"/>
          <w:szCs w:val="28"/>
        </w:rPr>
        <w:lastRenderedPageBreak/>
        <w:t xml:space="preserve">Written Books: </w:t>
      </w:r>
    </w:p>
    <w:p w:rsidR="00AB4287" w:rsidRPr="00BE447B" w:rsidRDefault="00AB4287" w:rsidP="00AB4287">
      <w:pPr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t>"</w:t>
      </w:r>
      <w:r w:rsidRPr="00BE447B">
        <w:rPr>
          <w:sz w:val="28"/>
          <w:szCs w:val="28"/>
        </w:rPr>
        <w:t>Practical Medical Physiology Notes for Second Year Medical Students 2002"</w:t>
      </w:r>
      <w:r>
        <w:rPr>
          <w:sz w:val="28"/>
          <w:szCs w:val="28"/>
        </w:rPr>
        <w:t xml:space="preserve"> /</w:t>
      </w:r>
      <w:r w:rsidRPr="00BE447B">
        <w:rPr>
          <w:sz w:val="28"/>
          <w:szCs w:val="28"/>
        </w:rPr>
        <w:t xml:space="preserve">Department of Medical Physiology </w:t>
      </w:r>
      <w:r>
        <w:rPr>
          <w:sz w:val="28"/>
          <w:szCs w:val="28"/>
        </w:rPr>
        <w:t>/</w:t>
      </w:r>
      <w:r w:rsidRPr="00BE447B">
        <w:rPr>
          <w:sz w:val="28"/>
          <w:szCs w:val="28"/>
        </w:rPr>
        <w:t>College of Medicine /University of Mosul.</w:t>
      </w:r>
    </w:p>
    <w:p w:rsidR="00AB4287" w:rsidRDefault="00AB4287" w:rsidP="00574996">
      <w:pPr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 w:rsidRPr="00BE447B">
        <w:rPr>
          <w:sz w:val="28"/>
          <w:szCs w:val="28"/>
          <w:lang w:bidi="ar-IQ"/>
        </w:rPr>
        <w:t>“Prevalence of Abnormal Findings in ECG in Apparently Healthy Adults” Ph.D. Thesis.</w:t>
      </w:r>
      <w:r w:rsidRPr="00BE447B">
        <w:rPr>
          <w:sz w:val="28"/>
          <w:szCs w:val="28"/>
        </w:rPr>
        <w:t xml:space="preserve"> </w:t>
      </w:r>
      <w:r w:rsidRPr="00BE447B">
        <w:rPr>
          <w:sz w:val="28"/>
          <w:szCs w:val="28"/>
          <w:lang w:bidi="ar-IQ"/>
        </w:rPr>
        <w:t xml:space="preserve">(Lambert academic publishing (LAP) Germany) </w:t>
      </w:r>
      <w:r w:rsidRPr="00BE447B">
        <w:rPr>
          <w:rFonts w:hint="cs"/>
          <w:sz w:val="28"/>
          <w:szCs w:val="28"/>
          <w:rtl/>
          <w:lang w:bidi="ar-IQ"/>
        </w:rPr>
        <w:t>/</w:t>
      </w:r>
      <w:r w:rsidRPr="00BE447B">
        <w:rPr>
          <w:sz w:val="28"/>
          <w:szCs w:val="28"/>
          <w:lang w:bidi="ar-IQ"/>
        </w:rPr>
        <w:t>2015.</w:t>
      </w:r>
    </w:p>
    <w:p w:rsidR="00B02E33" w:rsidRPr="00B02E33" w:rsidRDefault="00B02E33" w:rsidP="00B02E33">
      <w:pPr>
        <w:spacing w:line="240" w:lineRule="auto"/>
        <w:ind w:left="36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2E33">
        <w:rPr>
          <w:rFonts w:ascii="Times New Roman" w:hAnsi="Times New Roman" w:cs="Times New Roman"/>
          <w:sz w:val="28"/>
          <w:szCs w:val="28"/>
        </w:rPr>
        <w:t xml:space="preserve">Published by: </w:t>
      </w:r>
      <w:r w:rsidRPr="00B02E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LAP Lambert Academic Publishing (January 26, 2015)</w:t>
      </w:r>
    </w:p>
    <w:p w:rsidR="00B02E33" w:rsidRPr="00B02E33" w:rsidRDefault="00B02E33" w:rsidP="00B02E33">
      <w:pPr>
        <w:shd w:val="clear" w:color="auto" w:fill="FFFFFF"/>
        <w:spacing w:after="0" w:line="238" w:lineRule="atLeast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333333"/>
          <w:sz w:val="28"/>
          <w:szCs w:val="28"/>
          <w:rtl/>
        </w:rPr>
        <w:t xml:space="preserve">    </w:t>
      </w:r>
      <w:r w:rsidRPr="00B02E33">
        <w:rPr>
          <w:rFonts w:ascii="Times New Roman" w:hAnsi="Times New Roman" w:cs="Times New Roman"/>
          <w:b/>
          <w:bCs/>
          <w:color w:val="333333"/>
          <w:sz w:val="28"/>
          <w:szCs w:val="28"/>
        </w:rPr>
        <w:t>ISBN-10:</w:t>
      </w:r>
      <w:r w:rsidRPr="00B02E33">
        <w:rPr>
          <w:rFonts w:ascii="Times New Roman" w:hAnsi="Times New Roman" w:cs="Times New Roman"/>
          <w:color w:val="333333"/>
          <w:sz w:val="28"/>
          <w:szCs w:val="28"/>
        </w:rPr>
        <w:t> 3659679879</w:t>
      </w:r>
    </w:p>
    <w:p w:rsidR="00B02E33" w:rsidRDefault="00B02E33" w:rsidP="00B02E33">
      <w:pPr>
        <w:spacing w:after="0" w:line="360" w:lineRule="auto"/>
        <w:ind w:left="360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333333"/>
          <w:sz w:val="28"/>
          <w:szCs w:val="28"/>
          <w:rtl/>
        </w:rPr>
        <w:t xml:space="preserve">    </w:t>
      </w:r>
      <w:r w:rsidRPr="00B02E33">
        <w:rPr>
          <w:rFonts w:ascii="Times New Roman" w:hAnsi="Times New Roman" w:cs="Times New Roman"/>
          <w:b/>
          <w:bCs/>
          <w:color w:val="333333"/>
          <w:sz w:val="28"/>
          <w:szCs w:val="28"/>
        </w:rPr>
        <w:t>ISBN-13:</w:t>
      </w:r>
      <w:r w:rsidRPr="00B02E33">
        <w:rPr>
          <w:rFonts w:ascii="Times New Roman" w:hAnsi="Times New Roman" w:cs="Times New Roman"/>
          <w:color w:val="333333"/>
          <w:sz w:val="28"/>
          <w:szCs w:val="28"/>
        </w:rPr>
        <w:t> 978-3659679872</w:t>
      </w:r>
    </w:p>
    <w:p w:rsidR="00B02E33" w:rsidRDefault="00B02E33" w:rsidP="00B02E33">
      <w:pPr>
        <w:spacing w:after="0" w:line="240" w:lineRule="auto"/>
        <w:rPr>
          <w:rFonts w:ascii="Times New Roman" w:hAnsi="Times New Roman" w:cs="Times New Roman"/>
          <w:color w:val="333333"/>
          <w:spacing w:val="9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333333"/>
          <w:spacing w:val="9"/>
          <w:sz w:val="28"/>
          <w:szCs w:val="28"/>
          <w:rtl/>
        </w:rPr>
        <w:t xml:space="preserve">       </w:t>
      </w:r>
      <w:r w:rsidRPr="00E642BF">
        <w:rPr>
          <w:rFonts w:ascii="Times New Roman" w:hAnsi="Times New Roman" w:cs="Times New Roman"/>
          <w:b/>
          <w:bCs/>
          <w:color w:val="333333"/>
          <w:spacing w:val="9"/>
          <w:sz w:val="28"/>
          <w:szCs w:val="28"/>
        </w:rPr>
        <w:t>EAN</w:t>
      </w:r>
      <w:r>
        <w:rPr>
          <w:rFonts w:ascii="Times New Roman" w:hAnsi="Times New Roman" w:cs="Times New Roman"/>
          <w:color w:val="333333"/>
          <w:spacing w:val="9"/>
          <w:sz w:val="28"/>
          <w:szCs w:val="28"/>
        </w:rPr>
        <w:t>:</w:t>
      </w:r>
      <w:r w:rsidRPr="00784E73">
        <w:rPr>
          <w:rFonts w:ascii="Times New Roman" w:hAnsi="Times New Roman" w:cs="Times New Roman"/>
          <w:color w:val="333333"/>
          <w:spacing w:val="9"/>
          <w:sz w:val="28"/>
          <w:szCs w:val="28"/>
        </w:rPr>
        <w:t>9783659679872</w:t>
      </w:r>
    </w:p>
    <w:p w:rsidR="00B02E33" w:rsidRPr="00B02E33" w:rsidRDefault="00B02E33" w:rsidP="00B02E33">
      <w:pPr>
        <w:spacing w:after="0" w:line="360" w:lineRule="auto"/>
        <w:ind w:left="360"/>
        <w:rPr>
          <w:sz w:val="28"/>
          <w:szCs w:val="28"/>
        </w:rPr>
      </w:pPr>
    </w:p>
    <w:p w:rsidR="00AB4287" w:rsidRPr="00574996" w:rsidRDefault="00AB4287" w:rsidP="00AB4287">
      <w:pPr>
        <w:spacing w:line="360" w:lineRule="auto"/>
        <w:ind w:left="90"/>
        <w:jc w:val="both"/>
        <w:rPr>
          <w:b/>
          <w:bCs/>
          <w:sz w:val="28"/>
          <w:szCs w:val="28"/>
          <w:u w:val="single"/>
        </w:rPr>
      </w:pPr>
      <w:r w:rsidRPr="00574996">
        <w:rPr>
          <w:b/>
          <w:bCs/>
          <w:color w:val="002060"/>
          <w:sz w:val="28"/>
          <w:szCs w:val="28"/>
          <w:u w:color="82C42A"/>
        </w:rPr>
        <w:t>PUBLICATIONS</w:t>
      </w:r>
      <w:r w:rsidRPr="00574996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jc w:val="both"/>
        <w:rPr>
          <w:b/>
          <w:bCs/>
          <w:color w:val="002060"/>
          <w:sz w:val="28"/>
          <w:szCs w:val="28"/>
          <w:u w:color="82C42A"/>
        </w:rPr>
      </w:pPr>
      <w:r w:rsidRPr="00454CD4">
        <w:rPr>
          <w:sz w:val="28"/>
          <w:szCs w:val="28"/>
        </w:rPr>
        <w:t xml:space="preserve">Rowa Talal Ghanem, </w:t>
      </w:r>
      <w:r w:rsidRPr="00454CD4">
        <w:rPr>
          <w:b/>
          <w:bCs/>
          <w:i/>
          <w:iCs/>
          <w:sz w:val="28"/>
          <w:szCs w:val="28"/>
        </w:rPr>
        <w:t>Baybeen Khorsheed Al-Selevany</w:t>
      </w:r>
      <w:r w:rsidRPr="00454CD4">
        <w:rPr>
          <w:sz w:val="28"/>
          <w:szCs w:val="28"/>
        </w:rPr>
        <w:t>. Body Mass Index and Blood Pressure Influences on Left Ventricular Diastolic Functions, Mass And Geometry.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 xml:space="preserve"> WJPPS 2016; volume5, Issue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 6,2409-2428</w:t>
      </w:r>
    </w:p>
    <w:p w:rsidR="00AB4287" w:rsidRPr="006D6AE0" w:rsidRDefault="00AB4287" w:rsidP="00AB4287">
      <w:pPr>
        <w:pStyle w:val="ListParagraph"/>
        <w:numPr>
          <w:ilvl w:val="0"/>
          <w:numId w:val="20"/>
        </w:numPr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6D6AE0">
        <w:rPr>
          <w:b/>
          <w:bCs/>
          <w:i/>
          <w:iCs/>
          <w:sz w:val="28"/>
          <w:szCs w:val="28"/>
        </w:rPr>
        <w:t>Baybeen K.AL-SELEVANY</w:t>
      </w:r>
      <w:r w:rsidRPr="006D6AE0">
        <w:rPr>
          <w:sz w:val="28"/>
          <w:szCs w:val="28"/>
        </w:rPr>
        <w:t>, Manar G. Sabbagh. Relationship between age and serum antiMullerian Hormone in fertile and subfertile females.</w:t>
      </w:r>
      <w:r w:rsidRPr="006D6AE0">
        <w:rPr>
          <w:b/>
          <w:bCs/>
          <w:i/>
          <w:iCs/>
          <w:color w:val="002060"/>
          <w:sz w:val="28"/>
          <w:szCs w:val="28"/>
          <w:u w:color="82C42A"/>
        </w:rPr>
        <w:t xml:space="preserve"> Dohuk</w:t>
      </w:r>
      <w:r w:rsidRPr="006D6AE0">
        <w:rPr>
          <w:b/>
          <w:bCs/>
          <w:i/>
          <w:iCs/>
          <w:color w:val="002060"/>
          <w:sz w:val="28"/>
          <w:szCs w:val="28"/>
        </w:rPr>
        <w:t xml:space="preserve"> Medical Journal (DMJ)</w:t>
      </w:r>
      <w:r w:rsidRPr="006D6AE0">
        <w:rPr>
          <w:b/>
          <w:bCs/>
          <w:color w:val="002060"/>
          <w:sz w:val="28"/>
          <w:szCs w:val="28"/>
        </w:rPr>
        <w:t xml:space="preserve"> 2016; 10.</w:t>
      </w:r>
    </w:p>
    <w:p w:rsidR="00AB4287" w:rsidRPr="006D6AE0" w:rsidRDefault="00AB4287" w:rsidP="00AB4287">
      <w:pPr>
        <w:pStyle w:val="ListParagraph"/>
        <w:numPr>
          <w:ilvl w:val="0"/>
          <w:numId w:val="20"/>
        </w:numPr>
        <w:spacing w:line="360" w:lineRule="auto"/>
        <w:jc w:val="both"/>
        <w:rPr>
          <w:b/>
          <w:bCs/>
          <w:i/>
          <w:iCs/>
          <w:color w:val="002060"/>
          <w:sz w:val="28"/>
          <w:szCs w:val="28"/>
          <w:u w:color="82C42A"/>
        </w:rPr>
      </w:pPr>
      <w:r w:rsidRPr="006D6AE0">
        <w:rPr>
          <w:b/>
          <w:bCs/>
          <w:i/>
          <w:iCs/>
          <w:sz w:val="28"/>
          <w:szCs w:val="28"/>
          <w:u w:color="82C42A"/>
        </w:rPr>
        <w:t>Baybeen .K.AL-selevany</w:t>
      </w:r>
      <w:r w:rsidRPr="006D6AE0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6D6AE0">
        <w:rPr>
          <w:sz w:val="28"/>
          <w:szCs w:val="28"/>
          <w:u w:color="82C42A"/>
        </w:rPr>
        <w:t>Hana Abduk- Qader</w:t>
      </w:r>
      <w:r w:rsidRPr="006D6AE0">
        <w:rPr>
          <w:rFonts w:hint="cs"/>
          <w:sz w:val="28"/>
          <w:szCs w:val="28"/>
          <w:u w:color="82C42A"/>
          <w:rtl/>
        </w:rPr>
        <w:t xml:space="preserve"> </w:t>
      </w:r>
      <w:r w:rsidRPr="006D6AE0">
        <w:rPr>
          <w:sz w:val="28"/>
          <w:szCs w:val="28"/>
          <w:u w:color="82C42A"/>
        </w:rPr>
        <w:t xml:space="preserve">Khuder. </w:t>
      </w:r>
      <w:r w:rsidRPr="006D6AE0">
        <w:rPr>
          <w:rFonts w:eastAsia="Calibri"/>
          <w:sz w:val="28"/>
          <w:szCs w:val="28"/>
        </w:rPr>
        <w:t>Assessment of Red Blood Cell Distribution Width, Serum Transferrin Receptor, and Serum Transferrin Receptor</w:t>
      </w:r>
      <w:r w:rsidRPr="006D6AE0">
        <w:rPr>
          <w:rFonts w:eastAsia="Calibri"/>
          <w:sz w:val="28"/>
          <w:szCs w:val="28"/>
          <w:lang w:bidi="ar-IQ"/>
        </w:rPr>
        <w:t xml:space="preserve"> Index</w:t>
      </w:r>
      <w:r w:rsidRPr="006D6AE0">
        <w:rPr>
          <w:rFonts w:eastAsia="Calibri"/>
          <w:sz w:val="28"/>
          <w:szCs w:val="28"/>
        </w:rPr>
        <w:t xml:space="preserve"> in </w:t>
      </w:r>
      <w:r w:rsidRPr="006D6AE0">
        <w:rPr>
          <w:rFonts w:eastAsia="Calibri"/>
          <w:sz w:val="28"/>
          <w:szCs w:val="28"/>
          <w:lang w:bidi="ar-IQ"/>
        </w:rPr>
        <w:t>Iron Deficiency Anemia of Pregnancy.</w:t>
      </w:r>
      <w:r w:rsidRPr="006D6AE0">
        <w:rPr>
          <w:i/>
          <w:iCs/>
          <w:sz w:val="28"/>
          <w:szCs w:val="28"/>
          <w:u w:color="82C42A"/>
        </w:rPr>
        <w:t xml:space="preserve"> </w:t>
      </w:r>
      <w:r w:rsidRPr="006D6AE0">
        <w:rPr>
          <w:b/>
          <w:bCs/>
          <w:i/>
          <w:iCs/>
          <w:color w:val="002060"/>
          <w:sz w:val="28"/>
          <w:szCs w:val="28"/>
          <w:u w:color="82C42A"/>
        </w:rPr>
        <w:t>WJPPS 2014; volume3, Issue 10,102-117.</w:t>
      </w:r>
    </w:p>
    <w:p w:rsidR="00AB4287" w:rsidRPr="006D6AE0" w:rsidRDefault="00AB4287" w:rsidP="00AB4287">
      <w:pPr>
        <w:pStyle w:val="ListParagraph"/>
        <w:numPr>
          <w:ilvl w:val="0"/>
          <w:numId w:val="20"/>
        </w:numPr>
        <w:spacing w:line="360" w:lineRule="auto"/>
        <w:jc w:val="both"/>
        <w:rPr>
          <w:b/>
          <w:bCs/>
          <w:i/>
          <w:iCs/>
          <w:color w:val="002060"/>
          <w:sz w:val="28"/>
          <w:szCs w:val="28"/>
          <w:u w:color="82C42A"/>
        </w:rPr>
      </w:pPr>
      <w:r w:rsidRPr="006D6AE0">
        <w:rPr>
          <w:b/>
          <w:bCs/>
          <w:i/>
          <w:iCs/>
          <w:sz w:val="28"/>
          <w:szCs w:val="28"/>
          <w:u w:color="82C42A"/>
        </w:rPr>
        <w:lastRenderedPageBreak/>
        <w:t>Baybeen .K. Alselevany</w:t>
      </w:r>
      <w:r w:rsidRPr="006D6AE0">
        <w:rPr>
          <w:b/>
          <w:bCs/>
          <w:color w:val="002060"/>
          <w:sz w:val="28"/>
          <w:szCs w:val="28"/>
        </w:rPr>
        <w:t xml:space="preserve">. </w:t>
      </w:r>
      <w:r w:rsidRPr="006D6AE0">
        <w:rPr>
          <w:sz w:val="28"/>
          <w:szCs w:val="28"/>
        </w:rPr>
        <w:t>Role of Serum Zinc Level in Patients with Bronchial Asthma.</w:t>
      </w:r>
      <w:r w:rsidRPr="006D6AE0">
        <w:rPr>
          <w:i/>
          <w:iCs/>
          <w:sz w:val="28"/>
          <w:szCs w:val="28"/>
          <w:u w:color="82C42A"/>
        </w:rPr>
        <w:t xml:space="preserve"> </w:t>
      </w:r>
      <w:r w:rsidRPr="006D6AE0">
        <w:rPr>
          <w:b/>
          <w:bCs/>
          <w:i/>
          <w:iCs/>
          <w:color w:val="002060"/>
          <w:sz w:val="28"/>
          <w:szCs w:val="28"/>
          <w:u w:color="82C42A"/>
        </w:rPr>
        <w:t>WJPPS 2014; volume3, Issue 8.</w:t>
      </w:r>
    </w:p>
    <w:p w:rsidR="00AB4287" w:rsidRPr="006D6AE0" w:rsidRDefault="00AB4287" w:rsidP="00AB4287">
      <w:pPr>
        <w:pStyle w:val="ListParagraph"/>
        <w:numPr>
          <w:ilvl w:val="0"/>
          <w:numId w:val="20"/>
        </w:numPr>
        <w:spacing w:line="360" w:lineRule="auto"/>
        <w:jc w:val="both"/>
        <w:rPr>
          <w:b/>
          <w:bCs/>
          <w:color w:val="002060"/>
          <w:sz w:val="28"/>
          <w:szCs w:val="28"/>
          <w:u w:color="82C42A"/>
        </w:rPr>
      </w:pPr>
      <w:r w:rsidRPr="006D6AE0">
        <w:rPr>
          <w:b/>
          <w:bCs/>
          <w:i/>
          <w:iCs/>
          <w:sz w:val="28"/>
          <w:szCs w:val="28"/>
          <w:u w:color="82C42A"/>
        </w:rPr>
        <w:t>Baybbeen .K. Alselevany</w:t>
      </w:r>
      <w:r w:rsidRPr="006D6AE0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6D6AE0">
        <w:rPr>
          <w:sz w:val="28"/>
          <w:szCs w:val="28"/>
          <w:u w:color="82C42A"/>
        </w:rPr>
        <w:t>Raghad Kh.Thanoon.Effect of Central Obesity on Some Lung Function Tests in Women.</w:t>
      </w:r>
      <w:r w:rsidRPr="006D6AE0">
        <w:rPr>
          <w:b/>
          <w:bCs/>
          <w:i/>
          <w:iCs/>
          <w:color w:val="002060"/>
          <w:sz w:val="28"/>
          <w:szCs w:val="28"/>
          <w:u w:color="82C42A"/>
        </w:rPr>
        <w:t xml:space="preserve"> WJPPS 2014; volume3, June Issue 6, 01-12.</w:t>
      </w:r>
    </w:p>
    <w:p w:rsidR="00AB4287" w:rsidRPr="006D6AE0" w:rsidRDefault="00AB4287" w:rsidP="00AB4287">
      <w:pPr>
        <w:pStyle w:val="ListParagraph"/>
        <w:numPr>
          <w:ilvl w:val="0"/>
          <w:numId w:val="20"/>
        </w:numPr>
        <w:spacing w:line="360" w:lineRule="auto"/>
        <w:jc w:val="both"/>
        <w:rPr>
          <w:b/>
          <w:bCs/>
          <w:color w:val="002060"/>
          <w:sz w:val="28"/>
          <w:szCs w:val="28"/>
          <w:u w:color="82C42A"/>
        </w:rPr>
      </w:pPr>
      <w:r w:rsidRPr="006D6AE0">
        <w:rPr>
          <w:color w:val="002060"/>
          <w:sz w:val="28"/>
          <w:szCs w:val="28"/>
          <w:u w:color="82C42A"/>
        </w:rPr>
        <w:t>Yasir M .Khalil ,</w:t>
      </w:r>
      <w:r w:rsidRPr="006D6AE0">
        <w:rPr>
          <w:b/>
          <w:bCs/>
          <w:i/>
          <w:iCs/>
          <w:sz w:val="28"/>
          <w:szCs w:val="28"/>
          <w:u w:color="82C42A"/>
        </w:rPr>
        <w:t>Baybeen K. Al-Selevany</w:t>
      </w:r>
      <w:r w:rsidRPr="006D6AE0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6D6AE0">
        <w:rPr>
          <w:sz w:val="28"/>
          <w:szCs w:val="28"/>
          <w:u w:color="82C42A"/>
        </w:rPr>
        <w:t xml:space="preserve">Muzahim F.Mahmood. Effect of Age and Gender on Corrected Qt Interval in Healthy Young People. </w:t>
      </w:r>
      <w:r w:rsidRPr="006D6AE0">
        <w:rPr>
          <w:b/>
          <w:bCs/>
          <w:i/>
          <w:iCs/>
          <w:color w:val="002060"/>
          <w:sz w:val="28"/>
          <w:szCs w:val="28"/>
          <w:u w:color="82C42A"/>
        </w:rPr>
        <w:t>JBMS</w:t>
      </w:r>
      <w:r w:rsidRPr="006D6AE0">
        <w:rPr>
          <w:b/>
          <w:bCs/>
          <w:color w:val="002060"/>
          <w:sz w:val="28"/>
          <w:szCs w:val="28"/>
          <w:u w:color="82C42A"/>
        </w:rPr>
        <w:t xml:space="preserve"> 2014; 25(1):24-28.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  <w:u w:color="82C42A"/>
        </w:rPr>
      </w:pPr>
      <w:r w:rsidRPr="00454CD4">
        <w:rPr>
          <w:sz w:val="28"/>
          <w:szCs w:val="28"/>
          <w:u w:color="82C42A"/>
        </w:rPr>
        <w:t>Yasir M .Khalil,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 </w:t>
      </w:r>
      <w:r w:rsidRPr="00454CD4">
        <w:rPr>
          <w:b/>
          <w:bCs/>
          <w:i/>
          <w:iCs/>
          <w:sz w:val="28"/>
          <w:szCs w:val="28"/>
          <w:u w:color="82C42A"/>
        </w:rPr>
        <w:t>Baybeen K. Al-Selevany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454CD4">
        <w:rPr>
          <w:sz w:val="28"/>
          <w:szCs w:val="28"/>
          <w:u w:color="82C42A"/>
        </w:rPr>
        <w:t>Muzahim F.Mahmood. Effect of Age and Gender on Corrected QRS Complex Amplitude in Healthy Young People.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Bagdad Medical Journal</w:t>
      </w:r>
      <w:r>
        <w:rPr>
          <w:b/>
          <w:bCs/>
          <w:color w:val="002060"/>
          <w:sz w:val="28"/>
          <w:szCs w:val="28"/>
          <w:u w:color="82C42A"/>
        </w:rPr>
        <w:t xml:space="preserve"> 2014</w:t>
      </w:r>
    </w:p>
    <w:p w:rsidR="00AB4287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sz w:val="28"/>
          <w:szCs w:val="28"/>
          <w:u w:color="82C42A"/>
        </w:rPr>
      </w:pPr>
      <w:r>
        <w:rPr>
          <w:b/>
          <w:bCs/>
          <w:i/>
          <w:iCs/>
          <w:sz w:val="28"/>
          <w:szCs w:val="28"/>
          <w:u w:color="82C42A"/>
        </w:rPr>
        <w:t xml:space="preserve">Baybeen </w:t>
      </w:r>
      <w:r w:rsidRPr="00454CD4">
        <w:rPr>
          <w:b/>
          <w:bCs/>
          <w:i/>
          <w:iCs/>
          <w:sz w:val="28"/>
          <w:szCs w:val="28"/>
          <w:u w:color="82C42A"/>
        </w:rPr>
        <w:t>K.</w:t>
      </w:r>
      <w:r>
        <w:rPr>
          <w:b/>
          <w:bCs/>
          <w:i/>
          <w:iCs/>
          <w:sz w:val="28"/>
          <w:szCs w:val="28"/>
          <w:u w:color="82C42A"/>
        </w:rPr>
        <w:t xml:space="preserve"> </w:t>
      </w:r>
      <w:r w:rsidRPr="00454CD4">
        <w:rPr>
          <w:b/>
          <w:bCs/>
          <w:i/>
          <w:iCs/>
          <w:sz w:val="28"/>
          <w:szCs w:val="28"/>
          <w:u w:color="82C42A"/>
        </w:rPr>
        <w:t>Alselevany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454CD4">
        <w:rPr>
          <w:sz w:val="28"/>
          <w:szCs w:val="28"/>
          <w:u w:color="82C42A"/>
        </w:rPr>
        <w:t>Raghad Kh.Thanoon .Conference proceedings</w:t>
      </w:r>
      <w:r>
        <w:rPr>
          <w:sz w:val="28"/>
          <w:szCs w:val="28"/>
          <w:u w:color="82C42A"/>
        </w:rPr>
        <w:t xml:space="preserve">. </w:t>
      </w:r>
      <w:r w:rsidRPr="00454CD4">
        <w:rPr>
          <w:sz w:val="28"/>
          <w:szCs w:val="28"/>
          <w:u w:color="82C42A"/>
        </w:rPr>
        <w:t>Effect</w:t>
      </w:r>
      <w:r w:rsidRPr="00454CD4">
        <w:rPr>
          <w:sz w:val="28"/>
          <w:szCs w:val="28"/>
        </w:rPr>
        <w:t xml:space="preserve"> of obesity class III on some pulmonary function tests in women</w:t>
      </w:r>
      <w:r w:rsidRPr="00454CD4">
        <w:rPr>
          <w:sz w:val="28"/>
          <w:szCs w:val="28"/>
          <w:u w:color="82C42A"/>
        </w:rPr>
        <w:t>.11</w:t>
      </w:r>
      <w:r w:rsidRPr="00454CD4">
        <w:rPr>
          <w:sz w:val="28"/>
          <w:szCs w:val="28"/>
          <w:u w:color="82C42A"/>
          <w:vertAlign w:val="superscript"/>
        </w:rPr>
        <w:t>th</w:t>
      </w:r>
      <w:r w:rsidRPr="00454CD4">
        <w:rPr>
          <w:sz w:val="28"/>
          <w:szCs w:val="28"/>
          <w:u w:color="82C42A"/>
        </w:rPr>
        <w:t xml:space="preserve"> scientific conference and 3</w:t>
      </w:r>
      <w:r w:rsidRPr="00454CD4">
        <w:rPr>
          <w:sz w:val="28"/>
          <w:szCs w:val="28"/>
          <w:u w:color="82C42A"/>
          <w:vertAlign w:val="superscript"/>
        </w:rPr>
        <w:t>rd</w:t>
      </w:r>
      <w:r w:rsidRPr="00454CD4">
        <w:rPr>
          <w:sz w:val="28"/>
          <w:szCs w:val="28"/>
          <w:u w:color="82C42A"/>
        </w:rPr>
        <w:t xml:space="preserve"> laparoscopic surgery conference May 6</w:t>
      </w:r>
      <w:r w:rsidRPr="00454CD4">
        <w:rPr>
          <w:sz w:val="28"/>
          <w:szCs w:val="28"/>
          <w:u w:color="82C42A"/>
          <w:vertAlign w:val="superscript"/>
        </w:rPr>
        <w:t>th</w:t>
      </w:r>
      <w:r w:rsidRPr="00454CD4">
        <w:rPr>
          <w:sz w:val="28"/>
          <w:szCs w:val="28"/>
          <w:u w:color="82C42A"/>
        </w:rPr>
        <w:t xml:space="preserve"> -7</w:t>
      </w:r>
      <w:r w:rsidRPr="00454CD4">
        <w:rPr>
          <w:sz w:val="28"/>
          <w:szCs w:val="28"/>
          <w:u w:color="82C42A"/>
          <w:vertAlign w:val="superscript"/>
        </w:rPr>
        <w:t>th</w:t>
      </w:r>
      <w:r w:rsidRPr="00454CD4">
        <w:rPr>
          <w:sz w:val="28"/>
          <w:szCs w:val="28"/>
          <w:u w:color="82C42A"/>
        </w:rPr>
        <w:t xml:space="preserve"> 2013 proceedings. College of medicine-university of Mosul.</w:t>
      </w:r>
    </w:p>
    <w:p w:rsidR="00AB4287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454CD4">
        <w:rPr>
          <w:sz w:val="28"/>
          <w:szCs w:val="28"/>
          <w:u w:color="82C42A"/>
        </w:rPr>
        <w:t>Raghad Kh.Thanoon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454CD4">
        <w:rPr>
          <w:b/>
          <w:bCs/>
          <w:i/>
          <w:iCs/>
          <w:sz w:val="28"/>
          <w:szCs w:val="28"/>
          <w:u w:color="82C42A"/>
        </w:rPr>
        <w:t>Baybeen .Khorsheed.Alselevany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. </w:t>
      </w:r>
      <w:r w:rsidRPr="00454CD4">
        <w:rPr>
          <w:sz w:val="28"/>
          <w:szCs w:val="28"/>
          <w:u w:color="82C42A"/>
        </w:rPr>
        <w:t>Effect</w:t>
      </w:r>
      <w:r w:rsidRPr="00454CD4">
        <w:rPr>
          <w:sz w:val="28"/>
          <w:szCs w:val="28"/>
        </w:rPr>
        <w:t xml:space="preserve"> of obesity class III on some pulmonary function tests in women</w:t>
      </w:r>
      <w:r w:rsidRPr="00454CD4">
        <w:rPr>
          <w:b/>
          <w:bCs/>
          <w:color w:val="002060"/>
          <w:sz w:val="28"/>
          <w:szCs w:val="28"/>
          <w:u w:color="82C42A"/>
        </w:rPr>
        <w:t>.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Tikrit journal of pharmaceutical science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 xml:space="preserve"> (</w:t>
      </w:r>
      <w:r w:rsidRPr="00454CD4">
        <w:rPr>
          <w:b/>
          <w:bCs/>
          <w:i/>
          <w:iCs/>
          <w:color w:val="002060"/>
          <w:sz w:val="28"/>
          <w:szCs w:val="28"/>
        </w:rPr>
        <w:t>TJPS)</w:t>
      </w:r>
      <w:r w:rsidRPr="00454CD4">
        <w:rPr>
          <w:b/>
          <w:bCs/>
          <w:color w:val="002060"/>
          <w:sz w:val="28"/>
          <w:szCs w:val="28"/>
        </w:rPr>
        <w:t xml:space="preserve"> 2011; 7</w:t>
      </w:r>
      <w:r w:rsidRPr="00454CD4">
        <w:rPr>
          <w:b/>
          <w:b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color w:val="002060"/>
          <w:sz w:val="28"/>
          <w:szCs w:val="28"/>
        </w:rPr>
        <w:t>2)</w:t>
      </w:r>
      <w:r w:rsidRPr="00454CD4">
        <w:rPr>
          <w:b/>
          <w:b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color w:val="002060"/>
          <w:sz w:val="28"/>
          <w:szCs w:val="28"/>
        </w:rPr>
        <w:t>124-129.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sz w:val="28"/>
          <w:szCs w:val="28"/>
        </w:rPr>
      </w:pPr>
      <w:r w:rsidRPr="00454CD4">
        <w:rPr>
          <w:sz w:val="28"/>
          <w:szCs w:val="28"/>
          <w:u w:color="82C42A"/>
        </w:rPr>
        <w:t>Farah M. Attash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, </w:t>
      </w:r>
      <w:r w:rsidRPr="00454CD4">
        <w:rPr>
          <w:b/>
          <w:bCs/>
          <w:i/>
          <w:iCs/>
          <w:sz w:val="28"/>
          <w:szCs w:val="28"/>
          <w:u w:color="82C42A"/>
        </w:rPr>
        <w:t>Baybeen .Khorsheed.Al-Selevany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. </w:t>
      </w:r>
      <w:r w:rsidRPr="00454CD4">
        <w:rPr>
          <w:sz w:val="28"/>
          <w:szCs w:val="28"/>
          <w:u w:color="82C42A"/>
        </w:rPr>
        <w:t>Sensorineural</w:t>
      </w:r>
      <w:r w:rsidRPr="00454CD4">
        <w:rPr>
          <w:sz w:val="28"/>
          <w:szCs w:val="28"/>
        </w:rPr>
        <w:t xml:space="preserve"> Hearing Loss in Old People. </w:t>
      </w:r>
      <w:r w:rsidRPr="00454CD4">
        <w:rPr>
          <w:b/>
          <w:bCs/>
          <w:i/>
          <w:iCs/>
          <w:color w:val="002060"/>
          <w:sz w:val="28"/>
          <w:szCs w:val="28"/>
        </w:rPr>
        <w:t>Tikrit journal of pharmaceutical science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 xml:space="preserve"> (</w:t>
      </w:r>
      <w:r w:rsidRPr="00454CD4">
        <w:rPr>
          <w:b/>
          <w:bCs/>
          <w:i/>
          <w:iCs/>
          <w:color w:val="002060"/>
          <w:sz w:val="28"/>
          <w:szCs w:val="28"/>
        </w:rPr>
        <w:t>TJPS)</w:t>
      </w:r>
      <w:r w:rsidRPr="00454CD4">
        <w:rPr>
          <w:b/>
          <w:bCs/>
          <w:color w:val="002060"/>
          <w:sz w:val="28"/>
          <w:szCs w:val="28"/>
        </w:rPr>
        <w:t xml:space="preserve"> 2011; 7</w:t>
      </w:r>
      <w:r w:rsidRPr="00454CD4">
        <w:rPr>
          <w:b/>
          <w:b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color w:val="002060"/>
          <w:sz w:val="28"/>
          <w:szCs w:val="28"/>
        </w:rPr>
        <w:t>2)</w:t>
      </w:r>
      <w:r w:rsidRPr="00454CD4">
        <w:rPr>
          <w:b/>
          <w:b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color w:val="002060"/>
          <w:sz w:val="28"/>
          <w:szCs w:val="28"/>
        </w:rPr>
        <w:t>110-114.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454CD4">
        <w:rPr>
          <w:sz w:val="28"/>
          <w:szCs w:val="28"/>
        </w:rPr>
        <w:t>Mohammed Kh .Ibrahim,</w:t>
      </w:r>
      <w:r w:rsidRPr="00454CD4">
        <w:rPr>
          <w:sz w:val="28"/>
          <w:szCs w:val="28"/>
          <w:u w:color="82C42A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Baybeen .Kh. AlSelevany</w:t>
      </w:r>
      <w:r w:rsidRPr="00454CD4">
        <w:rPr>
          <w:sz w:val="28"/>
          <w:szCs w:val="28"/>
        </w:rPr>
        <w:t xml:space="preserve">. “Effect of Cotton Dust on Lung Functions of workers in cotton textile factory”. </w:t>
      </w:r>
      <w:r w:rsidRPr="00454CD4">
        <w:rPr>
          <w:b/>
          <w:bCs/>
          <w:i/>
          <w:iCs/>
          <w:color w:val="002060"/>
          <w:sz w:val="28"/>
          <w:szCs w:val="28"/>
        </w:rPr>
        <w:t>Ann Coll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.Med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.Mosul 2008; 34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i/>
          <w:iCs/>
          <w:color w:val="002060"/>
          <w:sz w:val="28"/>
          <w:szCs w:val="28"/>
        </w:rPr>
        <w:t>2)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i/>
          <w:iCs/>
          <w:color w:val="002060"/>
          <w:sz w:val="28"/>
          <w:szCs w:val="28"/>
        </w:rPr>
        <w:t>141-147.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454CD4">
        <w:rPr>
          <w:b/>
          <w:bCs/>
          <w:i/>
          <w:iCs/>
          <w:sz w:val="28"/>
          <w:szCs w:val="28"/>
          <w:u w:color="82C42A"/>
        </w:rPr>
        <w:lastRenderedPageBreak/>
        <w:t>Baybeen .Kh. AlSelevany</w:t>
      </w:r>
      <w:r w:rsidRPr="00454CD4">
        <w:rPr>
          <w:b/>
          <w:bCs/>
          <w:color w:val="002060"/>
          <w:sz w:val="28"/>
          <w:szCs w:val="28"/>
        </w:rPr>
        <w:t xml:space="preserve">, </w:t>
      </w:r>
      <w:r w:rsidRPr="00454CD4">
        <w:rPr>
          <w:sz w:val="28"/>
          <w:szCs w:val="28"/>
        </w:rPr>
        <w:t>Shatha A.Hassan, Abdul-Aziz.Aziz.  Evaluation of Serum Copper Status in Patients with Chronic Heart Failure.</w:t>
      </w:r>
      <w:r w:rsidRPr="00454CD4">
        <w:rPr>
          <w:b/>
          <w:bCs/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Dohuk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Medical Journal (DMJ)</w:t>
      </w:r>
      <w:r w:rsidRPr="00454CD4">
        <w:rPr>
          <w:b/>
          <w:bCs/>
          <w:color w:val="002060"/>
          <w:sz w:val="28"/>
          <w:szCs w:val="28"/>
        </w:rPr>
        <w:t xml:space="preserve"> 2008; 2 (1)</w:t>
      </w:r>
      <w:r w:rsidRPr="00454CD4">
        <w:rPr>
          <w:b/>
          <w:b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color w:val="002060"/>
          <w:sz w:val="28"/>
          <w:szCs w:val="28"/>
        </w:rPr>
        <w:t>31-40.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454CD4">
        <w:rPr>
          <w:sz w:val="28"/>
          <w:szCs w:val="28"/>
        </w:rPr>
        <w:t>Maida Y. Shamdeen,</w:t>
      </w:r>
      <w:r w:rsidRPr="00454CD4">
        <w:rPr>
          <w:b/>
          <w:bCs/>
          <w:color w:val="002060"/>
          <w:sz w:val="28"/>
          <w:szCs w:val="28"/>
          <w:u w:color="82C42A"/>
        </w:rPr>
        <w:t xml:space="preserve"> </w:t>
      </w:r>
      <w:r w:rsidRPr="00454CD4">
        <w:rPr>
          <w:b/>
          <w:bCs/>
          <w:i/>
          <w:iCs/>
          <w:sz w:val="28"/>
          <w:szCs w:val="28"/>
          <w:u w:color="82C42A"/>
        </w:rPr>
        <w:t>Baybeen .K. Alselevany</w:t>
      </w:r>
      <w:r w:rsidRPr="00454CD4">
        <w:rPr>
          <w:b/>
          <w:bCs/>
          <w:color w:val="002060"/>
          <w:sz w:val="28"/>
          <w:szCs w:val="28"/>
        </w:rPr>
        <w:t xml:space="preserve">. </w:t>
      </w:r>
      <w:r w:rsidRPr="00454CD4">
        <w:rPr>
          <w:sz w:val="28"/>
          <w:szCs w:val="28"/>
        </w:rPr>
        <w:t>Anemia in Women during Reproductive Years in Rural Area.</w:t>
      </w:r>
      <w:r w:rsidRPr="00454CD4">
        <w:rPr>
          <w:b/>
          <w:bCs/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>IRAQI JMS 2007; 5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i/>
          <w:iCs/>
          <w:color w:val="002060"/>
          <w:sz w:val="28"/>
          <w:szCs w:val="28"/>
        </w:rPr>
        <w:t>2)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i/>
          <w:iCs/>
          <w:color w:val="002060"/>
          <w:sz w:val="28"/>
          <w:szCs w:val="28"/>
        </w:rPr>
        <w:t>65-70.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color w:val="002060"/>
          <w:sz w:val="28"/>
          <w:szCs w:val="28"/>
        </w:rPr>
      </w:pPr>
      <w:r w:rsidRPr="00454CD4">
        <w:rPr>
          <w:b/>
          <w:bCs/>
          <w:i/>
          <w:iCs/>
          <w:sz w:val="28"/>
          <w:szCs w:val="28"/>
          <w:u w:color="82C42A"/>
        </w:rPr>
        <w:t>Baybeen .K. Alselevany</w:t>
      </w:r>
      <w:r w:rsidRPr="00454CD4">
        <w:rPr>
          <w:b/>
          <w:bCs/>
          <w:color w:val="002060"/>
          <w:sz w:val="28"/>
          <w:szCs w:val="28"/>
        </w:rPr>
        <w:t xml:space="preserve"> . </w:t>
      </w:r>
      <w:r w:rsidRPr="00454CD4">
        <w:rPr>
          <w:sz w:val="28"/>
          <w:szCs w:val="28"/>
        </w:rPr>
        <w:t>Serum Calcium Level in Patients with Type II Diabetes Mellitus.</w:t>
      </w:r>
      <w:r w:rsidRPr="00454CD4">
        <w:rPr>
          <w:i/>
          <w:iCs/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>Iraq JMS 2005; 4(1): 84-88.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454CD4">
        <w:rPr>
          <w:sz w:val="28"/>
          <w:szCs w:val="28"/>
        </w:rPr>
        <w:t>Relationship between Serum Glucose and Zinc Levels in Patients with Type II Diabetes Mellitus</w:t>
      </w:r>
      <w:r w:rsidRPr="00454CD4">
        <w:rPr>
          <w:b/>
          <w:bCs/>
          <w:color w:val="002060"/>
          <w:sz w:val="28"/>
          <w:szCs w:val="28"/>
        </w:rPr>
        <w:t>”.</w:t>
      </w:r>
      <w:r w:rsidRPr="00454CD4">
        <w:rPr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Ann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Med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Mos</w:t>
      </w:r>
      <w:r w:rsidRPr="00454CD4">
        <w:rPr>
          <w:b/>
          <w:bCs/>
          <w:color w:val="002060"/>
          <w:sz w:val="28"/>
          <w:szCs w:val="28"/>
        </w:rPr>
        <w:t>ul 2004; 30</w:t>
      </w:r>
      <w:r w:rsidRPr="00454CD4">
        <w:rPr>
          <w:b/>
          <w:b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color w:val="002060"/>
          <w:sz w:val="28"/>
          <w:szCs w:val="28"/>
        </w:rPr>
        <w:t>1)</w:t>
      </w:r>
      <w:r w:rsidRPr="00454CD4">
        <w:rPr>
          <w:b/>
          <w:b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color w:val="002060"/>
          <w:sz w:val="28"/>
          <w:szCs w:val="28"/>
        </w:rPr>
        <w:t>32-35.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color w:val="002060"/>
          <w:sz w:val="28"/>
          <w:szCs w:val="28"/>
        </w:rPr>
      </w:pPr>
      <w:r w:rsidRPr="00454CD4">
        <w:rPr>
          <w:sz w:val="28"/>
          <w:szCs w:val="28"/>
        </w:rPr>
        <w:t>Zinc and Copper in Rats Irradiated to Radio Frequency Electromagnetic Field.</w:t>
      </w:r>
      <w:r w:rsidRPr="00454CD4">
        <w:rPr>
          <w:color w:val="002060"/>
          <w:sz w:val="28"/>
          <w:szCs w:val="28"/>
        </w:rPr>
        <w:t xml:space="preserve"> </w:t>
      </w:r>
      <w:r w:rsidRPr="00454CD4">
        <w:rPr>
          <w:b/>
          <w:bCs/>
          <w:color w:val="002060"/>
          <w:sz w:val="28"/>
          <w:szCs w:val="28"/>
          <w:u w:color="82C42A"/>
        </w:rPr>
        <w:t>.</w:t>
      </w:r>
      <w:r w:rsidRPr="00454CD4">
        <w:rPr>
          <w:b/>
          <w:bCs/>
          <w:i/>
          <w:iCs/>
          <w:color w:val="002060"/>
          <w:sz w:val="28"/>
          <w:szCs w:val="28"/>
        </w:rPr>
        <w:t>KUFA MED J</w:t>
      </w:r>
      <w:r w:rsidRPr="00454CD4">
        <w:rPr>
          <w:b/>
          <w:bCs/>
          <w:color w:val="002060"/>
          <w:sz w:val="28"/>
          <w:szCs w:val="28"/>
        </w:rPr>
        <w:t xml:space="preserve"> 2003; 6</w:t>
      </w:r>
      <w:r w:rsidRPr="00454CD4">
        <w:rPr>
          <w:b/>
          <w:b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color w:val="002060"/>
          <w:sz w:val="28"/>
          <w:szCs w:val="28"/>
        </w:rPr>
        <w:t>1)</w:t>
      </w:r>
      <w:r w:rsidRPr="00454CD4">
        <w:rPr>
          <w:b/>
          <w:b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color w:val="002060"/>
          <w:sz w:val="28"/>
          <w:szCs w:val="28"/>
        </w:rPr>
        <w:t>112-117.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i/>
          <w:iCs/>
          <w:color w:val="002060"/>
          <w:sz w:val="28"/>
          <w:szCs w:val="28"/>
        </w:rPr>
      </w:pPr>
      <w:r w:rsidRPr="00454CD4">
        <w:rPr>
          <w:sz w:val="28"/>
          <w:szCs w:val="28"/>
        </w:rPr>
        <w:t>The Effect of Contraceptive Pills on Plasma Lipids and Blood Pressure</w:t>
      </w:r>
      <w:r w:rsidRPr="00454CD4">
        <w:rPr>
          <w:b/>
          <w:bCs/>
          <w:color w:val="002060"/>
          <w:sz w:val="28"/>
          <w:szCs w:val="28"/>
        </w:rPr>
        <w:t>”.</w:t>
      </w:r>
      <w:r w:rsidRPr="00454CD4">
        <w:rPr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>Ann Coll Med Mosul 2002; 28(1):69- 73.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i/>
          <w:iCs/>
          <w:color w:val="002060"/>
          <w:sz w:val="28"/>
          <w:szCs w:val="28"/>
        </w:rPr>
      </w:pPr>
      <w:r w:rsidRPr="00454CD4">
        <w:rPr>
          <w:sz w:val="28"/>
          <w:szCs w:val="28"/>
        </w:rPr>
        <w:t>Lead Exposure of Workers in Mosul University Press</w:t>
      </w:r>
      <w:r w:rsidRPr="00454CD4">
        <w:rPr>
          <w:color w:val="002060"/>
          <w:sz w:val="28"/>
          <w:szCs w:val="28"/>
        </w:rPr>
        <w:t>”</w:t>
      </w:r>
      <w:r w:rsidRPr="00454CD4">
        <w:rPr>
          <w:i/>
          <w:iCs/>
          <w:color w:val="002060"/>
          <w:sz w:val="28"/>
          <w:szCs w:val="28"/>
        </w:rPr>
        <w:t xml:space="preserve">. </w:t>
      </w:r>
      <w:r w:rsidRPr="00454CD4">
        <w:rPr>
          <w:b/>
          <w:bCs/>
          <w:i/>
          <w:iCs/>
          <w:color w:val="002060"/>
          <w:sz w:val="28"/>
          <w:szCs w:val="28"/>
        </w:rPr>
        <w:t>Comm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Med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Iraq1989; 2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i/>
          <w:iCs/>
          <w:color w:val="002060"/>
          <w:sz w:val="28"/>
          <w:szCs w:val="28"/>
        </w:rPr>
        <w:t>2)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:</w:t>
      </w:r>
      <w:r w:rsidRPr="00454CD4">
        <w:rPr>
          <w:b/>
          <w:bCs/>
          <w:i/>
          <w:iCs/>
          <w:color w:val="002060"/>
          <w:sz w:val="28"/>
          <w:szCs w:val="28"/>
        </w:rPr>
        <w:t>131-135.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color w:val="002060"/>
          <w:sz w:val="28"/>
          <w:szCs w:val="28"/>
        </w:rPr>
      </w:pPr>
      <w:r w:rsidRPr="00454CD4">
        <w:rPr>
          <w:sz w:val="28"/>
          <w:szCs w:val="28"/>
        </w:rPr>
        <w:t>Cigarette Smoking: Epidemiology and Effects on Some Cardiovascular Parameters in Medical Students”.</w:t>
      </w:r>
      <w:r w:rsidRPr="00454CD4">
        <w:rPr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>Ann Coll Med Mosul 1988; 14:33-39.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color w:val="002060"/>
          <w:sz w:val="28"/>
          <w:szCs w:val="28"/>
        </w:rPr>
      </w:pPr>
      <w:r w:rsidRPr="00454CD4">
        <w:rPr>
          <w:sz w:val="28"/>
          <w:szCs w:val="28"/>
        </w:rPr>
        <w:t>The Effect of Physical Training on Cardiopulmonary Function on Physical Education College Students”</w:t>
      </w:r>
      <w:r w:rsidRPr="00454CD4">
        <w:rPr>
          <w:b/>
          <w:bCs/>
          <w:color w:val="002060"/>
          <w:sz w:val="28"/>
          <w:szCs w:val="28"/>
        </w:rPr>
        <w:t>.</w:t>
      </w:r>
      <w:r w:rsidRPr="00454CD4">
        <w:rPr>
          <w:color w:val="002060"/>
          <w:sz w:val="28"/>
          <w:szCs w:val="28"/>
        </w:rPr>
        <w:t xml:space="preserve"> 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Fac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Med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1985; 27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(</w:t>
      </w:r>
      <w:r w:rsidRPr="00454CD4">
        <w:rPr>
          <w:b/>
          <w:bCs/>
          <w:i/>
          <w:iCs/>
          <w:color w:val="002060"/>
          <w:sz w:val="28"/>
          <w:szCs w:val="28"/>
        </w:rPr>
        <w:t>3).</w:t>
      </w:r>
    </w:p>
    <w:p w:rsidR="00AB4287" w:rsidRPr="00454CD4" w:rsidRDefault="00AB4287" w:rsidP="00AB4287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i/>
          <w:iCs/>
          <w:color w:val="002060"/>
          <w:sz w:val="28"/>
          <w:szCs w:val="28"/>
        </w:rPr>
      </w:pPr>
      <w:r w:rsidRPr="00454CD4">
        <w:rPr>
          <w:sz w:val="28"/>
          <w:szCs w:val="28"/>
        </w:rPr>
        <w:t xml:space="preserve">Some of the Effects of Fasting Ramadan on the Blood and Urine Chemistry.” </w:t>
      </w:r>
      <w:r w:rsidRPr="00454CD4">
        <w:rPr>
          <w:b/>
          <w:bCs/>
          <w:i/>
          <w:iCs/>
          <w:color w:val="002060"/>
          <w:sz w:val="28"/>
          <w:szCs w:val="28"/>
        </w:rPr>
        <w:t>Iraqi Medical Journal 1985; 33:14-21.</w:t>
      </w:r>
    </w:p>
    <w:p w:rsidR="00AB4287" w:rsidRDefault="00AB4287" w:rsidP="008A4B15">
      <w:pPr>
        <w:numPr>
          <w:ilvl w:val="0"/>
          <w:numId w:val="20"/>
        </w:numPr>
        <w:spacing w:after="0" w:line="360" w:lineRule="auto"/>
        <w:contextualSpacing/>
        <w:jc w:val="both"/>
        <w:rPr>
          <w:b/>
          <w:bCs/>
          <w:i/>
          <w:iCs/>
          <w:color w:val="002060"/>
          <w:sz w:val="28"/>
          <w:szCs w:val="28"/>
        </w:rPr>
      </w:pPr>
      <w:r w:rsidRPr="00454CD4">
        <w:rPr>
          <w:sz w:val="28"/>
          <w:szCs w:val="28"/>
        </w:rPr>
        <w:t>Effect of Exercise on Renal Function and Plasma Electrolytes</w:t>
      </w:r>
      <w:r w:rsidRPr="00454CD4">
        <w:rPr>
          <w:b/>
          <w:bCs/>
          <w:color w:val="002060"/>
          <w:sz w:val="28"/>
          <w:szCs w:val="28"/>
        </w:rPr>
        <w:t>”</w:t>
      </w:r>
      <w:r w:rsidRPr="00454CD4">
        <w:rPr>
          <w:b/>
          <w:bCs/>
          <w:color w:val="002060"/>
          <w:sz w:val="28"/>
          <w:szCs w:val="28"/>
          <w:u w:color="82C42A"/>
        </w:rPr>
        <w:t>. J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Fac </w:t>
      </w:r>
      <w:r w:rsidRPr="00454CD4">
        <w:rPr>
          <w:b/>
          <w:bCs/>
          <w:i/>
          <w:iCs/>
          <w:color w:val="002060"/>
          <w:sz w:val="28"/>
          <w:szCs w:val="28"/>
          <w:u w:color="82C42A"/>
        </w:rPr>
        <w:t>Med</w:t>
      </w:r>
      <w:r w:rsidRPr="00454CD4">
        <w:rPr>
          <w:b/>
          <w:bCs/>
          <w:i/>
          <w:iCs/>
          <w:color w:val="002060"/>
          <w:sz w:val="28"/>
          <w:szCs w:val="28"/>
        </w:rPr>
        <w:t xml:space="preserve"> 1984:111-115</w:t>
      </w:r>
      <w:r>
        <w:rPr>
          <w:b/>
          <w:bCs/>
          <w:i/>
          <w:iCs/>
          <w:color w:val="002060"/>
          <w:sz w:val="28"/>
          <w:szCs w:val="28"/>
        </w:rPr>
        <w:t>.</w:t>
      </w:r>
    </w:p>
    <w:p w:rsidR="008A4B15" w:rsidRPr="00574996" w:rsidRDefault="008A4B15" w:rsidP="008A4B15">
      <w:pPr>
        <w:spacing w:after="0" w:line="360" w:lineRule="auto"/>
        <w:ind w:left="360"/>
        <w:contextualSpacing/>
        <w:jc w:val="both"/>
        <w:rPr>
          <w:b/>
          <w:bCs/>
          <w:i/>
          <w:iCs/>
          <w:color w:val="002060"/>
          <w:sz w:val="28"/>
          <w:szCs w:val="28"/>
        </w:rPr>
      </w:pPr>
    </w:p>
    <w:p w:rsidR="00AB4287" w:rsidRDefault="00AB4287" w:rsidP="00AB4287">
      <w:pPr>
        <w:spacing w:line="360" w:lineRule="auto"/>
        <w:jc w:val="both"/>
        <w:rPr>
          <w:b/>
          <w:bCs/>
          <w:sz w:val="28"/>
          <w:szCs w:val="28"/>
        </w:rPr>
      </w:pPr>
      <w:r w:rsidRPr="00D50048">
        <w:rPr>
          <w:b/>
          <w:bCs/>
          <w:sz w:val="28"/>
          <w:szCs w:val="28"/>
        </w:rPr>
        <w:lastRenderedPageBreak/>
        <w:t xml:space="preserve">International Conferences </w:t>
      </w:r>
    </w:p>
    <w:p w:rsidR="00AB4287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Pr="00966D59">
        <w:rPr>
          <w:sz w:val="28"/>
          <w:szCs w:val="28"/>
        </w:rPr>
        <w:t xml:space="preserve"> 2</w:t>
      </w:r>
      <w:r w:rsidRPr="00966D59">
        <w:rPr>
          <w:sz w:val="28"/>
          <w:szCs w:val="28"/>
          <w:vertAlign w:val="superscript"/>
        </w:rPr>
        <w:t>nd</w:t>
      </w:r>
      <w:r w:rsidRPr="00966D59">
        <w:rPr>
          <w:sz w:val="28"/>
          <w:szCs w:val="28"/>
        </w:rPr>
        <w:t xml:space="preserve"> Duhok international dental conference(DIDC).28-20 March 2019.college of dentary /university of Duhok</w:t>
      </w:r>
      <w:r>
        <w:rPr>
          <w:sz w:val="28"/>
          <w:szCs w:val="28"/>
        </w:rPr>
        <w:t>.</w:t>
      </w:r>
    </w:p>
    <w:p w:rsidR="00AB4287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Pr="00966D59">
        <w:rPr>
          <w:sz w:val="28"/>
          <w:szCs w:val="28"/>
        </w:rPr>
        <w:t>2</w:t>
      </w:r>
      <w:r w:rsidRPr="00966D59">
        <w:rPr>
          <w:sz w:val="28"/>
          <w:szCs w:val="28"/>
          <w:vertAlign w:val="superscript"/>
        </w:rPr>
        <w:t>nd</w:t>
      </w:r>
      <w:r w:rsidRPr="00966D59">
        <w:rPr>
          <w:sz w:val="28"/>
          <w:szCs w:val="28"/>
        </w:rPr>
        <w:t xml:space="preserve"> Endocrinology, Lipids and Vascular Conference.17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-18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January 2019, Duhok-Iraq. Endorsed by International Atherosclerosis Society and Heart UK Approved for 12 CPD points Royal College of Physicians –UK, CPD code 12287</w:t>
      </w:r>
      <w:r>
        <w:rPr>
          <w:sz w:val="28"/>
          <w:szCs w:val="28"/>
        </w:rPr>
        <w:t>.</w:t>
      </w:r>
    </w:p>
    <w:p w:rsidR="00AB4287" w:rsidRPr="004708B9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1</w:t>
      </w:r>
      <w:r w:rsidRPr="004708B9">
        <w:rPr>
          <w:sz w:val="28"/>
          <w:szCs w:val="28"/>
          <w:vertAlign w:val="superscript"/>
        </w:rPr>
        <w:t>st</w:t>
      </w:r>
      <w:r w:rsidRPr="004708B9">
        <w:rPr>
          <w:sz w:val="28"/>
          <w:szCs w:val="28"/>
        </w:rPr>
        <w:t xml:space="preserve"> International Conference </w:t>
      </w:r>
      <w:r>
        <w:rPr>
          <w:sz w:val="28"/>
          <w:szCs w:val="28"/>
        </w:rPr>
        <w:t>o</w:t>
      </w:r>
      <w:r w:rsidRPr="004708B9">
        <w:rPr>
          <w:sz w:val="28"/>
          <w:szCs w:val="28"/>
        </w:rPr>
        <w:t xml:space="preserve">n Medical Education, College of Medicine /University of Duhok, Incoordination with university of Kufa and University of </w:t>
      </w:r>
      <w:r w:rsidRPr="003F0771">
        <w:rPr>
          <w:b/>
          <w:bCs/>
          <w:sz w:val="28"/>
          <w:szCs w:val="28"/>
        </w:rPr>
        <w:t>Leiceste</w:t>
      </w:r>
      <w:r w:rsidRPr="004708B9">
        <w:rPr>
          <w:sz w:val="28"/>
          <w:szCs w:val="28"/>
        </w:rPr>
        <w:t>r. October 6</w:t>
      </w:r>
      <w:r w:rsidRPr="004708B9">
        <w:rPr>
          <w:sz w:val="28"/>
          <w:szCs w:val="28"/>
          <w:vertAlign w:val="superscript"/>
        </w:rPr>
        <w:t xml:space="preserve">th </w:t>
      </w:r>
      <w:r w:rsidRPr="004708B9">
        <w:rPr>
          <w:sz w:val="28"/>
          <w:szCs w:val="28"/>
        </w:rPr>
        <w:t>-7</w:t>
      </w:r>
      <w:r w:rsidRPr="004708B9">
        <w:rPr>
          <w:sz w:val="28"/>
          <w:szCs w:val="28"/>
          <w:vertAlign w:val="superscript"/>
        </w:rPr>
        <w:t xml:space="preserve">th </w:t>
      </w:r>
      <w:r w:rsidRPr="004708B9">
        <w:rPr>
          <w:sz w:val="28"/>
          <w:szCs w:val="28"/>
        </w:rPr>
        <w:t xml:space="preserve">2018. University of Duhok-Kurdistan region. </w:t>
      </w:r>
    </w:p>
    <w:p w:rsidR="00AB4287" w:rsidRPr="00A24F4E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  <w:rtl/>
        </w:rPr>
      </w:pPr>
      <w:r w:rsidRPr="00A24F4E">
        <w:rPr>
          <w:rFonts w:eastAsia="+mn-ea"/>
          <w:color w:val="FFFFFF"/>
          <w:kern w:val="24"/>
          <w:sz w:val="28"/>
          <w:szCs w:val="28"/>
        </w:rPr>
        <w:t>4</w:t>
      </w:r>
      <w:r w:rsidRPr="00A24F4E">
        <w:rPr>
          <w:sz w:val="28"/>
          <w:szCs w:val="28"/>
        </w:rPr>
        <w:t>Inaugural meeting for Mosul Medical Support Group (MMSG) :2-3 November 2018.Istanbul –Turkey.</w:t>
      </w:r>
    </w:p>
    <w:p w:rsidR="00AB4287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Pr="00D375EE">
        <w:rPr>
          <w:sz w:val="28"/>
          <w:szCs w:val="28"/>
        </w:rPr>
        <w:t>3</w:t>
      </w:r>
      <w:r w:rsidRPr="00D375EE">
        <w:rPr>
          <w:sz w:val="28"/>
          <w:szCs w:val="28"/>
          <w:vertAlign w:val="superscript"/>
        </w:rPr>
        <w:t>rd</w:t>
      </w:r>
      <w:r w:rsidRPr="00D375EE">
        <w:rPr>
          <w:sz w:val="28"/>
          <w:szCs w:val="28"/>
        </w:rPr>
        <w:t xml:space="preserve"> school international conference for medicine/University of Jordan</w:t>
      </w:r>
      <w:r>
        <w:rPr>
          <w:sz w:val="28"/>
          <w:szCs w:val="28"/>
        </w:rPr>
        <w:t xml:space="preserve"> and </w:t>
      </w:r>
      <w:r w:rsidRPr="00D375EE">
        <w:rPr>
          <w:sz w:val="28"/>
          <w:szCs w:val="28"/>
        </w:rPr>
        <w:t>the 8</w:t>
      </w:r>
      <w:r w:rsidRPr="00D375EE">
        <w:rPr>
          <w:sz w:val="28"/>
          <w:szCs w:val="28"/>
          <w:vertAlign w:val="superscript"/>
        </w:rPr>
        <w:t>th</w:t>
      </w:r>
      <w:r w:rsidRPr="00D375EE">
        <w:rPr>
          <w:sz w:val="28"/>
          <w:szCs w:val="28"/>
        </w:rPr>
        <w:t xml:space="preserve"> school international conference for scientific society for Arab faculties of medicine, from3-7 October 2016; Amman, Jordan.</w:t>
      </w:r>
    </w:p>
    <w:p w:rsidR="00AB4287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The 1</w:t>
      </w:r>
      <w:r w:rsidRPr="00966D59">
        <w:rPr>
          <w:sz w:val="28"/>
          <w:szCs w:val="28"/>
          <w:vertAlign w:val="superscript"/>
        </w:rPr>
        <w:t>st</w:t>
      </w:r>
      <w:r w:rsidRPr="00966D59">
        <w:rPr>
          <w:sz w:val="28"/>
          <w:szCs w:val="28"/>
        </w:rPr>
        <w:t xml:space="preserve"> scientific</w:t>
      </w:r>
      <w:r>
        <w:rPr>
          <w:sz w:val="28"/>
          <w:szCs w:val="28"/>
        </w:rPr>
        <w:t xml:space="preserve"> international </w:t>
      </w:r>
      <w:r w:rsidRPr="00966D59">
        <w:rPr>
          <w:sz w:val="28"/>
          <w:szCs w:val="28"/>
        </w:rPr>
        <w:t xml:space="preserve">conference on </w:t>
      </w:r>
      <w:r>
        <w:rPr>
          <w:sz w:val="28"/>
          <w:szCs w:val="28"/>
        </w:rPr>
        <w:t>G</w:t>
      </w:r>
      <w:r w:rsidRPr="00966D59">
        <w:rPr>
          <w:sz w:val="28"/>
          <w:szCs w:val="28"/>
        </w:rPr>
        <w:t xml:space="preserve">ynecology and </w:t>
      </w:r>
      <w:r>
        <w:rPr>
          <w:sz w:val="28"/>
          <w:szCs w:val="28"/>
        </w:rPr>
        <w:t>O</w:t>
      </w:r>
      <w:r w:rsidRPr="00966D59">
        <w:rPr>
          <w:sz w:val="28"/>
          <w:szCs w:val="28"/>
        </w:rPr>
        <w:t xml:space="preserve">bstetrics / Under the theme" Teaching Up for Promoting Women </w:t>
      </w:r>
      <w:r>
        <w:rPr>
          <w:sz w:val="28"/>
          <w:szCs w:val="28"/>
        </w:rPr>
        <w:t>s</w:t>
      </w:r>
      <w:r w:rsidRPr="00966D59">
        <w:rPr>
          <w:sz w:val="28"/>
          <w:szCs w:val="28"/>
        </w:rPr>
        <w:t xml:space="preserve"> Health. April 27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-28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2016.</w:t>
      </w:r>
    </w:p>
    <w:p w:rsidR="00AB4287" w:rsidRPr="00F1181C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The 2</w:t>
      </w:r>
      <w:r w:rsidRPr="00966D59">
        <w:rPr>
          <w:sz w:val="28"/>
          <w:szCs w:val="28"/>
          <w:vertAlign w:val="superscript"/>
        </w:rPr>
        <w:t>nd</w:t>
      </w:r>
      <w:r w:rsidRPr="00966D59">
        <w:rPr>
          <w:sz w:val="28"/>
          <w:szCs w:val="28"/>
        </w:rPr>
        <w:t xml:space="preserve"> international conference of Kurdistan –Iraq society of obstetrician and gynecologists' .26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-28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October 2016. Erbil –Iraq.</w:t>
      </w:r>
    </w:p>
    <w:p w:rsidR="00AB4287" w:rsidRPr="00D375EE" w:rsidRDefault="00AB4287" w:rsidP="00F65E5F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</w:rPr>
        <w:lastRenderedPageBreak/>
        <w:t xml:space="preserve">8.The </w:t>
      </w:r>
      <w:r w:rsidRPr="00D375EE">
        <w:rPr>
          <w:sz w:val="28"/>
          <w:szCs w:val="28"/>
        </w:rPr>
        <w:t>29</w:t>
      </w:r>
      <w:r w:rsidRPr="00D375EE">
        <w:rPr>
          <w:sz w:val="28"/>
          <w:szCs w:val="28"/>
          <w:vertAlign w:val="superscript"/>
        </w:rPr>
        <w:t>th</w:t>
      </w:r>
      <w:r w:rsidRPr="00D375EE">
        <w:rPr>
          <w:sz w:val="28"/>
          <w:szCs w:val="28"/>
        </w:rPr>
        <w:t xml:space="preserve"> annual meeting of ARABMED in Europe. The 7</w:t>
      </w:r>
      <w:r w:rsidRPr="00D375EE">
        <w:rPr>
          <w:sz w:val="28"/>
          <w:szCs w:val="28"/>
          <w:vertAlign w:val="superscript"/>
        </w:rPr>
        <w:t>th</w:t>
      </w:r>
      <w:r w:rsidRPr="00D375EE">
        <w:rPr>
          <w:sz w:val="28"/>
          <w:szCs w:val="28"/>
        </w:rPr>
        <w:t xml:space="preserve"> joint international medical conferences for European and Arabian Universities from 4-6 October 2013; Berlin, Germany.</w:t>
      </w:r>
      <w:r w:rsidRPr="00D375EE">
        <w:rPr>
          <w:rFonts w:hint="cs"/>
          <w:sz w:val="28"/>
          <w:szCs w:val="28"/>
          <w:rtl/>
        </w:rPr>
        <w:t xml:space="preserve"> </w:t>
      </w:r>
      <w:r w:rsidRPr="00D375EE">
        <w:rPr>
          <w:sz w:val="28"/>
          <w:szCs w:val="28"/>
          <w:rtl/>
        </w:rPr>
        <w:t>(</w:t>
      </w:r>
      <w:r w:rsidR="00F65E5F">
        <w:rPr>
          <w:rFonts w:hint="cs"/>
          <w:sz w:val="28"/>
          <w:szCs w:val="28"/>
          <w:rtl/>
        </w:rPr>
        <w:t>م</w:t>
      </w:r>
      <w:r w:rsidRPr="00D375EE">
        <w:rPr>
          <w:rFonts w:hint="cs"/>
          <w:sz w:val="28"/>
          <w:szCs w:val="28"/>
          <w:rtl/>
        </w:rPr>
        <w:t xml:space="preserve">شاركة ببحث) </w:t>
      </w:r>
    </w:p>
    <w:p w:rsidR="00AB4287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375EE">
        <w:rPr>
          <w:sz w:val="28"/>
          <w:szCs w:val="28"/>
        </w:rPr>
        <w:t>Faculty development program (FDP) course syllabus at California School of Health Sciences at garden grove, California, USA.November 23</w:t>
      </w:r>
      <w:r w:rsidRPr="00D375EE">
        <w:rPr>
          <w:sz w:val="28"/>
          <w:szCs w:val="28"/>
          <w:vertAlign w:val="superscript"/>
        </w:rPr>
        <w:t>rd</w:t>
      </w:r>
      <w:r w:rsidRPr="00D375EE">
        <w:rPr>
          <w:sz w:val="28"/>
          <w:szCs w:val="28"/>
        </w:rPr>
        <w:t xml:space="preserve"> to December 23</w:t>
      </w:r>
      <w:r w:rsidRPr="00D375EE">
        <w:rPr>
          <w:sz w:val="28"/>
          <w:szCs w:val="28"/>
          <w:vertAlign w:val="superscript"/>
        </w:rPr>
        <w:t>rd</w:t>
      </w:r>
      <w:r w:rsidRPr="00D375EE">
        <w:rPr>
          <w:sz w:val="28"/>
          <w:szCs w:val="28"/>
        </w:rPr>
        <w:t xml:space="preserve"> ,2012.</w:t>
      </w:r>
    </w:p>
    <w:p w:rsidR="00AB4287" w:rsidRPr="00D375EE" w:rsidRDefault="00AB4287" w:rsidP="0046403E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966D59">
        <w:rPr>
          <w:sz w:val="28"/>
          <w:szCs w:val="28"/>
        </w:rPr>
        <w:t xml:space="preserve"> Mosul College of Medicine Golden Anniversary Conference, 10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Mosul Medical College Conference, Second </w:t>
      </w:r>
      <w:r w:rsidR="0046403E" w:rsidRPr="00966D59">
        <w:rPr>
          <w:sz w:val="28"/>
          <w:szCs w:val="28"/>
        </w:rPr>
        <w:t>Lap</w:t>
      </w:r>
      <w:r w:rsidR="0046403E">
        <w:rPr>
          <w:sz w:val="28"/>
          <w:szCs w:val="28"/>
        </w:rPr>
        <w:t>aro</w:t>
      </w:r>
      <w:r w:rsidR="0046403E" w:rsidRPr="00966D59">
        <w:rPr>
          <w:sz w:val="28"/>
          <w:szCs w:val="28"/>
        </w:rPr>
        <w:t>scopy</w:t>
      </w:r>
      <w:r w:rsidRPr="00966D59">
        <w:rPr>
          <w:sz w:val="28"/>
          <w:szCs w:val="28"/>
        </w:rPr>
        <w:t xml:space="preserve"> Conference, </w:t>
      </w:r>
      <w:r>
        <w:rPr>
          <w:sz w:val="28"/>
          <w:szCs w:val="28"/>
        </w:rPr>
        <w:t>and</w:t>
      </w:r>
      <w:r w:rsidRPr="00966D59">
        <w:rPr>
          <w:sz w:val="28"/>
          <w:szCs w:val="28"/>
        </w:rPr>
        <w:t xml:space="preserve"> Fourth Rheumatology Symposium of Ibin Sina Teaching Hospital 3-5 March 2012</w:t>
      </w:r>
    </w:p>
    <w:p w:rsidR="00AB4287" w:rsidRPr="00D375EE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</w:rPr>
        <w:t xml:space="preserve"> The </w:t>
      </w:r>
      <w:r w:rsidRPr="00D375EE">
        <w:rPr>
          <w:sz w:val="28"/>
          <w:szCs w:val="28"/>
        </w:rPr>
        <w:t>5</w:t>
      </w:r>
      <w:r w:rsidRPr="00D375EE">
        <w:rPr>
          <w:sz w:val="28"/>
          <w:szCs w:val="28"/>
          <w:u w:color="82C42A"/>
          <w:vertAlign w:val="superscript"/>
        </w:rPr>
        <w:t>th</w:t>
      </w:r>
      <w:r w:rsidRPr="00D375EE">
        <w:rPr>
          <w:sz w:val="28"/>
          <w:szCs w:val="28"/>
        </w:rPr>
        <w:t xml:space="preserve"> International conference on environmental science and Technology.     Houston-Texas USA .12-16 July 2010.</w:t>
      </w:r>
    </w:p>
    <w:p w:rsidR="00AB4287" w:rsidRDefault="00AB4287" w:rsidP="00AB4287">
      <w:pPr>
        <w:pStyle w:val="ListParagraph"/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</w:rPr>
        <w:t xml:space="preserve">11.The </w:t>
      </w:r>
      <w:r w:rsidRPr="00D375EE">
        <w:rPr>
          <w:sz w:val="28"/>
          <w:szCs w:val="28"/>
        </w:rPr>
        <w:t>4</w:t>
      </w:r>
      <w:r w:rsidRPr="00D375EE">
        <w:rPr>
          <w:sz w:val="28"/>
          <w:szCs w:val="28"/>
          <w:vertAlign w:val="superscript"/>
        </w:rPr>
        <w:t>th</w:t>
      </w:r>
      <w:r w:rsidRPr="00D375EE">
        <w:rPr>
          <w:sz w:val="28"/>
          <w:szCs w:val="28"/>
        </w:rPr>
        <w:t xml:space="preserve"> BioNanoTox and application research conference, Little Rock, Arkansas, USA. 21-22 0ctober 2009</w:t>
      </w:r>
      <w:r>
        <w:rPr>
          <w:rFonts w:hint="cs"/>
          <w:sz w:val="28"/>
          <w:szCs w:val="28"/>
          <w:rtl/>
        </w:rPr>
        <w:t>. (</w:t>
      </w:r>
      <w:r>
        <w:rPr>
          <w:rFonts w:hint="cs"/>
          <w:sz w:val="28"/>
          <w:szCs w:val="28"/>
          <w:rtl/>
          <w:lang w:bidi="ar-IQ"/>
        </w:rPr>
        <w:t>مشاركة ببحث)</w:t>
      </w:r>
      <w:r>
        <w:rPr>
          <w:sz w:val="28"/>
          <w:szCs w:val="28"/>
          <w:lang w:bidi="ar-IQ"/>
        </w:rPr>
        <w:t xml:space="preserve">  </w:t>
      </w:r>
    </w:p>
    <w:p w:rsidR="00AB4287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1</w:t>
      </w:r>
      <w:r w:rsidRPr="00966D59">
        <w:rPr>
          <w:sz w:val="28"/>
          <w:szCs w:val="28"/>
          <w:u w:color="82C42A"/>
          <w:vertAlign w:val="superscript"/>
        </w:rPr>
        <w:t>st</w:t>
      </w:r>
      <w:r w:rsidRPr="00966D59">
        <w:rPr>
          <w:sz w:val="28"/>
          <w:szCs w:val="28"/>
        </w:rPr>
        <w:t xml:space="preserve"> International Scientific Conference of Hawler Medical University, 26</w:t>
      </w:r>
      <w:r w:rsidRPr="002354C5">
        <w:rPr>
          <w:sz w:val="28"/>
          <w:szCs w:val="28"/>
          <w:vertAlign w:val="superscript"/>
        </w:rPr>
        <w:t>th</w:t>
      </w:r>
      <w:r w:rsidRPr="002354C5">
        <w:rPr>
          <w:sz w:val="28"/>
          <w:szCs w:val="28"/>
        </w:rPr>
        <w:t xml:space="preserve"> -28</w:t>
      </w:r>
      <w:r w:rsidRPr="002354C5">
        <w:rPr>
          <w:sz w:val="28"/>
          <w:szCs w:val="28"/>
          <w:vertAlign w:val="superscript"/>
        </w:rPr>
        <w:t>th</w:t>
      </w:r>
      <w:r w:rsidRPr="002354C5">
        <w:rPr>
          <w:sz w:val="28"/>
          <w:szCs w:val="28"/>
        </w:rPr>
        <w:t xml:space="preserve"> April 2008.Erbil, Iraq </w:t>
      </w:r>
    </w:p>
    <w:p w:rsidR="00AB4287" w:rsidRPr="0053528A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D74AAB">
        <w:rPr>
          <w:sz w:val="28"/>
          <w:szCs w:val="28"/>
        </w:rPr>
        <w:t>The 1</w:t>
      </w:r>
      <w:r w:rsidRPr="00D74AAB">
        <w:rPr>
          <w:sz w:val="28"/>
          <w:szCs w:val="28"/>
          <w:u w:color="82C42A"/>
          <w:vertAlign w:val="superscript"/>
        </w:rPr>
        <w:t>st</w:t>
      </w:r>
      <w:r w:rsidRPr="00D74AAB">
        <w:rPr>
          <w:sz w:val="28"/>
          <w:szCs w:val="28"/>
        </w:rPr>
        <w:t xml:space="preserve"> International Scientific Conference of Obstetrician and Gynecologists in Collaboration with the “Royal College of Obstetrician and Gynecologists, </w:t>
      </w:r>
      <w:r w:rsidRPr="00D74AAB">
        <w:rPr>
          <w:sz w:val="28"/>
          <w:szCs w:val="28"/>
          <w:u w:color="82C42A"/>
        </w:rPr>
        <w:t>Uk</w:t>
      </w:r>
      <w:r w:rsidRPr="00D74AAB">
        <w:rPr>
          <w:sz w:val="28"/>
          <w:szCs w:val="28"/>
        </w:rPr>
        <w:t>”, 1-4 April 2008, Erbil, Iraq</w:t>
      </w:r>
    </w:p>
    <w:p w:rsidR="00AB4287" w:rsidRPr="00D375EE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Pr="00D375EE">
        <w:rPr>
          <w:sz w:val="28"/>
          <w:szCs w:val="28"/>
        </w:rPr>
        <w:t>1</w:t>
      </w:r>
      <w:r w:rsidRPr="00D375EE">
        <w:rPr>
          <w:sz w:val="28"/>
          <w:szCs w:val="28"/>
          <w:u w:color="82C42A"/>
          <w:vertAlign w:val="superscript"/>
        </w:rPr>
        <w:t>st</w:t>
      </w:r>
      <w:r w:rsidRPr="00D375EE">
        <w:rPr>
          <w:sz w:val="28"/>
          <w:szCs w:val="28"/>
        </w:rPr>
        <w:t xml:space="preserve"> Arab Conference About” High Quality Universities and Requisites of License and Accrediting” Sharja -UAE- 23-26 April 2006.</w:t>
      </w:r>
    </w:p>
    <w:p w:rsidR="00AB4287" w:rsidRPr="00D375EE" w:rsidRDefault="00AB4287" w:rsidP="00F65E5F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>3</w:t>
      </w:r>
      <w:r>
        <w:rPr>
          <w:sz w:val="28"/>
          <w:szCs w:val="28"/>
        </w:rPr>
        <w:t xml:space="preserve">.The </w:t>
      </w:r>
      <w:r w:rsidRPr="00D375EE">
        <w:rPr>
          <w:sz w:val="28"/>
          <w:szCs w:val="28"/>
        </w:rPr>
        <w:t>23</w:t>
      </w:r>
      <w:r w:rsidRPr="00D375EE">
        <w:rPr>
          <w:sz w:val="28"/>
          <w:szCs w:val="28"/>
          <w:u w:color="82C42A"/>
          <w:vertAlign w:val="superscript"/>
        </w:rPr>
        <w:t>rd</w:t>
      </w:r>
      <w:r w:rsidRPr="00D375EE">
        <w:rPr>
          <w:sz w:val="28"/>
          <w:szCs w:val="28"/>
        </w:rPr>
        <w:t xml:space="preserve"> Annals Meeting of ARAMED in Europe” Aleppo university –Syria; 28 Octobers -4 November 2006</w:t>
      </w:r>
      <w:r w:rsidRPr="00D375EE">
        <w:rPr>
          <w:rFonts w:hint="cs"/>
          <w:sz w:val="28"/>
          <w:szCs w:val="28"/>
          <w:rtl/>
        </w:rPr>
        <w:t>(مشاركة ببحث)</w:t>
      </w:r>
      <w:r>
        <w:rPr>
          <w:rFonts w:hint="cs"/>
          <w:sz w:val="28"/>
          <w:szCs w:val="28"/>
          <w:rtl/>
        </w:rPr>
        <w:t xml:space="preserve"> </w:t>
      </w:r>
      <w:r w:rsidRPr="00D375EE">
        <w:rPr>
          <w:rFonts w:hint="cs"/>
          <w:sz w:val="28"/>
          <w:szCs w:val="28"/>
          <w:rtl/>
        </w:rPr>
        <w:t>.</w:t>
      </w:r>
    </w:p>
    <w:p w:rsidR="00AB4287" w:rsidRPr="00D375EE" w:rsidRDefault="00AB4287" w:rsidP="00F65E5F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375E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The</w:t>
      </w:r>
      <w:r w:rsidRPr="00D375EE">
        <w:rPr>
          <w:sz w:val="28"/>
          <w:szCs w:val="28"/>
        </w:rPr>
        <w:t xml:space="preserve"> 4</w:t>
      </w:r>
      <w:r w:rsidRPr="00D375EE">
        <w:rPr>
          <w:sz w:val="28"/>
          <w:szCs w:val="28"/>
          <w:vertAlign w:val="superscript"/>
        </w:rPr>
        <w:t>th</w:t>
      </w:r>
      <w:r w:rsidRPr="00D375EE">
        <w:rPr>
          <w:sz w:val="28"/>
          <w:szCs w:val="28"/>
        </w:rPr>
        <w:t xml:space="preserve"> Jordanian International Conference of Chemistry, Yarmouk University, Irbid –Jordan, 19-21 September 2005</w:t>
      </w:r>
      <w:r>
        <w:rPr>
          <w:rFonts w:hint="cs"/>
          <w:sz w:val="28"/>
          <w:szCs w:val="28"/>
          <w:rtl/>
        </w:rPr>
        <w:t>.</w:t>
      </w:r>
      <w:r w:rsidRPr="00D375EE">
        <w:rPr>
          <w:rFonts w:hint="cs"/>
          <w:sz w:val="28"/>
          <w:szCs w:val="28"/>
          <w:rtl/>
        </w:rPr>
        <w:t xml:space="preserve"> (مشاركة ببحث)</w:t>
      </w:r>
    </w:p>
    <w:p w:rsidR="00AB4287" w:rsidRPr="00D375EE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375EE">
        <w:rPr>
          <w:sz w:val="28"/>
          <w:szCs w:val="28"/>
        </w:rPr>
        <w:t>“AD Instruments Training Workshop”. Amman-Jordan, 14-15 March 2005.</w:t>
      </w:r>
    </w:p>
    <w:p w:rsidR="00AB4287" w:rsidRPr="00D375EE" w:rsidRDefault="00AB4287" w:rsidP="00AB4287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D375EE">
        <w:rPr>
          <w:sz w:val="28"/>
          <w:szCs w:val="28"/>
        </w:rPr>
        <w:t>21</w:t>
      </w:r>
      <w:r w:rsidRPr="00D375EE">
        <w:rPr>
          <w:sz w:val="28"/>
          <w:szCs w:val="28"/>
          <w:vertAlign w:val="superscript"/>
        </w:rPr>
        <w:t>st</w:t>
      </w:r>
      <w:r w:rsidRPr="00D375EE">
        <w:rPr>
          <w:sz w:val="28"/>
          <w:szCs w:val="28"/>
        </w:rPr>
        <w:t xml:space="preserve"> Annals Meeting of ARAMED in Europe. Istanbul –Turkey, 6-12 August, 2004</w:t>
      </w:r>
      <w:r w:rsidRPr="00D375EE">
        <w:rPr>
          <w:rFonts w:hint="cs"/>
          <w:sz w:val="28"/>
          <w:szCs w:val="28"/>
          <w:rtl/>
        </w:rPr>
        <w:t>(المشاركة ببحث).</w:t>
      </w:r>
    </w:p>
    <w:p w:rsidR="00AB4287" w:rsidRDefault="00AB4287" w:rsidP="00F65E5F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Pr="00D375EE">
        <w:rPr>
          <w:sz w:val="28"/>
          <w:szCs w:val="28"/>
        </w:rPr>
        <w:t>2</w:t>
      </w:r>
      <w:r w:rsidRPr="00D375EE">
        <w:rPr>
          <w:sz w:val="28"/>
          <w:szCs w:val="28"/>
          <w:vertAlign w:val="superscript"/>
        </w:rPr>
        <w:t>nd</w:t>
      </w:r>
      <w:r w:rsidRPr="00D375EE">
        <w:rPr>
          <w:sz w:val="28"/>
          <w:szCs w:val="28"/>
        </w:rPr>
        <w:t xml:space="preserve"> Arab Chemistry at Applied Science University, Safa Badran/ Amman- Jordan, 21-23 April 2004.</w:t>
      </w:r>
      <w:r>
        <w:rPr>
          <w:sz w:val="28"/>
          <w:szCs w:val="28"/>
        </w:rPr>
        <w:t xml:space="preserve"> (</w:t>
      </w:r>
      <w:r w:rsidRPr="00D375EE">
        <w:rPr>
          <w:rFonts w:hint="cs"/>
          <w:sz w:val="28"/>
          <w:szCs w:val="28"/>
          <w:rtl/>
        </w:rPr>
        <w:t>(مشاركة ببحث</w:t>
      </w:r>
    </w:p>
    <w:p w:rsidR="00AB4287" w:rsidRPr="007C73EA" w:rsidRDefault="00AB4287" w:rsidP="00AB4287">
      <w:pPr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1</w:t>
      </w:r>
      <w:r w:rsidRPr="0076356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76356D">
        <w:rPr>
          <w:sz w:val="28"/>
          <w:szCs w:val="28"/>
        </w:rPr>
        <w:t xml:space="preserve">Scientific conference for" Malta fever and </w:t>
      </w:r>
      <w:r w:rsidRPr="0076356D">
        <w:rPr>
          <w:sz w:val="28"/>
          <w:szCs w:val="28"/>
          <w:u w:color="82C42A"/>
        </w:rPr>
        <w:t>brucellosis</w:t>
      </w:r>
      <w:r w:rsidRPr="0076356D">
        <w:rPr>
          <w:sz w:val="28"/>
          <w:szCs w:val="28"/>
        </w:rPr>
        <w:t>". College of Medicine /University of Mosul, 1990-Iraq.</w:t>
      </w:r>
    </w:p>
    <w:p w:rsidR="00AB4287" w:rsidRDefault="00AB4287" w:rsidP="00AB4287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AB0424">
        <w:rPr>
          <w:b/>
          <w:bCs/>
          <w:sz w:val="28"/>
          <w:szCs w:val="28"/>
          <w:u w:val="single"/>
        </w:rPr>
        <w:t>Local Conferences &amp;Symposiums</w:t>
      </w:r>
    </w:p>
    <w:p w:rsidR="00AB4287" w:rsidRPr="0076356D" w:rsidRDefault="00AB4287" w:rsidP="00AB4287">
      <w:pPr>
        <w:pStyle w:val="ListParagraph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The</w:t>
      </w:r>
      <w:r w:rsidRPr="00966D59">
        <w:rPr>
          <w:sz w:val="28"/>
          <w:szCs w:val="28"/>
          <w:rtl/>
        </w:rPr>
        <w:t xml:space="preserve"> </w:t>
      </w:r>
      <w:r w:rsidRPr="00966D59">
        <w:rPr>
          <w:sz w:val="28"/>
          <w:szCs w:val="28"/>
        </w:rPr>
        <w:t>fourth</w:t>
      </w:r>
      <w:r>
        <w:rPr>
          <w:sz w:val="28"/>
          <w:szCs w:val="28"/>
        </w:rPr>
        <w:t xml:space="preserve"> </w:t>
      </w:r>
      <w:r w:rsidRPr="00966D59">
        <w:rPr>
          <w:sz w:val="28"/>
          <w:szCs w:val="28"/>
        </w:rPr>
        <w:t>Medical Conference of Nineveh Medical College/Nineveh University:3-4 March 2019.Mosul-Iraq.</w:t>
      </w:r>
    </w:p>
    <w:p w:rsidR="00AB4287" w:rsidRPr="0076356D" w:rsidRDefault="00AB4287" w:rsidP="00AB4287">
      <w:pPr>
        <w:pStyle w:val="ListParagraph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Symposium on: Higher Education in Nursing at American University of Kurdistan (AUK): 26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– 27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February 2018.Duhok-Iraq.</w:t>
      </w:r>
    </w:p>
    <w:p w:rsidR="00AB4287" w:rsidRPr="0076356D" w:rsidRDefault="00AB4287" w:rsidP="00AB4287">
      <w:pPr>
        <w:pStyle w:val="ListParagraph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Symposium On: Introduction On Mitochondrial Medicine in Collaboration with Newcastle, Keel Universities at Uk, and International Mitochondrial Patients, College of Medicine, University of Mosul,28 June 2018.</w:t>
      </w:r>
    </w:p>
    <w:p w:rsidR="00AB4287" w:rsidRPr="000763DD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1</w:t>
      </w:r>
      <w:r w:rsidRPr="00966D59">
        <w:rPr>
          <w:sz w:val="28"/>
          <w:szCs w:val="28"/>
          <w:vertAlign w:val="superscript"/>
        </w:rPr>
        <w:t>st</w:t>
      </w:r>
      <w:r w:rsidRPr="00966D59">
        <w:rPr>
          <w:sz w:val="28"/>
          <w:szCs w:val="28"/>
        </w:rPr>
        <w:t xml:space="preserve"> scientific conference of </w:t>
      </w:r>
      <w:r>
        <w:rPr>
          <w:sz w:val="28"/>
          <w:szCs w:val="28"/>
        </w:rPr>
        <w:t>M</w:t>
      </w:r>
      <w:r w:rsidRPr="00966D59">
        <w:rPr>
          <w:sz w:val="28"/>
          <w:szCs w:val="28"/>
        </w:rPr>
        <w:t>edical</w:t>
      </w:r>
      <w:r>
        <w:rPr>
          <w:sz w:val="28"/>
          <w:szCs w:val="28"/>
        </w:rPr>
        <w:t xml:space="preserve"> Group</w:t>
      </w:r>
      <w:r w:rsidRPr="00966D59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66D59">
        <w:rPr>
          <w:sz w:val="28"/>
          <w:szCs w:val="28"/>
        </w:rPr>
        <w:t xml:space="preserve">olleges </w:t>
      </w:r>
      <w:r w:rsidRPr="00CB7B73">
        <w:rPr>
          <w:sz w:val="28"/>
          <w:szCs w:val="28"/>
        </w:rPr>
        <w:t>Tikrit college of Medicine /University of Tikrit</w:t>
      </w:r>
      <w:r>
        <w:rPr>
          <w:sz w:val="28"/>
          <w:szCs w:val="28"/>
        </w:rPr>
        <w:t>,</w:t>
      </w:r>
      <w:r w:rsidRPr="00EF1CCC">
        <w:rPr>
          <w:sz w:val="28"/>
          <w:szCs w:val="28"/>
        </w:rPr>
        <w:t xml:space="preserve"> </w:t>
      </w:r>
      <w:r w:rsidRPr="00966D59">
        <w:rPr>
          <w:sz w:val="28"/>
          <w:szCs w:val="28"/>
        </w:rPr>
        <w:t>26-27 March 2013</w:t>
      </w:r>
      <w:r>
        <w:rPr>
          <w:sz w:val="28"/>
          <w:szCs w:val="28"/>
        </w:rPr>
        <w:t>.</w:t>
      </w:r>
    </w:p>
    <w:p w:rsidR="00AB4287" w:rsidRPr="005A75EE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5A75EE">
        <w:rPr>
          <w:sz w:val="28"/>
          <w:szCs w:val="28"/>
        </w:rPr>
        <w:t>Symposium " The Recent in Physiology" at Department of Medical Physiology /College of Medicine \University of Mosul. 27 April 2012</w:t>
      </w:r>
    </w:p>
    <w:p w:rsidR="00AB4287" w:rsidRDefault="00AB4287" w:rsidP="002002CD">
      <w:pPr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 w:rsidRPr="00966D59">
        <w:rPr>
          <w:sz w:val="28"/>
          <w:szCs w:val="28"/>
        </w:rPr>
        <w:t xml:space="preserve">2th Power Lab Workshop University of Zakho AD Instruments – </w:t>
      </w:r>
      <w:r w:rsidRPr="00CB7B73">
        <w:rPr>
          <w:sz w:val="28"/>
          <w:szCs w:val="28"/>
        </w:rPr>
        <w:t>Australia. The use of the PoweLab Data Acquisition System in Teaching and Research " October 26 – 27, 2011.</w:t>
      </w:r>
    </w:p>
    <w:p w:rsidR="002002CD" w:rsidRPr="002002CD" w:rsidRDefault="002002CD" w:rsidP="002002CD">
      <w:pPr>
        <w:spacing w:after="0" w:line="240" w:lineRule="auto"/>
        <w:ind w:left="630"/>
        <w:jc w:val="both"/>
        <w:rPr>
          <w:sz w:val="28"/>
          <w:szCs w:val="28"/>
        </w:rPr>
      </w:pPr>
    </w:p>
    <w:p w:rsidR="00AB4287" w:rsidRPr="00966D59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color="82C42A"/>
        </w:rPr>
        <w:t xml:space="preserve"> The </w:t>
      </w:r>
      <w:r w:rsidRPr="00966D59">
        <w:rPr>
          <w:sz w:val="28"/>
          <w:szCs w:val="28"/>
          <w:u w:color="82C42A"/>
        </w:rPr>
        <w:t>first</w:t>
      </w:r>
      <w:r w:rsidRPr="00966D59">
        <w:rPr>
          <w:sz w:val="28"/>
          <w:szCs w:val="28"/>
        </w:rPr>
        <w:t xml:space="preserve"> conference for </w:t>
      </w:r>
      <w:r>
        <w:rPr>
          <w:sz w:val="28"/>
          <w:szCs w:val="28"/>
        </w:rPr>
        <w:t>O</w:t>
      </w:r>
      <w:r w:rsidRPr="00966D59">
        <w:rPr>
          <w:sz w:val="28"/>
          <w:szCs w:val="28"/>
        </w:rPr>
        <w:t xml:space="preserve">bstetrics and </w:t>
      </w:r>
      <w:r>
        <w:rPr>
          <w:sz w:val="28"/>
          <w:szCs w:val="28"/>
        </w:rPr>
        <w:t>G</w:t>
      </w:r>
      <w:r w:rsidRPr="00966D59">
        <w:rPr>
          <w:sz w:val="28"/>
          <w:szCs w:val="28"/>
        </w:rPr>
        <w:t>ynecology and infertility. International opera Hotel.11November 2010.Mosul /Iraq.</w:t>
      </w:r>
    </w:p>
    <w:p w:rsidR="00AB4287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color="82C42A"/>
        </w:rPr>
        <w:t xml:space="preserve"> The </w:t>
      </w:r>
      <w:r w:rsidRPr="00966D59">
        <w:rPr>
          <w:sz w:val="28"/>
          <w:szCs w:val="28"/>
          <w:u w:color="82C42A"/>
        </w:rPr>
        <w:t>first</w:t>
      </w:r>
      <w:r w:rsidRPr="00966D59">
        <w:rPr>
          <w:sz w:val="28"/>
          <w:szCs w:val="28"/>
        </w:rPr>
        <w:t xml:space="preserve"> conference </w:t>
      </w:r>
      <w:r w:rsidRPr="00966D59">
        <w:rPr>
          <w:sz w:val="28"/>
          <w:szCs w:val="28"/>
          <w:u w:color="82C42A"/>
        </w:rPr>
        <w:t>in</w:t>
      </w:r>
      <w:r w:rsidRPr="00966D59">
        <w:rPr>
          <w:sz w:val="28"/>
          <w:szCs w:val="28"/>
        </w:rPr>
        <w:t xml:space="preserve"> diabetes at Nineveh college of medicine</w:t>
      </w:r>
      <w:r w:rsidRPr="00966D59">
        <w:rPr>
          <w:sz w:val="28"/>
          <w:szCs w:val="28"/>
          <w:u w:color="82C42A"/>
        </w:rPr>
        <w:t>.</w:t>
      </w:r>
      <w:r w:rsidRPr="00966D59">
        <w:rPr>
          <w:sz w:val="28"/>
          <w:szCs w:val="28"/>
        </w:rPr>
        <w:t>2009</w:t>
      </w:r>
    </w:p>
    <w:p w:rsidR="00AB4287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Diabetes symposium”. Duhok College of Medicine /university of Duhok/Duhok –Iraq, 25 September 2003.</w:t>
      </w:r>
    </w:p>
    <w:p w:rsidR="00AB4287" w:rsidRPr="00EF1CCC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13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work seminar about "the recent developments in medical teaching for WHO”. College of Medicine /University of Mosul, 27-29 April 2002.Iraq</w:t>
      </w:r>
      <w:r>
        <w:rPr>
          <w:sz w:val="28"/>
          <w:szCs w:val="28"/>
        </w:rPr>
        <w:t>.</w:t>
      </w:r>
    </w:p>
    <w:p w:rsidR="00AB4287" w:rsidRPr="00966D59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2</w:t>
      </w:r>
      <w:r w:rsidRPr="00966D59">
        <w:rPr>
          <w:sz w:val="28"/>
          <w:szCs w:val="28"/>
          <w:u w:color="82C42A"/>
          <w:vertAlign w:val="superscript"/>
        </w:rPr>
        <w:t>nd</w:t>
      </w:r>
      <w:r w:rsidRPr="00966D59">
        <w:rPr>
          <w:sz w:val="28"/>
          <w:szCs w:val="28"/>
        </w:rPr>
        <w:t xml:space="preserve"> Medical Conference. College of Medicine” /University of Mosul, 12-13 April 2002.Mosul –Iraq.</w:t>
      </w:r>
    </w:p>
    <w:p w:rsidR="00AB4287" w:rsidRPr="00966D59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t>.” Cancer control conference”. College of Medicine /University of Mosul, 15-16 November 2001.Mosul –Iraq.</w:t>
      </w:r>
    </w:p>
    <w:p w:rsidR="00AB4287" w:rsidRPr="00EF1CCC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8</w:t>
      </w:r>
      <w:r w:rsidRPr="00966D59">
        <w:rPr>
          <w:sz w:val="28"/>
          <w:szCs w:val="28"/>
          <w:vertAlign w:val="superscript"/>
        </w:rPr>
        <w:t>th</w:t>
      </w:r>
      <w:r w:rsidRPr="00966D59">
        <w:rPr>
          <w:sz w:val="28"/>
          <w:szCs w:val="28"/>
        </w:rPr>
        <w:t xml:space="preserve"> Medical Conference. College of Medicine /University of Mosul.12-13 April, 2000, Mosul –Iraq.</w:t>
      </w:r>
      <w:r w:rsidRPr="0076356D">
        <w:rPr>
          <w:sz w:val="28"/>
          <w:szCs w:val="28"/>
        </w:rPr>
        <w:t>.</w:t>
      </w:r>
      <w:r w:rsidRPr="00EF1CCC">
        <w:rPr>
          <w:sz w:val="28"/>
          <w:szCs w:val="28"/>
        </w:rPr>
        <w:t xml:space="preserve"> </w:t>
      </w:r>
    </w:p>
    <w:p w:rsidR="00AB4287" w:rsidRPr="00966D59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"1</w:t>
      </w:r>
      <w:r w:rsidRPr="00966D59">
        <w:rPr>
          <w:sz w:val="28"/>
          <w:szCs w:val="28"/>
          <w:vertAlign w:val="superscript"/>
        </w:rPr>
        <w:t>st</w:t>
      </w:r>
      <w:r w:rsidRPr="00966D59">
        <w:rPr>
          <w:sz w:val="28"/>
          <w:szCs w:val="28"/>
        </w:rPr>
        <w:t xml:space="preserve"> Scientific Conference for Children Care". Nineveh International Hotel. “, 3-4 October 1999.</w:t>
      </w:r>
    </w:p>
    <w:p w:rsidR="00AB4287" w:rsidRPr="00966D59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66D59">
        <w:rPr>
          <w:sz w:val="28"/>
          <w:szCs w:val="28"/>
        </w:rPr>
        <w:t>1</w:t>
      </w:r>
      <w:r w:rsidRPr="00966D59">
        <w:rPr>
          <w:sz w:val="28"/>
          <w:szCs w:val="28"/>
          <w:u w:color="82C42A"/>
          <w:vertAlign w:val="superscript"/>
        </w:rPr>
        <w:t>st</w:t>
      </w:r>
      <w:r w:rsidRPr="00966D59">
        <w:rPr>
          <w:sz w:val="28"/>
          <w:szCs w:val="28"/>
        </w:rPr>
        <w:t xml:space="preserve"> Conference of "Psychological Medicine and Psychological Science" /Nineveh international hotel, 1997.</w:t>
      </w:r>
    </w:p>
    <w:p w:rsidR="00AB4287" w:rsidRPr="00EF1CCC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877E14">
        <w:rPr>
          <w:sz w:val="28"/>
          <w:szCs w:val="28"/>
        </w:rPr>
        <w:t>3</w:t>
      </w:r>
      <w:r w:rsidRPr="00877E14">
        <w:rPr>
          <w:sz w:val="28"/>
          <w:szCs w:val="28"/>
          <w:vertAlign w:val="superscript"/>
        </w:rPr>
        <w:t>rd</w:t>
      </w:r>
      <w:r w:rsidRPr="00877E14">
        <w:rPr>
          <w:sz w:val="28"/>
          <w:szCs w:val="28"/>
        </w:rPr>
        <w:t xml:space="preserve"> Tumors Conference", College of Medicine / University of Mosul Iraq. Iraq, 1988.</w:t>
      </w:r>
    </w:p>
    <w:p w:rsidR="00AB4287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966D59">
        <w:rPr>
          <w:sz w:val="28"/>
          <w:szCs w:val="28"/>
        </w:rPr>
        <w:lastRenderedPageBreak/>
        <w:t>Advance Teaching Ways in Science and Technology by “British council Center from    Bath University, UK” by Dr</w:t>
      </w:r>
      <w:r w:rsidRPr="00966D59">
        <w:rPr>
          <w:sz w:val="28"/>
          <w:szCs w:val="28"/>
          <w:u w:color="82C42A"/>
        </w:rPr>
        <w:t>.</w:t>
      </w:r>
      <w:r w:rsidRPr="00966D59">
        <w:rPr>
          <w:sz w:val="28"/>
          <w:szCs w:val="28"/>
        </w:rPr>
        <w:t>Ray and Dr. Keith, 12-18 December, 1988. University of Mosul.</w:t>
      </w:r>
    </w:p>
    <w:p w:rsidR="00AB4287" w:rsidRDefault="00AB4287" w:rsidP="00AB4287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EF1CCC">
        <w:rPr>
          <w:sz w:val="28"/>
          <w:szCs w:val="28"/>
        </w:rPr>
        <w:t xml:space="preserve"> </w:t>
      </w:r>
      <w:r w:rsidRPr="00966D59">
        <w:rPr>
          <w:sz w:val="28"/>
          <w:szCs w:val="28"/>
        </w:rPr>
        <w:t>Silver Jubilee Conference for Mosul College of Medicine" /1985- Iraq.</w:t>
      </w:r>
    </w:p>
    <w:p w:rsidR="002002CD" w:rsidRPr="005C1D3C" w:rsidRDefault="00AB4287" w:rsidP="005C1D3C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EF1CCC">
        <w:rPr>
          <w:sz w:val="28"/>
          <w:szCs w:val="28"/>
        </w:rPr>
        <w:t>. Advanced Scientific Symposium about the Work Foundation in The Medical Laboratories /Medical Researches Laboratory / College of Medicine / University of Mosul Iraq, 1976.</w:t>
      </w:r>
    </w:p>
    <w:p w:rsidR="00AB4287" w:rsidRPr="00574996" w:rsidRDefault="00574996" w:rsidP="00AB4287">
      <w:pPr>
        <w:spacing w:line="360" w:lineRule="auto"/>
        <w:ind w:left="45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74996">
        <w:rPr>
          <w:rFonts w:asciiTheme="majorBidi" w:hAnsiTheme="majorBidi" w:cstheme="majorBidi"/>
          <w:b/>
          <w:bCs/>
          <w:sz w:val="28"/>
          <w:szCs w:val="28"/>
          <w:u w:val="single"/>
        </w:rPr>
        <w:t>Attendance Position</w:t>
      </w:r>
    </w:p>
    <w:p w:rsidR="00AB4287" w:rsidRPr="00332219" w:rsidRDefault="00AB4287" w:rsidP="00B206F4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029C6">
        <w:rPr>
          <w:b/>
          <w:bCs/>
          <w:sz w:val="28"/>
          <w:szCs w:val="28"/>
        </w:rPr>
        <w:t>Acting Dean</w:t>
      </w:r>
      <w:r w:rsidRPr="0033221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332219">
        <w:rPr>
          <w:sz w:val="28"/>
          <w:szCs w:val="28"/>
        </w:rPr>
        <w:t xml:space="preserve">College of Medicine/University of Medicine. </w:t>
      </w:r>
      <w:r>
        <w:rPr>
          <w:sz w:val="28"/>
          <w:szCs w:val="28"/>
        </w:rPr>
        <w:t>(</w:t>
      </w:r>
      <w:r w:rsidRPr="00332219">
        <w:rPr>
          <w:sz w:val="28"/>
          <w:szCs w:val="28"/>
        </w:rPr>
        <w:t xml:space="preserve">7 </w:t>
      </w:r>
      <w:r>
        <w:rPr>
          <w:sz w:val="28"/>
          <w:szCs w:val="28"/>
        </w:rPr>
        <w:t>M</w:t>
      </w:r>
      <w:r w:rsidRPr="00332219">
        <w:rPr>
          <w:sz w:val="28"/>
          <w:szCs w:val="28"/>
        </w:rPr>
        <w:t xml:space="preserve">ay </w:t>
      </w:r>
      <w:r w:rsidR="00B042D9" w:rsidRPr="00332219">
        <w:rPr>
          <w:sz w:val="28"/>
          <w:szCs w:val="28"/>
        </w:rPr>
        <w:t xml:space="preserve">2015 </w:t>
      </w:r>
      <w:r w:rsidR="00B206F4">
        <w:rPr>
          <w:sz w:val="28"/>
          <w:szCs w:val="28"/>
        </w:rPr>
        <w:t>t</w:t>
      </w:r>
      <w:r w:rsidR="00B042D9">
        <w:rPr>
          <w:rFonts w:hint="cs"/>
          <w:sz w:val="28"/>
          <w:szCs w:val="28"/>
        </w:rPr>
        <w:t>ill</w:t>
      </w:r>
      <w:r w:rsidR="005C1D3C">
        <w:rPr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 w:rsidRPr="00332219">
        <w:rPr>
          <w:sz w:val="28"/>
          <w:szCs w:val="28"/>
        </w:rPr>
        <w:t xml:space="preserve"> October 2018</w:t>
      </w:r>
      <w:r>
        <w:rPr>
          <w:sz w:val="28"/>
          <w:szCs w:val="28"/>
        </w:rPr>
        <w:t>)</w:t>
      </w:r>
      <w:r w:rsidRPr="00332219">
        <w:rPr>
          <w:sz w:val="28"/>
          <w:szCs w:val="28"/>
        </w:rPr>
        <w:t>.</w:t>
      </w:r>
    </w:p>
    <w:p w:rsidR="00AB4287" w:rsidRPr="00332219" w:rsidRDefault="00AB4287" w:rsidP="00AB4287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029C6">
        <w:rPr>
          <w:b/>
          <w:bCs/>
          <w:sz w:val="28"/>
          <w:szCs w:val="28"/>
        </w:rPr>
        <w:t>Official Dean for ECFMG</w:t>
      </w:r>
      <w:r w:rsidRPr="00332219">
        <w:rPr>
          <w:sz w:val="28"/>
          <w:szCs w:val="28"/>
        </w:rPr>
        <w:t xml:space="preserve"> (educational commission for foreign medical graduate) </w:t>
      </w:r>
      <w:r>
        <w:rPr>
          <w:sz w:val="28"/>
          <w:szCs w:val="28"/>
        </w:rPr>
        <w:t>(2015</w:t>
      </w:r>
      <w:r w:rsidRPr="0033221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32219">
        <w:rPr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 w:rsidRPr="00332219">
        <w:rPr>
          <w:sz w:val="28"/>
          <w:szCs w:val="28"/>
        </w:rPr>
        <w:t xml:space="preserve"> October 2018</w:t>
      </w:r>
      <w:r>
        <w:rPr>
          <w:sz w:val="28"/>
          <w:szCs w:val="28"/>
        </w:rPr>
        <w:t>)</w:t>
      </w:r>
      <w:r w:rsidRPr="00332219">
        <w:rPr>
          <w:sz w:val="28"/>
          <w:szCs w:val="28"/>
        </w:rPr>
        <w:t>.</w:t>
      </w:r>
    </w:p>
    <w:p w:rsidR="00AB4287" w:rsidRPr="00332219" w:rsidRDefault="00AB4287" w:rsidP="00AB4287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32219">
        <w:rPr>
          <w:sz w:val="28"/>
          <w:szCs w:val="28"/>
        </w:rPr>
        <w:t xml:space="preserve">. </w:t>
      </w:r>
      <w:r w:rsidRPr="003029C6">
        <w:rPr>
          <w:b/>
          <w:bCs/>
          <w:sz w:val="28"/>
          <w:szCs w:val="28"/>
        </w:rPr>
        <w:t xml:space="preserve">Head of the </w:t>
      </w:r>
      <w:r>
        <w:rPr>
          <w:b/>
          <w:bCs/>
          <w:sz w:val="28"/>
          <w:szCs w:val="28"/>
        </w:rPr>
        <w:t>D</w:t>
      </w:r>
      <w:r w:rsidRPr="003029C6">
        <w:rPr>
          <w:b/>
          <w:bCs/>
          <w:sz w:val="28"/>
          <w:szCs w:val="28"/>
        </w:rPr>
        <w:t xml:space="preserve">epartment </w:t>
      </w:r>
      <w:r w:rsidRPr="00332219">
        <w:rPr>
          <w:sz w:val="28"/>
          <w:szCs w:val="28"/>
        </w:rPr>
        <w:t xml:space="preserve">of Medical Physiology </w:t>
      </w:r>
      <w:r>
        <w:rPr>
          <w:sz w:val="28"/>
          <w:szCs w:val="28"/>
        </w:rPr>
        <w:t>(</w:t>
      </w:r>
      <w:r w:rsidRPr="00332219">
        <w:rPr>
          <w:sz w:val="28"/>
          <w:szCs w:val="28"/>
        </w:rPr>
        <w:t xml:space="preserve">1 May 2016   </w:t>
      </w:r>
      <w:r>
        <w:rPr>
          <w:sz w:val="28"/>
          <w:szCs w:val="28"/>
        </w:rPr>
        <w:t>right now).</w:t>
      </w:r>
    </w:p>
    <w:p w:rsidR="00AB4287" w:rsidRDefault="00AB4287" w:rsidP="00AB4287">
      <w:pPr>
        <w:numPr>
          <w:ilvl w:val="0"/>
          <w:numId w:val="22"/>
        </w:numPr>
        <w:tabs>
          <w:tab w:val="right" w:pos="450"/>
        </w:tabs>
        <w:spacing w:after="0" w:line="360" w:lineRule="auto"/>
        <w:ind w:left="990"/>
        <w:jc w:val="both"/>
        <w:rPr>
          <w:sz w:val="28"/>
          <w:szCs w:val="28"/>
        </w:rPr>
      </w:pPr>
      <w:r w:rsidRPr="00332219">
        <w:rPr>
          <w:sz w:val="28"/>
          <w:szCs w:val="28"/>
        </w:rPr>
        <w:t xml:space="preserve">. </w:t>
      </w:r>
      <w:r w:rsidRPr="006160F3">
        <w:rPr>
          <w:b/>
          <w:bCs/>
          <w:sz w:val="28"/>
          <w:szCs w:val="28"/>
        </w:rPr>
        <w:t>Acting chairm</w:t>
      </w:r>
      <w:r w:rsidRPr="00332219">
        <w:rPr>
          <w:sz w:val="28"/>
          <w:szCs w:val="28"/>
        </w:rPr>
        <w:t>a</w:t>
      </w:r>
      <w:r w:rsidRPr="00332219">
        <w:rPr>
          <w:b/>
          <w:bCs/>
          <w:sz w:val="28"/>
          <w:szCs w:val="28"/>
        </w:rPr>
        <w:t>n</w:t>
      </w:r>
      <w:r w:rsidRPr="00332219">
        <w:rPr>
          <w:sz w:val="28"/>
          <w:szCs w:val="28"/>
        </w:rPr>
        <w:t xml:space="preserve"> of the Department of Medical Physiology, College of Medicine, University of Mosul, Mosul –Iraq. </w:t>
      </w:r>
      <w:r>
        <w:rPr>
          <w:sz w:val="28"/>
          <w:szCs w:val="28"/>
        </w:rPr>
        <w:t>(</w:t>
      </w:r>
      <w:r w:rsidRPr="00332219">
        <w:rPr>
          <w:sz w:val="28"/>
          <w:szCs w:val="28"/>
        </w:rPr>
        <w:t xml:space="preserve">March 2003 </w:t>
      </w:r>
      <w:r>
        <w:rPr>
          <w:sz w:val="28"/>
          <w:szCs w:val="28"/>
        </w:rPr>
        <w:t xml:space="preserve">–April </w:t>
      </w:r>
      <w:r w:rsidRPr="00332219">
        <w:rPr>
          <w:sz w:val="28"/>
          <w:szCs w:val="28"/>
        </w:rPr>
        <w:t>2010</w:t>
      </w:r>
      <w:r>
        <w:rPr>
          <w:sz w:val="28"/>
          <w:szCs w:val="28"/>
        </w:rPr>
        <w:t>).</w:t>
      </w:r>
    </w:p>
    <w:p w:rsidR="002002CD" w:rsidRPr="00332219" w:rsidRDefault="002002CD" w:rsidP="002002CD">
      <w:pPr>
        <w:numPr>
          <w:ilvl w:val="0"/>
          <w:numId w:val="22"/>
        </w:numPr>
        <w:tabs>
          <w:tab w:val="right" w:pos="450"/>
        </w:tabs>
        <w:spacing w:after="0" w:line="360" w:lineRule="auto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Membership of” </w:t>
      </w:r>
      <w:r w:rsidRPr="00A24F4E">
        <w:rPr>
          <w:sz w:val="28"/>
          <w:szCs w:val="28"/>
        </w:rPr>
        <w:t>Mosul Medical Support Group (MMSG)</w:t>
      </w:r>
      <w:r w:rsidR="003D3D29">
        <w:rPr>
          <w:sz w:val="28"/>
          <w:szCs w:val="28"/>
        </w:rPr>
        <w:t>( 11 November right now)</w:t>
      </w:r>
    </w:p>
    <w:p w:rsidR="00AB4287" w:rsidRPr="00332219" w:rsidRDefault="002C25B4" w:rsidP="003D3D29">
      <w:pPr>
        <w:numPr>
          <w:ilvl w:val="0"/>
          <w:numId w:val="22"/>
        </w:numPr>
        <w:tabs>
          <w:tab w:val="right" w:pos="450"/>
        </w:tabs>
        <w:spacing w:after="0" w:line="360" w:lineRule="auto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Head </w:t>
      </w:r>
      <w:r w:rsidRPr="00332219">
        <w:rPr>
          <w:sz w:val="28"/>
          <w:szCs w:val="28"/>
        </w:rPr>
        <w:t>of</w:t>
      </w:r>
      <w:r w:rsidR="00AB4287" w:rsidRPr="00332219">
        <w:rPr>
          <w:sz w:val="28"/>
          <w:szCs w:val="28"/>
        </w:rPr>
        <w:t xml:space="preserve"> scientific committee/</w:t>
      </w:r>
      <w:r w:rsidR="003D3D29">
        <w:rPr>
          <w:sz w:val="28"/>
          <w:szCs w:val="28"/>
        </w:rPr>
        <w:t>D</w:t>
      </w:r>
      <w:r w:rsidR="00AB4287" w:rsidRPr="00332219">
        <w:rPr>
          <w:sz w:val="28"/>
          <w:szCs w:val="28"/>
        </w:rPr>
        <w:t>ept. of Medical Physiology/College of Medicine /University of Mosul (2017 –right now)</w:t>
      </w:r>
    </w:p>
    <w:p w:rsidR="00AB4287" w:rsidRPr="00332219" w:rsidRDefault="00AB4287" w:rsidP="00AB4287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32219">
        <w:rPr>
          <w:sz w:val="28"/>
          <w:szCs w:val="28"/>
        </w:rPr>
        <w:t xml:space="preserve">Membership in the Medical Education Development Center (MED) in </w:t>
      </w:r>
      <w:r w:rsidR="003D3D29" w:rsidRPr="00332219">
        <w:rPr>
          <w:sz w:val="28"/>
          <w:szCs w:val="28"/>
        </w:rPr>
        <w:t>College of Medicin</w:t>
      </w:r>
      <w:r w:rsidR="003D3D29" w:rsidRPr="00332219">
        <w:rPr>
          <w:sz w:val="28"/>
          <w:szCs w:val="28"/>
          <w:u w:val="dottedHeavy" w:color="82C42A"/>
        </w:rPr>
        <w:t>e</w:t>
      </w:r>
      <w:r w:rsidRPr="00332219">
        <w:rPr>
          <w:sz w:val="28"/>
          <w:szCs w:val="28"/>
          <w:u w:color="82C42A"/>
        </w:rPr>
        <w:t xml:space="preserve">. /university of Mosul </w:t>
      </w:r>
      <w:r>
        <w:rPr>
          <w:sz w:val="28"/>
          <w:szCs w:val="28"/>
          <w:u w:color="82C42A"/>
        </w:rPr>
        <w:t>(</w:t>
      </w:r>
      <w:r w:rsidRPr="00332219">
        <w:rPr>
          <w:sz w:val="28"/>
          <w:szCs w:val="28"/>
          <w:u w:color="82C42A"/>
        </w:rPr>
        <w:t>2009</w:t>
      </w:r>
      <w:r w:rsidRPr="0033221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2219">
        <w:rPr>
          <w:sz w:val="28"/>
          <w:szCs w:val="28"/>
        </w:rPr>
        <w:t xml:space="preserve"> 2013</w:t>
      </w:r>
      <w:r>
        <w:rPr>
          <w:sz w:val="28"/>
          <w:szCs w:val="28"/>
        </w:rPr>
        <w:t>)</w:t>
      </w:r>
      <w:r w:rsidRPr="00332219">
        <w:rPr>
          <w:sz w:val="28"/>
          <w:szCs w:val="28"/>
        </w:rPr>
        <w:t xml:space="preserve">. </w:t>
      </w:r>
    </w:p>
    <w:p w:rsidR="00AB4287" w:rsidRPr="00332219" w:rsidRDefault="002C25B4" w:rsidP="002C25B4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32219">
        <w:rPr>
          <w:sz w:val="28"/>
          <w:szCs w:val="28"/>
          <w:u w:color="82C42A"/>
        </w:rPr>
        <w:lastRenderedPageBreak/>
        <w:t>Scientific</w:t>
      </w:r>
      <w:r w:rsidRPr="00332219">
        <w:rPr>
          <w:sz w:val="28"/>
          <w:szCs w:val="28"/>
        </w:rPr>
        <w:t xml:space="preserve"> Evaluator for Iraqi Doctor </w:t>
      </w:r>
      <w:r w:rsidR="00AB4287" w:rsidRPr="00332219">
        <w:rPr>
          <w:sz w:val="28"/>
          <w:szCs w:val="28"/>
        </w:rPr>
        <w:t xml:space="preserve">in" </w:t>
      </w:r>
      <w:r w:rsidRPr="00332219">
        <w:rPr>
          <w:sz w:val="28"/>
          <w:szCs w:val="28"/>
        </w:rPr>
        <w:t xml:space="preserve">University Hospital </w:t>
      </w:r>
      <w:r w:rsidR="00AB4287" w:rsidRPr="00332219">
        <w:rPr>
          <w:sz w:val="28"/>
          <w:szCs w:val="28"/>
        </w:rPr>
        <w:t xml:space="preserve">NHS, </w:t>
      </w:r>
      <w:r>
        <w:rPr>
          <w:sz w:val="28"/>
          <w:szCs w:val="28"/>
        </w:rPr>
        <w:t>T</w:t>
      </w:r>
      <w:r w:rsidR="00AB4287" w:rsidRPr="00332219">
        <w:rPr>
          <w:sz w:val="28"/>
          <w:szCs w:val="28"/>
        </w:rPr>
        <w:t>rust Southampton –UK 2007.</w:t>
      </w:r>
    </w:p>
    <w:p w:rsidR="00AB4287" w:rsidRDefault="00AB4287" w:rsidP="00574996">
      <w:pPr>
        <w:numPr>
          <w:ilvl w:val="0"/>
          <w:numId w:val="22"/>
        </w:numPr>
        <w:spacing w:after="0" w:line="360" w:lineRule="auto"/>
        <w:ind w:left="990"/>
        <w:jc w:val="both"/>
        <w:rPr>
          <w:sz w:val="28"/>
          <w:szCs w:val="28"/>
        </w:rPr>
      </w:pPr>
      <w:r w:rsidRPr="00332219">
        <w:rPr>
          <w:sz w:val="28"/>
          <w:szCs w:val="28"/>
        </w:rPr>
        <w:t>. Membership of the IIMAOnline (Iraqi International Medical Association</w:t>
      </w:r>
      <w:r>
        <w:rPr>
          <w:sz w:val="28"/>
          <w:szCs w:val="28"/>
        </w:rPr>
        <w:t xml:space="preserve"> </w:t>
      </w:r>
      <w:r w:rsidRPr="00332219">
        <w:rPr>
          <w:sz w:val="28"/>
          <w:szCs w:val="28"/>
        </w:rPr>
        <w:t>Online), UAE-Dubai.</w:t>
      </w:r>
      <w:r w:rsidR="00CA7B09">
        <w:rPr>
          <w:sz w:val="28"/>
          <w:szCs w:val="28"/>
        </w:rPr>
        <w:t>2005</w:t>
      </w:r>
      <w:r w:rsidR="002C25B4">
        <w:rPr>
          <w:sz w:val="28"/>
          <w:szCs w:val="28"/>
        </w:rPr>
        <w:t xml:space="preserve"> right now.</w:t>
      </w:r>
    </w:p>
    <w:p w:rsidR="00CE24B0" w:rsidRPr="00574996" w:rsidRDefault="00CE24B0" w:rsidP="00CE24B0">
      <w:pPr>
        <w:spacing w:after="0" w:line="360" w:lineRule="auto"/>
        <w:ind w:left="450"/>
        <w:jc w:val="both"/>
        <w:rPr>
          <w:sz w:val="28"/>
          <w:szCs w:val="28"/>
        </w:rPr>
      </w:pPr>
    </w:p>
    <w:p w:rsidR="00AB4287" w:rsidRDefault="00AB4287" w:rsidP="00AB4287">
      <w:pPr>
        <w:spacing w:line="360" w:lineRule="auto"/>
        <w:jc w:val="both"/>
        <w:rPr>
          <w:b/>
          <w:bCs/>
          <w:sz w:val="28"/>
          <w:szCs w:val="28"/>
        </w:rPr>
      </w:pPr>
      <w:r w:rsidRPr="00332219">
        <w:rPr>
          <w:b/>
          <w:bCs/>
          <w:sz w:val="28"/>
          <w:szCs w:val="28"/>
        </w:rPr>
        <w:t xml:space="preserve">Letters of </w:t>
      </w:r>
      <w:r>
        <w:rPr>
          <w:b/>
          <w:bCs/>
          <w:sz w:val="28"/>
          <w:szCs w:val="28"/>
        </w:rPr>
        <w:t>P</w:t>
      </w:r>
      <w:r w:rsidRPr="00332219">
        <w:rPr>
          <w:b/>
          <w:bCs/>
          <w:sz w:val="28"/>
          <w:szCs w:val="28"/>
        </w:rPr>
        <w:t xml:space="preserve">raise and </w:t>
      </w:r>
      <w:r>
        <w:rPr>
          <w:b/>
          <w:bCs/>
          <w:sz w:val="28"/>
          <w:szCs w:val="28"/>
        </w:rPr>
        <w:t>A</w:t>
      </w:r>
      <w:r w:rsidRPr="00332219">
        <w:rPr>
          <w:b/>
          <w:bCs/>
          <w:sz w:val="28"/>
          <w:szCs w:val="28"/>
        </w:rPr>
        <w:t>cknowledgment</w:t>
      </w:r>
      <w:r>
        <w:rPr>
          <w:b/>
          <w:bCs/>
          <w:sz w:val="28"/>
          <w:szCs w:val="28"/>
        </w:rPr>
        <w:t>s :30</w:t>
      </w:r>
    </w:p>
    <w:p w:rsidR="00AB4287" w:rsidRPr="004E1C4E" w:rsidRDefault="00AB4287" w:rsidP="00AB4287">
      <w:pPr>
        <w:spacing w:line="360" w:lineRule="auto"/>
        <w:jc w:val="both"/>
        <w:rPr>
          <w:b/>
          <w:bCs/>
          <w:sz w:val="28"/>
          <w:szCs w:val="28"/>
        </w:rPr>
      </w:pPr>
    </w:p>
    <w:p w:rsidR="009E454E" w:rsidRPr="00AB4287" w:rsidRDefault="009E454E" w:rsidP="00AB4287"/>
    <w:sectPr w:rsidR="009E454E" w:rsidRPr="00AB4287" w:rsidSect="00434C3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FC" w:rsidRDefault="006873FC" w:rsidP="00073693">
      <w:pPr>
        <w:spacing w:after="0" w:line="240" w:lineRule="auto"/>
      </w:pPr>
      <w:r>
        <w:separator/>
      </w:r>
    </w:p>
  </w:endnote>
  <w:endnote w:type="continuationSeparator" w:id="0">
    <w:p w:rsidR="006873FC" w:rsidRDefault="006873FC" w:rsidP="0007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519561"/>
      <w:docPartObj>
        <w:docPartGallery w:val="Page Numbers (Bottom of Page)"/>
        <w:docPartUnique/>
      </w:docPartObj>
    </w:sdtPr>
    <w:sdtEndPr/>
    <w:sdtContent>
      <w:p w:rsidR="00E86558" w:rsidRDefault="00324213">
        <w:pPr>
          <w:pStyle w:val="Footer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2051" type="#_x0000_t5" style="position:absolute;margin-left:24.75pt;margin-top:630pt;width:48pt;height:137.25pt;flip:x;z-index:251659264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VPlwIAACwFAAAOAAAAZHJzL2Uyb0RvYy54bWysVG1v0zAQ/o7Ef7D8vcsLSddES6dtXQFp&#10;wKTBD3BjJzE4trHdpgXx3zk7admGkBCiH9y7+Pz47rnnfHG57wXaMWO5khVOzmKMmKwV5bKt8KeP&#10;69kCI+uIpEQoySp8YBZfLl++uBh0yVLVKUGZQQAibTnoCnfO6TKKbN2xntgzpZmEzUaZnjhwTRtR&#10;QwZA70WUxvE8GpSh2qiaWQtfV+MmXgb8pmG1+9A0ljkkKgy5ubCasG78Gi0vSNkaojteT2mQf8ii&#10;J1zCpSeoFXEEbQ3/DarntVFWNe6sVn2kmobXLNQA1STxs2oeOqJZqAXIsfpEk/1/sPX73b1BnFZ4&#10;nr/CSJIemnS1dSrcjRJP0KBtCXEP+t74Eq2+U/UXi6S66Yhs2ZUxaugYoZBWiI+eHPCOhaNoM7xT&#10;FNAJoAeu9o3pUSO4fuMPemjgA+1Dcw6n5rC9QzV8TJM0LxbQwxr20jjPFvPQvoiUHsgf18a610z1&#10;yBsVdoZDfsIzSEqyu7POGy2dqiT0M0ZNL6DfOyJQEvufrxcQp2iwjpj+qFWC0zUXIjim3dwIg+Bs&#10;hVfp7dV6LP5ZGKQ/XewLCZL4XiRpFl+nxWw9X5zPsnWWz4rzeDGLk+K6mMdZka3WP3zWSVZ2nFIm&#10;77hkR3km2d+1fxqUUVhBoGiocJGneSDkz8UEIo5MPAnruYNpFbyv8OJEFyl9828lDbPkCBejHT1N&#10;P/AKHBz/AytBKl4do8rcfrOfBLdR9ACiMQoaCU2HJwaMTplvGA0wrhW2X7fEMIzEWwnCK5Is8/Md&#10;nCw/T8Exj3c2j3eIrAEKFILRaN648U3YasPbDm4a9SiVH4WGO68KL+Qxq8mBkQzFTM+Hn/nHfoj6&#10;9cgtfwIAAP//AwBQSwMEFAAGAAgAAAAhACYqspLaAAAABQEAAA8AAABkcnMvZG93bnJldi54bWxM&#10;j0FPwzAMhe9I/IfISNxYSjtNqDSdEGjcEGIb4uo1pi00TpVkXfn3GC5wsWy9p+fvVevZDWqiEHvP&#10;Bq4XGSjixtueWwP73ebqBlRMyBYHz2TgiyKs6/OzCkvrT/xC0za1SkI4lmigS2kstY5NRw7jwo/E&#10;or374DDJGVptA54k3A06z7KVdtizfOhwpPuOms/t0RmwYxYfdk+Pr/Txtt/4sJzyYJ+NubyY725B&#10;JZrTnxl+8AUdamE6+CPbqAYDUiT9TtGKYik1DrLkxQp0Xen/9PU3AAAA//8DAFBLAQItABQABgAI&#10;AAAAIQC2gziS/gAAAOEBAAATAAAAAAAAAAAAAAAAAAAAAABbQ29udGVudF9UeXBlc10ueG1sUEsB&#10;Ai0AFAAGAAgAAAAhADj9If/WAAAAlAEAAAsAAAAAAAAAAAAAAAAALwEAAF9yZWxzLy5yZWxzUEsB&#10;Ai0AFAAGAAgAAAAhAD7TBU+XAgAALAUAAA4AAAAAAAAAAAAAAAAALgIAAGRycy9lMm9Eb2MueG1s&#10;UEsBAi0AFAAGAAgAAAAhACYqspLaAAAABQEAAA8AAAAAAAAAAAAAAAAA8QQAAGRycy9kb3ducmV2&#10;LnhtbFBLBQYAAAAABAAEAPMAAAD4BQAAAAA=&#10;" adj="21600" fillcolor="#d2eaf1" stroked="f">
              <v:textbox>
                <w:txbxContent>
                  <w:p w:rsidR="00E86558" w:rsidRDefault="00E86558">
                    <w:pPr>
                      <w:jc w:val="center"/>
                      <w:rPr>
                        <w:rFonts w:eastAsiaTheme="minorEastAsia"/>
                        <w:b/>
                        <w:bCs/>
                        <w:sz w:val="28"/>
                        <w:szCs w:val="28"/>
                      </w:rPr>
                    </w:pPr>
                  </w:p>
                  <w:p w:rsidR="00E86558" w:rsidRPr="00E86558" w:rsidRDefault="00E86558">
                    <w:pPr>
                      <w:jc w:val="center"/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E86558">
                      <w:rPr>
                        <w:rFonts w:eastAsiaTheme="minorEastAsia"/>
                        <w:b/>
                        <w:bCs/>
                        <w:color w:val="002060"/>
                        <w:sz w:val="28"/>
                        <w:szCs w:val="28"/>
                      </w:rPr>
                      <w:fldChar w:fldCharType="begin"/>
                    </w:r>
                    <w:r w:rsidRPr="00E86558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E86558">
                      <w:rPr>
                        <w:rFonts w:eastAsiaTheme="minorEastAsia"/>
                        <w:b/>
                        <w:bCs/>
                        <w:color w:val="002060"/>
                        <w:sz w:val="28"/>
                        <w:szCs w:val="28"/>
                      </w:rPr>
                      <w:fldChar w:fldCharType="separate"/>
                    </w:r>
                    <w:r w:rsidR="00324213" w:rsidRPr="00324213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2060"/>
                        <w:sz w:val="28"/>
                        <w:szCs w:val="28"/>
                      </w:rPr>
                      <w:t>12</w:t>
                    </w:r>
                    <w:r w:rsidRPr="00E86558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2060"/>
                        <w:sz w:val="28"/>
                        <w:szCs w:val="28"/>
                      </w:rPr>
                      <w:fldChar w:fldCharType="end"/>
                    </w:r>
                  </w:p>
                  <w:p w:rsidR="00E86558" w:rsidRDefault="00E8655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E86558" w:rsidRPr="00E86558" w:rsidRDefault="00E8655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FC" w:rsidRDefault="006873FC" w:rsidP="00073693">
      <w:pPr>
        <w:spacing w:after="0" w:line="240" w:lineRule="auto"/>
      </w:pPr>
      <w:r>
        <w:separator/>
      </w:r>
    </w:p>
  </w:footnote>
  <w:footnote w:type="continuationSeparator" w:id="0">
    <w:p w:rsidR="006873FC" w:rsidRDefault="006873FC" w:rsidP="0007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57" w:rsidRDefault="0010590A" w:rsidP="0010590A">
    <w:pPr>
      <w:pStyle w:val="Header"/>
    </w:pPr>
    <w:r>
      <w:t xml:space="preserve">                                                                                                  </w:t>
    </w:r>
    <w:sdt>
      <w:sdtPr>
        <w:id w:val="5483551"/>
        <w:docPartObj>
          <w:docPartGallery w:val="Page Numbers (Top of Page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D4"/>
      </v:shape>
    </w:pict>
  </w:numPicBullet>
  <w:abstractNum w:abstractNumId="0" w15:restartNumberingAfterBreak="0">
    <w:nsid w:val="09D55663"/>
    <w:multiLevelType w:val="hybridMultilevel"/>
    <w:tmpl w:val="CA7C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43AD"/>
    <w:multiLevelType w:val="hybridMultilevel"/>
    <w:tmpl w:val="229E63E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ABF529D"/>
    <w:multiLevelType w:val="hybridMultilevel"/>
    <w:tmpl w:val="41B4F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649C"/>
    <w:multiLevelType w:val="hybridMultilevel"/>
    <w:tmpl w:val="1740434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E501B"/>
    <w:multiLevelType w:val="hybridMultilevel"/>
    <w:tmpl w:val="C3924EB0"/>
    <w:lvl w:ilvl="0" w:tplc="2E7C90AC">
      <w:start w:val="1"/>
      <w:numFmt w:val="lowerLetter"/>
      <w:lvlText w:val="%1."/>
      <w:lvlJc w:val="left"/>
      <w:pPr>
        <w:ind w:left="19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FE66FD5"/>
    <w:multiLevelType w:val="hybridMultilevel"/>
    <w:tmpl w:val="0A1AC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5F16"/>
    <w:multiLevelType w:val="hybridMultilevel"/>
    <w:tmpl w:val="2DBCD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7BA4"/>
    <w:multiLevelType w:val="hybridMultilevel"/>
    <w:tmpl w:val="41968F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1571F48"/>
    <w:multiLevelType w:val="hybridMultilevel"/>
    <w:tmpl w:val="927C4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25EF9"/>
    <w:multiLevelType w:val="hybridMultilevel"/>
    <w:tmpl w:val="0C62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A0E6BD0"/>
    <w:multiLevelType w:val="hybridMultilevel"/>
    <w:tmpl w:val="B394BDA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66C4"/>
    <w:multiLevelType w:val="hybridMultilevel"/>
    <w:tmpl w:val="21FAD5C8"/>
    <w:lvl w:ilvl="0" w:tplc="3800BC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EAD"/>
    <w:multiLevelType w:val="hybridMultilevel"/>
    <w:tmpl w:val="95C07E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53ED6"/>
    <w:multiLevelType w:val="hybridMultilevel"/>
    <w:tmpl w:val="C862E50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A696B6B"/>
    <w:multiLevelType w:val="hybridMultilevel"/>
    <w:tmpl w:val="220C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41E0E"/>
    <w:multiLevelType w:val="hybridMultilevel"/>
    <w:tmpl w:val="64E8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5D0F"/>
    <w:multiLevelType w:val="hybridMultilevel"/>
    <w:tmpl w:val="02B64A80"/>
    <w:lvl w:ilvl="0" w:tplc="8D78D11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D12C5"/>
    <w:multiLevelType w:val="hybridMultilevel"/>
    <w:tmpl w:val="AF7CDF68"/>
    <w:lvl w:ilvl="0" w:tplc="27F0A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B7436"/>
    <w:multiLevelType w:val="hybridMultilevel"/>
    <w:tmpl w:val="093E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3E8"/>
    <w:multiLevelType w:val="hybridMultilevel"/>
    <w:tmpl w:val="1B4228CC"/>
    <w:lvl w:ilvl="0" w:tplc="A358EBB0">
      <w:start w:val="1"/>
      <w:numFmt w:val="decimal"/>
      <w:lvlText w:val="%1."/>
      <w:lvlJc w:val="left"/>
      <w:pPr>
        <w:ind w:left="45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9F1"/>
    <w:multiLevelType w:val="hybridMultilevel"/>
    <w:tmpl w:val="0B2A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A249D"/>
    <w:multiLevelType w:val="hybridMultilevel"/>
    <w:tmpl w:val="C0F05C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3BA021F"/>
    <w:multiLevelType w:val="hybridMultilevel"/>
    <w:tmpl w:val="3C1EB09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01B1"/>
    <w:multiLevelType w:val="hybridMultilevel"/>
    <w:tmpl w:val="2B664EF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055E9"/>
    <w:multiLevelType w:val="hybridMultilevel"/>
    <w:tmpl w:val="E610B3A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D0A22"/>
    <w:multiLevelType w:val="hybridMultilevel"/>
    <w:tmpl w:val="B2C81560"/>
    <w:lvl w:ilvl="0" w:tplc="5726A9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9"/>
  </w:num>
  <w:num w:numId="5">
    <w:abstractNumId w:val="25"/>
  </w:num>
  <w:num w:numId="6">
    <w:abstractNumId w:val="12"/>
  </w:num>
  <w:num w:numId="7">
    <w:abstractNumId w:val="11"/>
  </w:num>
  <w:num w:numId="8">
    <w:abstractNumId w:val="22"/>
  </w:num>
  <w:num w:numId="9">
    <w:abstractNumId w:val="19"/>
  </w:num>
  <w:num w:numId="10">
    <w:abstractNumId w:val="20"/>
  </w:num>
  <w:num w:numId="11">
    <w:abstractNumId w:val="3"/>
  </w:num>
  <w:num w:numId="12">
    <w:abstractNumId w:val="15"/>
  </w:num>
  <w:num w:numId="13">
    <w:abstractNumId w:val="2"/>
  </w:num>
  <w:num w:numId="14">
    <w:abstractNumId w:val="5"/>
  </w:num>
  <w:num w:numId="15">
    <w:abstractNumId w:val="18"/>
  </w:num>
  <w:num w:numId="16">
    <w:abstractNumId w:val="21"/>
  </w:num>
  <w:num w:numId="17">
    <w:abstractNumId w:val="13"/>
  </w:num>
  <w:num w:numId="18">
    <w:abstractNumId w:val="7"/>
  </w:num>
  <w:num w:numId="19">
    <w:abstractNumId w:val="0"/>
  </w:num>
  <w:num w:numId="20">
    <w:abstractNumId w:val="8"/>
  </w:num>
  <w:num w:numId="21">
    <w:abstractNumId w:val="6"/>
  </w:num>
  <w:num w:numId="22">
    <w:abstractNumId w:val="23"/>
  </w:num>
  <w:num w:numId="23">
    <w:abstractNumId w:val="4"/>
  </w:num>
  <w:num w:numId="24">
    <w:abstractNumId w:val="10"/>
  </w:num>
  <w:num w:numId="25">
    <w:abstractNumId w:val="24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138"/>
    <w:rsid w:val="000009AF"/>
    <w:rsid w:val="00013D48"/>
    <w:rsid w:val="00014D6F"/>
    <w:rsid w:val="00020E30"/>
    <w:rsid w:val="0003047F"/>
    <w:rsid w:val="00031E90"/>
    <w:rsid w:val="0003620E"/>
    <w:rsid w:val="00042072"/>
    <w:rsid w:val="00043B5A"/>
    <w:rsid w:val="00044C2F"/>
    <w:rsid w:val="000477B6"/>
    <w:rsid w:val="00051419"/>
    <w:rsid w:val="00054C15"/>
    <w:rsid w:val="000564DF"/>
    <w:rsid w:val="0005749A"/>
    <w:rsid w:val="000635C8"/>
    <w:rsid w:val="00066FD2"/>
    <w:rsid w:val="00071F96"/>
    <w:rsid w:val="00073693"/>
    <w:rsid w:val="00076A1D"/>
    <w:rsid w:val="00083231"/>
    <w:rsid w:val="00090C15"/>
    <w:rsid w:val="00091517"/>
    <w:rsid w:val="00091CCF"/>
    <w:rsid w:val="00093669"/>
    <w:rsid w:val="00095EA3"/>
    <w:rsid w:val="000A1044"/>
    <w:rsid w:val="000A5824"/>
    <w:rsid w:val="000A5FCF"/>
    <w:rsid w:val="000B3441"/>
    <w:rsid w:val="000B7CA4"/>
    <w:rsid w:val="000B7EFA"/>
    <w:rsid w:val="000C0664"/>
    <w:rsid w:val="000C286B"/>
    <w:rsid w:val="000D652C"/>
    <w:rsid w:val="000E2B82"/>
    <w:rsid w:val="000E2FD8"/>
    <w:rsid w:val="000E5866"/>
    <w:rsid w:val="000E6CC9"/>
    <w:rsid w:val="000F0B60"/>
    <w:rsid w:val="000F11F2"/>
    <w:rsid w:val="000F35E9"/>
    <w:rsid w:val="0010590A"/>
    <w:rsid w:val="0010795D"/>
    <w:rsid w:val="00115367"/>
    <w:rsid w:val="00123BC8"/>
    <w:rsid w:val="00134EAA"/>
    <w:rsid w:val="001452BA"/>
    <w:rsid w:val="001458E1"/>
    <w:rsid w:val="00151815"/>
    <w:rsid w:val="00151BED"/>
    <w:rsid w:val="0016529B"/>
    <w:rsid w:val="001678B3"/>
    <w:rsid w:val="001718C0"/>
    <w:rsid w:val="0017242B"/>
    <w:rsid w:val="001753B2"/>
    <w:rsid w:val="00175D4F"/>
    <w:rsid w:val="00176F8B"/>
    <w:rsid w:val="001775CA"/>
    <w:rsid w:val="00184B02"/>
    <w:rsid w:val="00195379"/>
    <w:rsid w:val="00197F00"/>
    <w:rsid w:val="001A150F"/>
    <w:rsid w:val="001A4981"/>
    <w:rsid w:val="001A70E9"/>
    <w:rsid w:val="001B09C5"/>
    <w:rsid w:val="001B1B2E"/>
    <w:rsid w:val="001B3282"/>
    <w:rsid w:val="001C0863"/>
    <w:rsid w:val="001C2203"/>
    <w:rsid w:val="001C6B63"/>
    <w:rsid w:val="001D2DE6"/>
    <w:rsid w:val="001D59DC"/>
    <w:rsid w:val="001D605B"/>
    <w:rsid w:val="001E7E6C"/>
    <w:rsid w:val="001F22A3"/>
    <w:rsid w:val="002002CD"/>
    <w:rsid w:val="002033A6"/>
    <w:rsid w:val="00203731"/>
    <w:rsid w:val="00203F65"/>
    <w:rsid w:val="002046E8"/>
    <w:rsid w:val="00205CC0"/>
    <w:rsid w:val="00206A00"/>
    <w:rsid w:val="002113DB"/>
    <w:rsid w:val="0021288B"/>
    <w:rsid w:val="00212C9F"/>
    <w:rsid w:val="0021365C"/>
    <w:rsid w:val="00216D96"/>
    <w:rsid w:val="0023049F"/>
    <w:rsid w:val="002319FB"/>
    <w:rsid w:val="00233040"/>
    <w:rsid w:val="00235512"/>
    <w:rsid w:val="002407B6"/>
    <w:rsid w:val="002557B5"/>
    <w:rsid w:val="00261D69"/>
    <w:rsid w:val="0027570E"/>
    <w:rsid w:val="00283BB9"/>
    <w:rsid w:val="002842FB"/>
    <w:rsid w:val="00292DC4"/>
    <w:rsid w:val="00295334"/>
    <w:rsid w:val="002A193A"/>
    <w:rsid w:val="002B2F7B"/>
    <w:rsid w:val="002C0ED9"/>
    <w:rsid w:val="002C1D9A"/>
    <w:rsid w:val="002C25B4"/>
    <w:rsid w:val="002C5033"/>
    <w:rsid w:val="002C7CFB"/>
    <w:rsid w:val="002D1F2B"/>
    <w:rsid w:val="002D4964"/>
    <w:rsid w:val="002D5200"/>
    <w:rsid w:val="002E3778"/>
    <w:rsid w:val="002E408A"/>
    <w:rsid w:val="002F5C21"/>
    <w:rsid w:val="0030314B"/>
    <w:rsid w:val="00304E31"/>
    <w:rsid w:val="00307CF0"/>
    <w:rsid w:val="00313A0D"/>
    <w:rsid w:val="003155C7"/>
    <w:rsid w:val="00320170"/>
    <w:rsid w:val="00320178"/>
    <w:rsid w:val="00321102"/>
    <w:rsid w:val="0032159F"/>
    <w:rsid w:val="00324213"/>
    <w:rsid w:val="003363B7"/>
    <w:rsid w:val="00343324"/>
    <w:rsid w:val="00373538"/>
    <w:rsid w:val="0038158B"/>
    <w:rsid w:val="00382896"/>
    <w:rsid w:val="00395E0F"/>
    <w:rsid w:val="003A5497"/>
    <w:rsid w:val="003B14A3"/>
    <w:rsid w:val="003B2048"/>
    <w:rsid w:val="003B23A7"/>
    <w:rsid w:val="003B3FF1"/>
    <w:rsid w:val="003B41EE"/>
    <w:rsid w:val="003B4CA0"/>
    <w:rsid w:val="003B7BB1"/>
    <w:rsid w:val="003C0076"/>
    <w:rsid w:val="003C174A"/>
    <w:rsid w:val="003C20D0"/>
    <w:rsid w:val="003C659E"/>
    <w:rsid w:val="003D3D29"/>
    <w:rsid w:val="003E18B1"/>
    <w:rsid w:val="003E6FC4"/>
    <w:rsid w:val="003F052C"/>
    <w:rsid w:val="003F260E"/>
    <w:rsid w:val="003F2A3F"/>
    <w:rsid w:val="003F4081"/>
    <w:rsid w:val="003F49CA"/>
    <w:rsid w:val="00400535"/>
    <w:rsid w:val="00404A6A"/>
    <w:rsid w:val="004054A0"/>
    <w:rsid w:val="00407B99"/>
    <w:rsid w:val="00414466"/>
    <w:rsid w:val="00414F86"/>
    <w:rsid w:val="00416D20"/>
    <w:rsid w:val="00423FEC"/>
    <w:rsid w:val="0043475F"/>
    <w:rsid w:val="00434C33"/>
    <w:rsid w:val="00451884"/>
    <w:rsid w:val="004530BC"/>
    <w:rsid w:val="00454CD4"/>
    <w:rsid w:val="00460908"/>
    <w:rsid w:val="004626F7"/>
    <w:rsid w:val="0046403E"/>
    <w:rsid w:val="004644A2"/>
    <w:rsid w:val="00465AE3"/>
    <w:rsid w:val="00477D72"/>
    <w:rsid w:val="00484646"/>
    <w:rsid w:val="00485363"/>
    <w:rsid w:val="00487EAF"/>
    <w:rsid w:val="00491196"/>
    <w:rsid w:val="00496137"/>
    <w:rsid w:val="004A232F"/>
    <w:rsid w:val="004A6D46"/>
    <w:rsid w:val="004B46AD"/>
    <w:rsid w:val="004C28D0"/>
    <w:rsid w:val="004D5947"/>
    <w:rsid w:val="004D5E58"/>
    <w:rsid w:val="004E33AB"/>
    <w:rsid w:val="004E3C04"/>
    <w:rsid w:val="004E6CED"/>
    <w:rsid w:val="004F1213"/>
    <w:rsid w:val="004F3E8C"/>
    <w:rsid w:val="004F6C51"/>
    <w:rsid w:val="0050695F"/>
    <w:rsid w:val="00510FE8"/>
    <w:rsid w:val="00513170"/>
    <w:rsid w:val="0051596D"/>
    <w:rsid w:val="005213F9"/>
    <w:rsid w:val="00526F3A"/>
    <w:rsid w:val="00537DF4"/>
    <w:rsid w:val="0054571B"/>
    <w:rsid w:val="00547A23"/>
    <w:rsid w:val="0055352D"/>
    <w:rsid w:val="00553CE9"/>
    <w:rsid w:val="00563E7E"/>
    <w:rsid w:val="005738FA"/>
    <w:rsid w:val="00574996"/>
    <w:rsid w:val="0057722E"/>
    <w:rsid w:val="00590471"/>
    <w:rsid w:val="00590F14"/>
    <w:rsid w:val="00592A5D"/>
    <w:rsid w:val="00594491"/>
    <w:rsid w:val="00597CD5"/>
    <w:rsid w:val="005A023F"/>
    <w:rsid w:val="005A02A4"/>
    <w:rsid w:val="005A119A"/>
    <w:rsid w:val="005A18A4"/>
    <w:rsid w:val="005A41E7"/>
    <w:rsid w:val="005B0A7A"/>
    <w:rsid w:val="005B0CD6"/>
    <w:rsid w:val="005B4526"/>
    <w:rsid w:val="005B4E99"/>
    <w:rsid w:val="005B53B8"/>
    <w:rsid w:val="005C1654"/>
    <w:rsid w:val="005C1D3C"/>
    <w:rsid w:val="005C63B2"/>
    <w:rsid w:val="005C780F"/>
    <w:rsid w:val="005D1170"/>
    <w:rsid w:val="005D2DAD"/>
    <w:rsid w:val="005D2F30"/>
    <w:rsid w:val="005E1922"/>
    <w:rsid w:val="005E1A6A"/>
    <w:rsid w:val="005E3DE6"/>
    <w:rsid w:val="005E658B"/>
    <w:rsid w:val="005F267B"/>
    <w:rsid w:val="005F529B"/>
    <w:rsid w:val="00606539"/>
    <w:rsid w:val="00607BCE"/>
    <w:rsid w:val="00611EBA"/>
    <w:rsid w:val="00613130"/>
    <w:rsid w:val="00614AB2"/>
    <w:rsid w:val="006248F6"/>
    <w:rsid w:val="00635F60"/>
    <w:rsid w:val="00636849"/>
    <w:rsid w:val="00643E1E"/>
    <w:rsid w:val="00646FAD"/>
    <w:rsid w:val="006546F5"/>
    <w:rsid w:val="00662E8E"/>
    <w:rsid w:val="0066758D"/>
    <w:rsid w:val="00671B26"/>
    <w:rsid w:val="00672572"/>
    <w:rsid w:val="0067720E"/>
    <w:rsid w:val="006778D6"/>
    <w:rsid w:val="0068081D"/>
    <w:rsid w:val="006873FC"/>
    <w:rsid w:val="00687CBA"/>
    <w:rsid w:val="00693AB9"/>
    <w:rsid w:val="006A0830"/>
    <w:rsid w:val="006A5D16"/>
    <w:rsid w:val="006B4A6D"/>
    <w:rsid w:val="006B517D"/>
    <w:rsid w:val="006B6B67"/>
    <w:rsid w:val="006C307E"/>
    <w:rsid w:val="006C35CA"/>
    <w:rsid w:val="006D177F"/>
    <w:rsid w:val="006D2EEE"/>
    <w:rsid w:val="006D6AE0"/>
    <w:rsid w:val="006E785F"/>
    <w:rsid w:val="006F381A"/>
    <w:rsid w:val="006F4EA8"/>
    <w:rsid w:val="0071683B"/>
    <w:rsid w:val="0072011A"/>
    <w:rsid w:val="007211F3"/>
    <w:rsid w:val="00724570"/>
    <w:rsid w:val="0073224F"/>
    <w:rsid w:val="0075540B"/>
    <w:rsid w:val="007647F4"/>
    <w:rsid w:val="00764C8B"/>
    <w:rsid w:val="00766E60"/>
    <w:rsid w:val="0077055F"/>
    <w:rsid w:val="007716D7"/>
    <w:rsid w:val="00780A2E"/>
    <w:rsid w:val="007815DB"/>
    <w:rsid w:val="0078453F"/>
    <w:rsid w:val="00785CA3"/>
    <w:rsid w:val="00790EA3"/>
    <w:rsid w:val="007A1B71"/>
    <w:rsid w:val="007A2F20"/>
    <w:rsid w:val="007A4C9B"/>
    <w:rsid w:val="007A59FE"/>
    <w:rsid w:val="007A5B68"/>
    <w:rsid w:val="007A779D"/>
    <w:rsid w:val="007B7BAA"/>
    <w:rsid w:val="007D05B2"/>
    <w:rsid w:val="007D1326"/>
    <w:rsid w:val="007D3471"/>
    <w:rsid w:val="007E074F"/>
    <w:rsid w:val="007E6635"/>
    <w:rsid w:val="007E6C5C"/>
    <w:rsid w:val="007F238A"/>
    <w:rsid w:val="007F2D50"/>
    <w:rsid w:val="007F2F42"/>
    <w:rsid w:val="007F46A3"/>
    <w:rsid w:val="007F6AA9"/>
    <w:rsid w:val="0081637F"/>
    <w:rsid w:val="00820055"/>
    <w:rsid w:val="00832EA1"/>
    <w:rsid w:val="00835722"/>
    <w:rsid w:val="008375DD"/>
    <w:rsid w:val="00844E3D"/>
    <w:rsid w:val="00850EFE"/>
    <w:rsid w:val="00853F7A"/>
    <w:rsid w:val="008544B4"/>
    <w:rsid w:val="00864ECA"/>
    <w:rsid w:val="008723EF"/>
    <w:rsid w:val="0088010F"/>
    <w:rsid w:val="00897275"/>
    <w:rsid w:val="008A1E76"/>
    <w:rsid w:val="008A40BE"/>
    <w:rsid w:val="008A4B15"/>
    <w:rsid w:val="008A4C53"/>
    <w:rsid w:val="008A5BA5"/>
    <w:rsid w:val="008A6769"/>
    <w:rsid w:val="008B4274"/>
    <w:rsid w:val="008B5DE7"/>
    <w:rsid w:val="008C1C57"/>
    <w:rsid w:val="008C344F"/>
    <w:rsid w:val="008C4A32"/>
    <w:rsid w:val="008D2A44"/>
    <w:rsid w:val="008D2C1B"/>
    <w:rsid w:val="008D3160"/>
    <w:rsid w:val="008D5DAC"/>
    <w:rsid w:val="008D6B91"/>
    <w:rsid w:val="008E20B1"/>
    <w:rsid w:val="008E481A"/>
    <w:rsid w:val="009031EB"/>
    <w:rsid w:val="00903ACF"/>
    <w:rsid w:val="00912094"/>
    <w:rsid w:val="009122D7"/>
    <w:rsid w:val="00912B46"/>
    <w:rsid w:val="00915A4E"/>
    <w:rsid w:val="00922259"/>
    <w:rsid w:val="00923A73"/>
    <w:rsid w:val="009259D2"/>
    <w:rsid w:val="00926494"/>
    <w:rsid w:val="009403F6"/>
    <w:rsid w:val="00940E8A"/>
    <w:rsid w:val="0095140E"/>
    <w:rsid w:val="009540FB"/>
    <w:rsid w:val="009544BA"/>
    <w:rsid w:val="00962A7D"/>
    <w:rsid w:val="009664C3"/>
    <w:rsid w:val="00966CB6"/>
    <w:rsid w:val="00983852"/>
    <w:rsid w:val="009866F2"/>
    <w:rsid w:val="009B5EEB"/>
    <w:rsid w:val="009B649B"/>
    <w:rsid w:val="009C2942"/>
    <w:rsid w:val="009D3900"/>
    <w:rsid w:val="009D68A0"/>
    <w:rsid w:val="009E334D"/>
    <w:rsid w:val="009E454E"/>
    <w:rsid w:val="009E484D"/>
    <w:rsid w:val="009E50BA"/>
    <w:rsid w:val="00A023B5"/>
    <w:rsid w:val="00A071B7"/>
    <w:rsid w:val="00A1442F"/>
    <w:rsid w:val="00A152DF"/>
    <w:rsid w:val="00A1703C"/>
    <w:rsid w:val="00A230D4"/>
    <w:rsid w:val="00A3194E"/>
    <w:rsid w:val="00A32508"/>
    <w:rsid w:val="00A3365C"/>
    <w:rsid w:val="00A34077"/>
    <w:rsid w:val="00A40A58"/>
    <w:rsid w:val="00A41EE2"/>
    <w:rsid w:val="00A469B4"/>
    <w:rsid w:val="00A47E7F"/>
    <w:rsid w:val="00A51EE1"/>
    <w:rsid w:val="00A522AC"/>
    <w:rsid w:val="00A62085"/>
    <w:rsid w:val="00A65453"/>
    <w:rsid w:val="00A70304"/>
    <w:rsid w:val="00A742A4"/>
    <w:rsid w:val="00A81C95"/>
    <w:rsid w:val="00A841F6"/>
    <w:rsid w:val="00A95FF8"/>
    <w:rsid w:val="00A97728"/>
    <w:rsid w:val="00AA5699"/>
    <w:rsid w:val="00AA7F53"/>
    <w:rsid w:val="00AB4287"/>
    <w:rsid w:val="00AC194A"/>
    <w:rsid w:val="00AD10DA"/>
    <w:rsid w:val="00AD232D"/>
    <w:rsid w:val="00AF04FB"/>
    <w:rsid w:val="00AF0CEE"/>
    <w:rsid w:val="00AF2214"/>
    <w:rsid w:val="00AF3D18"/>
    <w:rsid w:val="00AF62E8"/>
    <w:rsid w:val="00B01A40"/>
    <w:rsid w:val="00B02E33"/>
    <w:rsid w:val="00B042D9"/>
    <w:rsid w:val="00B102A9"/>
    <w:rsid w:val="00B1164D"/>
    <w:rsid w:val="00B11CCF"/>
    <w:rsid w:val="00B15BF8"/>
    <w:rsid w:val="00B15C8F"/>
    <w:rsid w:val="00B169D0"/>
    <w:rsid w:val="00B20109"/>
    <w:rsid w:val="00B206F4"/>
    <w:rsid w:val="00B2458D"/>
    <w:rsid w:val="00B41149"/>
    <w:rsid w:val="00B44004"/>
    <w:rsid w:val="00B47B63"/>
    <w:rsid w:val="00B518C5"/>
    <w:rsid w:val="00B53E14"/>
    <w:rsid w:val="00B54D9D"/>
    <w:rsid w:val="00B55AB9"/>
    <w:rsid w:val="00B56E7A"/>
    <w:rsid w:val="00B62729"/>
    <w:rsid w:val="00B76DEB"/>
    <w:rsid w:val="00B76F7D"/>
    <w:rsid w:val="00B8390F"/>
    <w:rsid w:val="00B8643A"/>
    <w:rsid w:val="00B87AF4"/>
    <w:rsid w:val="00B94A2E"/>
    <w:rsid w:val="00B951DD"/>
    <w:rsid w:val="00B959A4"/>
    <w:rsid w:val="00BA5927"/>
    <w:rsid w:val="00BB4039"/>
    <w:rsid w:val="00BB4C08"/>
    <w:rsid w:val="00BC1796"/>
    <w:rsid w:val="00BC1B27"/>
    <w:rsid w:val="00BC6BE5"/>
    <w:rsid w:val="00BD0FAB"/>
    <w:rsid w:val="00BD4479"/>
    <w:rsid w:val="00BD520D"/>
    <w:rsid w:val="00BD5279"/>
    <w:rsid w:val="00BD6CA7"/>
    <w:rsid w:val="00BE0A91"/>
    <w:rsid w:val="00BE0E1E"/>
    <w:rsid w:val="00BE3463"/>
    <w:rsid w:val="00BE6C01"/>
    <w:rsid w:val="00BF0BF7"/>
    <w:rsid w:val="00BF1937"/>
    <w:rsid w:val="00BF2313"/>
    <w:rsid w:val="00BF333A"/>
    <w:rsid w:val="00BF71BE"/>
    <w:rsid w:val="00BF7288"/>
    <w:rsid w:val="00C0201E"/>
    <w:rsid w:val="00C13ADA"/>
    <w:rsid w:val="00C20D8D"/>
    <w:rsid w:val="00C24614"/>
    <w:rsid w:val="00C40BC0"/>
    <w:rsid w:val="00C45F6B"/>
    <w:rsid w:val="00C4691C"/>
    <w:rsid w:val="00C4752F"/>
    <w:rsid w:val="00C50AFD"/>
    <w:rsid w:val="00C5179A"/>
    <w:rsid w:val="00C53EEC"/>
    <w:rsid w:val="00C61C29"/>
    <w:rsid w:val="00C70681"/>
    <w:rsid w:val="00C90C75"/>
    <w:rsid w:val="00C96DDB"/>
    <w:rsid w:val="00CA5B21"/>
    <w:rsid w:val="00CA5E08"/>
    <w:rsid w:val="00CA710E"/>
    <w:rsid w:val="00CA7B09"/>
    <w:rsid w:val="00CB47DF"/>
    <w:rsid w:val="00CB5704"/>
    <w:rsid w:val="00CC1D1C"/>
    <w:rsid w:val="00CC3FD9"/>
    <w:rsid w:val="00CC69BD"/>
    <w:rsid w:val="00CC7D96"/>
    <w:rsid w:val="00CD7CC4"/>
    <w:rsid w:val="00CE24B0"/>
    <w:rsid w:val="00CE2FEF"/>
    <w:rsid w:val="00CE6E72"/>
    <w:rsid w:val="00CE71AD"/>
    <w:rsid w:val="00CF5A64"/>
    <w:rsid w:val="00CF5B98"/>
    <w:rsid w:val="00CF7138"/>
    <w:rsid w:val="00D00D92"/>
    <w:rsid w:val="00D01283"/>
    <w:rsid w:val="00D01538"/>
    <w:rsid w:val="00D01A68"/>
    <w:rsid w:val="00D01E93"/>
    <w:rsid w:val="00D03B6F"/>
    <w:rsid w:val="00D06622"/>
    <w:rsid w:val="00D201D7"/>
    <w:rsid w:val="00D21D05"/>
    <w:rsid w:val="00D24885"/>
    <w:rsid w:val="00D375EE"/>
    <w:rsid w:val="00D42DD4"/>
    <w:rsid w:val="00D534E2"/>
    <w:rsid w:val="00D572C5"/>
    <w:rsid w:val="00D579F0"/>
    <w:rsid w:val="00D64B0B"/>
    <w:rsid w:val="00D6662B"/>
    <w:rsid w:val="00D666B0"/>
    <w:rsid w:val="00D72383"/>
    <w:rsid w:val="00D77464"/>
    <w:rsid w:val="00D80D2C"/>
    <w:rsid w:val="00D929B9"/>
    <w:rsid w:val="00D95563"/>
    <w:rsid w:val="00D963E5"/>
    <w:rsid w:val="00D96783"/>
    <w:rsid w:val="00DA15A2"/>
    <w:rsid w:val="00DC08CE"/>
    <w:rsid w:val="00DC4F12"/>
    <w:rsid w:val="00DC5D94"/>
    <w:rsid w:val="00DD1671"/>
    <w:rsid w:val="00DD3557"/>
    <w:rsid w:val="00DD38AA"/>
    <w:rsid w:val="00DE0570"/>
    <w:rsid w:val="00DE120E"/>
    <w:rsid w:val="00DE41B8"/>
    <w:rsid w:val="00DE7D72"/>
    <w:rsid w:val="00DF161C"/>
    <w:rsid w:val="00DF6854"/>
    <w:rsid w:val="00DF6F07"/>
    <w:rsid w:val="00DF7B98"/>
    <w:rsid w:val="00E02E0A"/>
    <w:rsid w:val="00E039F2"/>
    <w:rsid w:val="00E0632E"/>
    <w:rsid w:val="00E15D39"/>
    <w:rsid w:val="00E2051D"/>
    <w:rsid w:val="00E21CC4"/>
    <w:rsid w:val="00E23403"/>
    <w:rsid w:val="00E239A4"/>
    <w:rsid w:val="00E24C95"/>
    <w:rsid w:val="00E25EFA"/>
    <w:rsid w:val="00E27894"/>
    <w:rsid w:val="00E27AC5"/>
    <w:rsid w:val="00E3284C"/>
    <w:rsid w:val="00E4223F"/>
    <w:rsid w:val="00E4738A"/>
    <w:rsid w:val="00E517A7"/>
    <w:rsid w:val="00E56ADC"/>
    <w:rsid w:val="00E652F8"/>
    <w:rsid w:val="00E669F7"/>
    <w:rsid w:val="00E86558"/>
    <w:rsid w:val="00E865D2"/>
    <w:rsid w:val="00E90E57"/>
    <w:rsid w:val="00E91C7D"/>
    <w:rsid w:val="00E96AA1"/>
    <w:rsid w:val="00EA179F"/>
    <w:rsid w:val="00EA28D7"/>
    <w:rsid w:val="00EA4360"/>
    <w:rsid w:val="00EA75A0"/>
    <w:rsid w:val="00EB4B37"/>
    <w:rsid w:val="00EC1EE3"/>
    <w:rsid w:val="00EC32D6"/>
    <w:rsid w:val="00EC33BB"/>
    <w:rsid w:val="00EC3DA4"/>
    <w:rsid w:val="00EC42AA"/>
    <w:rsid w:val="00ED0871"/>
    <w:rsid w:val="00ED698D"/>
    <w:rsid w:val="00EE3135"/>
    <w:rsid w:val="00EE3A03"/>
    <w:rsid w:val="00EE77CB"/>
    <w:rsid w:val="00EF0320"/>
    <w:rsid w:val="00F06D66"/>
    <w:rsid w:val="00F113C0"/>
    <w:rsid w:val="00F2102F"/>
    <w:rsid w:val="00F21817"/>
    <w:rsid w:val="00F2355C"/>
    <w:rsid w:val="00F24180"/>
    <w:rsid w:val="00F26457"/>
    <w:rsid w:val="00F2692F"/>
    <w:rsid w:val="00F318A4"/>
    <w:rsid w:val="00F32C59"/>
    <w:rsid w:val="00F32E95"/>
    <w:rsid w:val="00F3469B"/>
    <w:rsid w:val="00F459C6"/>
    <w:rsid w:val="00F569A8"/>
    <w:rsid w:val="00F61BEF"/>
    <w:rsid w:val="00F6236B"/>
    <w:rsid w:val="00F65E5F"/>
    <w:rsid w:val="00F66EBB"/>
    <w:rsid w:val="00F70CE1"/>
    <w:rsid w:val="00F71276"/>
    <w:rsid w:val="00F717EE"/>
    <w:rsid w:val="00F74D25"/>
    <w:rsid w:val="00F769E5"/>
    <w:rsid w:val="00F777C7"/>
    <w:rsid w:val="00F90B11"/>
    <w:rsid w:val="00F910C0"/>
    <w:rsid w:val="00F93AC9"/>
    <w:rsid w:val="00F93F36"/>
    <w:rsid w:val="00F97A21"/>
    <w:rsid w:val="00FA296B"/>
    <w:rsid w:val="00FA3775"/>
    <w:rsid w:val="00FA67AE"/>
    <w:rsid w:val="00FA6E96"/>
    <w:rsid w:val="00FA77FE"/>
    <w:rsid w:val="00FB32F0"/>
    <w:rsid w:val="00FB42B3"/>
    <w:rsid w:val="00FB736D"/>
    <w:rsid w:val="00FC0F93"/>
    <w:rsid w:val="00FD0FBF"/>
    <w:rsid w:val="00FD4444"/>
    <w:rsid w:val="00FD6B64"/>
    <w:rsid w:val="00FF1506"/>
    <w:rsid w:val="00FF434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A50136"/>
  <w15:docId w15:val="{2F18417E-4A3F-4902-BB32-BA5BCF8D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F07"/>
  </w:style>
  <w:style w:type="paragraph" w:styleId="Heading2">
    <w:name w:val="heading 2"/>
    <w:basedOn w:val="Normal"/>
    <w:next w:val="Normal"/>
    <w:link w:val="Heading2Char"/>
    <w:unhideWhenUsed/>
    <w:qFormat/>
    <w:rsid w:val="00460908"/>
    <w:pPr>
      <w:keepNext/>
      <w:numPr>
        <w:numId w:val="1"/>
      </w:numPr>
      <w:bidi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0908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09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6090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7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93"/>
  </w:style>
  <w:style w:type="paragraph" w:styleId="Footer">
    <w:name w:val="footer"/>
    <w:basedOn w:val="Normal"/>
    <w:link w:val="FooterChar"/>
    <w:uiPriority w:val="99"/>
    <w:unhideWhenUsed/>
    <w:rsid w:val="0007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93"/>
  </w:style>
  <w:style w:type="paragraph" w:styleId="ListParagraph">
    <w:name w:val="List Paragraph"/>
    <w:basedOn w:val="Normal"/>
    <w:uiPriority w:val="34"/>
    <w:qFormat/>
    <w:rsid w:val="00073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F36"/>
    <w:rPr>
      <w:color w:val="0000FF" w:themeColor="hyperlink"/>
      <w:u w:val="single"/>
    </w:rPr>
  </w:style>
  <w:style w:type="paragraph" w:customStyle="1" w:styleId="usertext">
    <w:name w:val="usertext"/>
    <w:basedOn w:val="Normal"/>
    <w:rsid w:val="00BC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5D190D-621D-42A2-BFC3-3EFB84D4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12</Pages>
  <Words>1991</Words>
  <Characters>11352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Duhok</cp:lastModifiedBy>
  <cp:revision>187</cp:revision>
  <cp:lastPrinted>2008-04-06T18:15:00Z</cp:lastPrinted>
  <dcterms:created xsi:type="dcterms:W3CDTF">2018-01-25T20:19:00Z</dcterms:created>
  <dcterms:modified xsi:type="dcterms:W3CDTF">2019-09-03T21:13:00Z</dcterms:modified>
</cp:coreProperties>
</file>