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B4" w:rsidRDefault="00D46FBD">
      <w:pPr>
        <w:tabs>
          <w:tab w:val="left" w:pos="3969"/>
        </w:tabs>
        <w:ind w:right="-650"/>
        <w:jc w:val="center"/>
        <w:rPr>
          <w:sz w:val="54"/>
          <w:szCs w:val="54"/>
        </w:rPr>
      </w:pPr>
      <w:r>
        <w:rPr>
          <w:sz w:val="28"/>
          <w:szCs w:val="28"/>
        </w:rPr>
        <w:t xml:space="preserve">    </w:t>
      </w:r>
      <w:r>
        <w:rPr>
          <w:b/>
          <w:sz w:val="52"/>
          <w:szCs w:val="52"/>
        </w:rPr>
        <w:t>CV</w:t>
      </w:r>
      <w:r>
        <w:rPr>
          <w:sz w:val="52"/>
          <w:szCs w:val="52"/>
        </w:rPr>
        <w:t xml:space="preserve"> </w:t>
      </w:r>
    </w:p>
    <w:p w:rsidR="00794AB4" w:rsidRDefault="00794AB4">
      <w:pPr>
        <w:tabs>
          <w:tab w:val="left" w:pos="3969"/>
        </w:tabs>
        <w:ind w:right="-650"/>
        <w:jc w:val="center"/>
        <w:rPr>
          <w:sz w:val="54"/>
          <w:szCs w:val="54"/>
        </w:rPr>
      </w:pP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Personal Data:</w:t>
      </w:r>
    </w:p>
    <w:p w:rsidR="00794AB4" w:rsidRDefault="00D46FBD">
      <w:pPr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Name: ALYAA ABDULMUNEM RAOOF SULAIMAN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Date of Birth: 26/ 1/ 1981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Gender:  Female 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Marital status: Married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Nationality: Iraqi 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Address: </w:t>
      </w:r>
      <w:proofErr w:type="spellStart"/>
      <w:r>
        <w:rPr>
          <w:sz w:val="28"/>
          <w:szCs w:val="28"/>
        </w:rPr>
        <w:t>Alkafaat</w:t>
      </w:r>
      <w:proofErr w:type="spellEnd"/>
      <w:r>
        <w:rPr>
          <w:sz w:val="28"/>
          <w:szCs w:val="28"/>
        </w:rPr>
        <w:t xml:space="preserve"> 1 Quarter, 1/138/324, Mosul, Iraq. 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Telephone: 009647701800808</w:t>
      </w:r>
    </w:p>
    <w:p w:rsidR="00794AB4" w:rsidRDefault="00D46FBD" w:rsidP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e-mail: alyaamallah@</w:t>
      </w:r>
      <w:r>
        <w:rPr>
          <w:rFonts w:asciiTheme="minorBidi" w:hAnsiTheme="minorBidi" w:cstheme="minorBidi"/>
          <w:sz w:val="28"/>
          <w:szCs w:val="28"/>
        </w:rPr>
        <w:t>uomosul.edu.iq</w:t>
      </w:r>
    </w:p>
    <w:p w:rsidR="00794AB4" w:rsidRDefault="00794AB4">
      <w:pPr>
        <w:rPr>
          <w:sz w:val="28"/>
          <w:szCs w:val="28"/>
        </w:rPr>
      </w:pPr>
    </w:p>
    <w:p w:rsidR="00794AB4" w:rsidRDefault="00794AB4">
      <w:pPr>
        <w:rPr>
          <w:sz w:val="28"/>
          <w:szCs w:val="28"/>
        </w:rPr>
      </w:pPr>
    </w:p>
    <w:p w:rsidR="00794AB4" w:rsidRDefault="00D46FBD">
      <w:pPr>
        <w:ind w:left="1440" w:hanging="1440"/>
        <w:jc w:val="right"/>
        <w:rPr>
          <w:sz w:val="28"/>
          <w:szCs w:val="28"/>
        </w:rPr>
      </w:pPr>
      <w:r>
        <w:rPr>
          <w:b/>
          <w:sz w:val="28"/>
          <w:szCs w:val="28"/>
        </w:rPr>
        <w:t>Present occupation:</w:t>
      </w:r>
      <w:r>
        <w:rPr>
          <w:sz w:val="28"/>
          <w:szCs w:val="28"/>
        </w:rPr>
        <w:t xml:space="preserve"> </w:t>
      </w:r>
    </w:p>
    <w:p w:rsidR="00794AB4" w:rsidRDefault="00D46FBD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2016-till now : specialist in </w:t>
      </w:r>
      <w:proofErr w:type="spellStart"/>
      <w:r>
        <w:rPr>
          <w:sz w:val="28"/>
          <w:szCs w:val="28"/>
        </w:rPr>
        <w:t>Obstetric</w:t>
      </w:r>
      <w:proofErr w:type="spellEnd"/>
      <w:r>
        <w:rPr>
          <w:sz w:val="28"/>
          <w:szCs w:val="28"/>
        </w:rPr>
        <w:t xml:space="preserve"> and Gynecology in the college of medicine /university of Mosul</w:t>
      </w: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4AB4" w:rsidRDefault="00794AB4">
      <w:pPr>
        <w:rPr>
          <w:sz w:val="28"/>
          <w:szCs w:val="28"/>
        </w:rPr>
      </w:pPr>
    </w:p>
    <w:p w:rsidR="00794AB4" w:rsidRDefault="00794AB4">
      <w:pPr>
        <w:rPr>
          <w:sz w:val="28"/>
          <w:szCs w:val="28"/>
        </w:rPr>
      </w:pP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Degrees (Qualifications):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2004: </w:t>
      </w:r>
      <w:proofErr w:type="spellStart"/>
      <w:r>
        <w:rPr>
          <w:sz w:val="28"/>
          <w:szCs w:val="28"/>
        </w:rPr>
        <w:t>MB.,ChB</w:t>
      </w:r>
      <w:proofErr w:type="spellEnd"/>
      <w:r>
        <w:rPr>
          <w:sz w:val="28"/>
          <w:szCs w:val="28"/>
        </w:rPr>
        <w:t>, college of Medicine, University of Mosul, Iraq.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:CABOG Arabic board of </w:t>
      </w:r>
      <w:proofErr w:type="spellStart"/>
      <w:r>
        <w:rPr>
          <w:sz w:val="28"/>
          <w:szCs w:val="28"/>
        </w:rPr>
        <w:t>obstetric</w:t>
      </w:r>
      <w:proofErr w:type="spellEnd"/>
      <w:r>
        <w:rPr>
          <w:sz w:val="28"/>
          <w:szCs w:val="28"/>
        </w:rPr>
        <w:t xml:space="preserve"> and gynecology   </w:t>
      </w:r>
    </w:p>
    <w:p w:rsidR="00794AB4" w:rsidRDefault="00794AB4">
      <w:pPr>
        <w:jc w:val="right"/>
        <w:rPr>
          <w:sz w:val="28"/>
          <w:szCs w:val="28"/>
        </w:rPr>
      </w:pPr>
    </w:p>
    <w:p w:rsidR="00794AB4" w:rsidRDefault="00794AB4">
      <w:pPr>
        <w:rPr>
          <w:sz w:val="28"/>
          <w:szCs w:val="28"/>
        </w:rPr>
      </w:pPr>
    </w:p>
    <w:p w:rsidR="00794AB4" w:rsidRDefault="00794AB4">
      <w:pPr>
        <w:rPr>
          <w:sz w:val="28"/>
          <w:szCs w:val="28"/>
        </w:rPr>
      </w:pP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Past Jobs: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2005-2007: Rotating House Officer, as clinical training including all branches of  general medicine &amp; surgery, obstetrics &amp; gynecology and pediatrics in Mosul Teaching Hospital, Iraq.</w:t>
      </w:r>
    </w:p>
    <w:p w:rsidR="00794AB4" w:rsidRDefault="00794AB4">
      <w:pPr>
        <w:jc w:val="right"/>
        <w:rPr>
          <w:sz w:val="28"/>
          <w:szCs w:val="28"/>
        </w:rPr>
      </w:pPr>
    </w:p>
    <w:p w:rsidR="00794AB4" w:rsidRDefault="00D46FB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From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OCT.2007 to 2013: post graduate SHO in Obstetrics and Gynecology , CABMS program, Mosul Teaching Hospital, Mosul, Iraq.</w:t>
      </w:r>
    </w:p>
    <w:p w:rsidR="00794AB4" w:rsidRDefault="00794AB4">
      <w:pPr>
        <w:jc w:val="right"/>
        <w:rPr>
          <w:b/>
          <w:sz w:val="28"/>
          <w:szCs w:val="28"/>
        </w:rPr>
      </w:pPr>
    </w:p>
    <w:p w:rsidR="00794AB4" w:rsidRDefault="00794AB4">
      <w:pPr>
        <w:tabs>
          <w:tab w:val="right" w:pos="2420"/>
        </w:tabs>
        <w:ind w:left="2310" w:hanging="2310"/>
        <w:rPr>
          <w:sz w:val="28"/>
          <w:szCs w:val="28"/>
        </w:rPr>
      </w:pPr>
    </w:p>
    <w:p w:rsidR="00794AB4" w:rsidRDefault="00794AB4">
      <w:pPr>
        <w:tabs>
          <w:tab w:val="right" w:pos="2420"/>
        </w:tabs>
        <w:ind w:left="2310" w:hanging="2310"/>
        <w:rPr>
          <w:sz w:val="28"/>
          <w:szCs w:val="28"/>
        </w:rPr>
      </w:pPr>
    </w:p>
    <w:p w:rsidR="00794AB4" w:rsidRDefault="00794AB4">
      <w:pPr>
        <w:tabs>
          <w:tab w:val="right" w:pos="2420"/>
        </w:tabs>
        <w:ind w:left="2310" w:hanging="2310"/>
        <w:rPr>
          <w:sz w:val="28"/>
          <w:szCs w:val="28"/>
        </w:rPr>
      </w:pPr>
    </w:p>
    <w:p w:rsidR="00794AB4" w:rsidRDefault="00D46F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Professional Organizations &amp; NGOs: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>2004- to date: Member , Iraqi Medical Association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>2008-2009 member of Greek m</w:t>
      </w:r>
      <w:r>
        <w:rPr>
          <w:sz w:val="28"/>
          <w:szCs w:val="28"/>
        </w:rPr>
        <w:t>edical Association</w:t>
      </w:r>
    </w:p>
    <w:p w:rsidR="00794AB4" w:rsidRDefault="00D46FBD">
      <w:pPr>
        <w:tabs>
          <w:tab w:val="left" w:pos="3969"/>
        </w:tabs>
        <w:ind w:right="-650"/>
        <w:jc w:val="center"/>
        <w:rPr>
          <w:sz w:val="54"/>
          <w:szCs w:val="54"/>
        </w:rPr>
      </w:pPr>
      <w:r>
        <w:br w:type="page"/>
      </w:r>
      <w:r>
        <w:rPr>
          <w:b/>
          <w:sz w:val="52"/>
          <w:szCs w:val="52"/>
        </w:rPr>
        <w:lastRenderedPageBreak/>
        <w:t>CV</w:t>
      </w:r>
      <w:r>
        <w:rPr>
          <w:sz w:val="52"/>
          <w:szCs w:val="52"/>
        </w:rPr>
        <w:t xml:space="preserve"> </w:t>
      </w:r>
    </w:p>
    <w:p w:rsidR="00794AB4" w:rsidRDefault="00794AB4">
      <w:pPr>
        <w:tabs>
          <w:tab w:val="left" w:pos="3969"/>
        </w:tabs>
        <w:ind w:right="-650"/>
        <w:jc w:val="center"/>
        <w:rPr>
          <w:sz w:val="54"/>
          <w:szCs w:val="54"/>
        </w:rPr>
      </w:pPr>
    </w:p>
    <w:p w:rsidR="00794AB4" w:rsidRDefault="00D46FB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Experience &amp; training :</w:t>
      </w:r>
    </w:p>
    <w:p w:rsidR="00794AB4" w:rsidRDefault="00D46FB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Six months training in </w:t>
      </w:r>
      <w:proofErr w:type="spellStart"/>
      <w:r>
        <w:rPr>
          <w:sz w:val="28"/>
          <w:szCs w:val="28"/>
        </w:rPr>
        <w:t>Aretaierio</w:t>
      </w:r>
      <w:proofErr w:type="spellEnd"/>
      <w:r>
        <w:rPr>
          <w:sz w:val="28"/>
          <w:szCs w:val="28"/>
        </w:rPr>
        <w:t xml:space="preserve"> Hospital (one of European training centre in Obstetrics &amp; Gynecology- European Board and College of Obstetricians &amp; Gynecologists EBCOG ) Athens, Greece .</w:t>
      </w:r>
    </w:p>
    <w:p w:rsidR="00794AB4" w:rsidRDefault="00D46FB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2- A forty hour</w:t>
      </w:r>
      <w:r>
        <w:rPr>
          <w:sz w:val="28"/>
          <w:szCs w:val="28"/>
        </w:rPr>
        <w:t xml:space="preserve">s of attending &amp; successfully completing the ALARM international program to reduce maternal &amp; neonatal mortality &amp; morbidity in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, Kurdistan from October 31 – November 4, 2010 by the society of obstetrician &amp; </w:t>
      </w:r>
      <w:proofErr w:type="spellStart"/>
      <w:r>
        <w:rPr>
          <w:sz w:val="28"/>
          <w:szCs w:val="28"/>
        </w:rPr>
        <w:t>gynaecologists</w:t>
      </w:r>
      <w:proofErr w:type="spellEnd"/>
      <w:r>
        <w:rPr>
          <w:sz w:val="28"/>
          <w:szCs w:val="28"/>
        </w:rPr>
        <w:t xml:space="preserve"> of Canada.</w:t>
      </w:r>
    </w:p>
    <w:p w:rsidR="00794AB4" w:rsidRDefault="00794AB4">
      <w:pPr>
        <w:rPr>
          <w:sz w:val="28"/>
          <w:szCs w:val="28"/>
        </w:rPr>
      </w:pP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Honors &amp; Distinc</w:t>
      </w:r>
      <w:r>
        <w:rPr>
          <w:b/>
          <w:sz w:val="28"/>
          <w:szCs w:val="28"/>
        </w:rPr>
        <w:t>tion:</w:t>
      </w:r>
    </w:p>
    <w:p w:rsidR="00794AB4" w:rsidRDefault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2005- to date  6 letters of thanks and appreciation from different Hospitals in Mosul in different departments relating to ministry of health – Iraq, &amp; one letter from ministry of higher education &amp; scientific  research- Iraq. </w:t>
      </w:r>
    </w:p>
    <w:p w:rsidR="00794AB4" w:rsidRDefault="00D46FB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94AB4" w:rsidRDefault="00794AB4">
      <w:pPr>
        <w:rPr>
          <w:sz w:val="28"/>
          <w:szCs w:val="28"/>
        </w:rPr>
      </w:pP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Publications:       </w:t>
      </w:r>
      <w:r>
        <w:rPr>
          <w:sz w:val="28"/>
          <w:szCs w:val="28"/>
        </w:rPr>
        <w:t>None</w:t>
      </w:r>
    </w:p>
    <w:p w:rsidR="00794AB4" w:rsidRDefault="00D46F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94AB4" w:rsidRDefault="00D46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4AB4" w:rsidRDefault="00794AB4"/>
    <w:sectPr w:rsidR="00794AB4" w:rsidSect="00794AB4"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4AB4"/>
    <w:rsid w:val="00794AB4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2"/>
    <w:rPr>
      <w:lang w:bidi="ar-IQ"/>
    </w:rPr>
  </w:style>
  <w:style w:type="paragraph" w:styleId="1">
    <w:name w:val="heading 1"/>
    <w:basedOn w:val="normal"/>
    <w:next w:val="normal"/>
    <w:rsid w:val="00016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1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1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1695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16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169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94AB4"/>
  </w:style>
  <w:style w:type="table" w:customStyle="1" w:styleId="TableNormal">
    <w:name w:val="Table Normal"/>
    <w:rsid w:val="00794A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695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16957"/>
  </w:style>
  <w:style w:type="table" w:customStyle="1" w:styleId="TableNormal0">
    <w:name w:val="Table Normal"/>
    <w:rsid w:val="000169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016957"/>
  </w:style>
  <w:style w:type="table" w:customStyle="1" w:styleId="TableNormal1">
    <w:name w:val="Table Normal"/>
    <w:rsid w:val="0001695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rsid w:val="007226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4C3"/>
    <w:pPr>
      <w:ind w:left="720"/>
      <w:contextualSpacing/>
    </w:pPr>
  </w:style>
  <w:style w:type="paragraph" w:styleId="a5">
    <w:name w:val="Subtitle"/>
    <w:basedOn w:val="normal0"/>
    <w:next w:val="normal0"/>
    <w:rsid w:val="00794AB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lenova</cp:lastModifiedBy>
  <cp:revision>3</cp:revision>
  <dcterms:created xsi:type="dcterms:W3CDTF">2019-03-18T17:37:00Z</dcterms:created>
  <dcterms:modified xsi:type="dcterms:W3CDTF">2019-03-26T16:26:00Z</dcterms:modified>
</cp:coreProperties>
</file>