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75A4C" w:rsidRPr="00104C50" w:rsidRDefault="00A75A4C" w:rsidP="00A75A4C">
      <w:pPr>
        <w:jc w:val="center"/>
        <w:rPr>
          <w:rFonts w:asciiTheme="majorBidi" w:hAnsiTheme="majorBidi" w:cstheme="majorBidi"/>
          <w:b/>
          <w:bCs/>
          <w:color w:val="FF0000"/>
          <w:sz w:val="56"/>
          <w:szCs w:val="56"/>
        </w:rPr>
      </w:pPr>
      <w:r w:rsidRPr="00104C50">
        <w:rPr>
          <w:rFonts w:asciiTheme="majorBidi" w:hAnsiTheme="majorBidi" w:cstheme="majorBidi"/>
          <w:b/>
          <w:bCs/>
          <w:color w:val="FF0000"/>
          <w:sz w:val="56"/>
          <w:szCs w:val="56"/>
        </w:rPr>
        <w:t>Curriculum Vitae</w:t>
      </w:r>
    </w:p>
    <w:p w:rsidR="000D34AA" w:rsidRDefault="000D34AA" w:rsidP="000D34AA">
      <w:pPr>
        <w:jc w:val="center"/>
        <w:rPr>
          <w:rFonts w:asciiTheme="majorBidi" w:hAnsiTheme="majorBidi" w:cstheme="majorBidi"/>
          <w:sz w:val="36"/>
          <w:szCs w:val="36"/>
        </w:rPr>
      </w:pPr>
    </w:p>
    <w:p w:rsidR="000D34AA" w:rsidRDefault="00A75A4C" w:rsidP="00A75A4C">
      <w:pPr>
        <w:rPr>
          <w:rFonts w:asciiTheme="majorBidi" w:hAnsiTheme="majorBidi" w:cstheme="majorBidi"/>
          <w:sz w:val="36"/>
          <w:szCs w:val="36"/>
        </w:rPr>
      </w:pPr>
      <w:r w:rsidRPr="00A75A4C">
        <w:rPr>
          <w:rFonts w:asciiTheme="majorBidi" w:hAnsiTheme="majorBidi" w:cstheme="majorBidi"/>
          <w:noProof/>
          <w:sz w:val="36"/>
          <w:szCs w:val="36"/>
        </w:rPr>
        <w:drawing>
          <wp:inline distT="0" distB="0" distL="0" distR="0">
            <wp:extent cx="1619250" cy="2143125"/>
            <wp:effectExtent l="0" t="0" r="0" b="9525"/>
            <wp:docPr id="1" name="Picture 1" descr="C:\Users\Nipeal\Desktop\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peal\Desktop\48.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631622" cy="2159500"/>
                    </a:xfrm>
                    <a:prstGeom prst="rect">
                      <a:avLst/>
                    </a:prstGeom>
                    <a:noFill/>
                    <a:ln>
                      <a:noFill/>
                    </a:ln>
                  </pic:spPr>
                </pic:pic>
              </a:graphicData>
            </a:graphic>
          </wp:inline>
        </w:drawing>
      </w:r>
    </w:p>
    <w:p w:rsidR="006142A1" w:rsidRDefault="006142A1" w:rsidP="00A75A4C">
      <w:pPr>
        <w:rPr>
          <w:rFonts w:asciiTheme="majorBidi" w:hAnsiTheme="majorBidi" w:cstheme="majorBidi"/>
          <w:b/>
          <w:bCs/>
          <w:sz w:val="40"/>
          <w:szCs w:val="40"/>
        </w:rPr>
      </w:pPr>
      <w:r w:rsidRPr="00242C78">
        <w:rPr>
          <w:rFonts w:asciiTheme="majorBidi" w:hAnsiTheme="majorBidi" w:cstheme="majorBidi"/>
          <w:b/>
          <w:bCs/>
          <w:sz w:val="40"/>
          <w:szCs w:val="40"/>
        </w:rPr>
        <w:t>Mohanad A</w:t>
      </w:r>
      <w:r w:rsidR="001D79E9">
        <w:rPr>
          <w:rFonts w:asciiTheme="majorBidi" w:hAnsiTheme="majorBidi" w:cstheme="majorBidi"/>
          <w:b/>
          <w:bCs/>
          <w:sz w:val="40"/>
          <w:szCs w:val="40"/>
        </w:rPr>
        <w:t xml:space="preserve">dnan </w:t>
      </w:r>
      <w:r w:rsidR="00726497">
        <w:rPr>
          <w:rFonts w:asciiTheme="majorBidi" w:hAnsiTheme="majorBidi" w:cstheme="majorBidi"/>
          <w:b/>
          <w:bCs/>
          <w:sz w:val="40"/>
          <w:szCs w:val="40"/>
        </w:rPr>
        <w:t>Al-Bakr</w:t>
      </w:r>
    </w:p>
    <w:p w:rsidR="001D79E9" w:rsidRPr="001D79E9" w:rsidRDefault="001D79E9" w:rsidP="00A75A4C">
      <w:pPr>
        <w:rPr>
          <w:rFonts w:asciiTheme="majorBidi" w:hAnsiTheme="majorBidi" w:cstheme="majorBidi"/>
          <w:b/>
          <w:bCs/>
          <w:color w:val="2E74B5" w:themeColor="accent1" w:themeShade="BF"/>
          <w:sz w:val="28"/>
          <w:szCs w:val="28"/>
          <w:u w:val="single"/>
        </w:rPr>
      </w:pPr>
      <w:r w:rsidRPr="001D79E9">
        <w:rPr>
          <w:rFonts w:asciiTheme="majorBidi" w:hAnsiTheme="majorBidi" w:cstheme="majorBidi"/>
          <w:b/>
          <w:bCs/>
          <w:color w:val="2E74B5" w:themeColor="accent1" w:themeShade="BF"/>
          <w:sz w:val="28"/>
          <w:szCs w:val="28"/>
          <w:u w:val="single"/>
        </w:rPr>
        <w:t>mohanadadnan86@uomosul.edu.iq</w:t>
      </w:r>
    </w:p>
    <w:p w:rsidR="006142A1" w:rsidRPr="00964A0C" w:rsidRDefault="00C72700" w:rsidP="00EE74E8">
      <w:pPr>
        <w:rPr>
          <w:rFonts w:asciiTheme="majorBidi" w:hAnsiTheme="majorBidi" w:cstheme="majorBidi"/>
          <w:b/>
          <w:bCs/>
          <w:sz w:val="28"/>
          <w:szCs w:val="28"/>
        </w:rPr>
      </w:pPr>
      <w:hyperlink r:id="rId7" w:history="1">
        <w:r w:rsidR="00EE74E8" w:rsidRPr="00964A0C">
          <w:rPr>
            <w:rStyle w:val="Hyperlink"/>
            <w:rFonts w:asciiTheme="majorBidi" w:hAnsiTheme="majorBidi" w:cstheme="majorBidi"/>
            <w:b/>
            <w:bCs/>
            <w:sz w:val="28"/>
            <w:szCs w:val="28"/>
          </w:rPr>
          <w:t>mohanad.albakr@gmail.com</w:t>
        </w:r>
      </w:hyperlink>
    </w:p>
    <w:p w:rsidR="00BA0429" w:rsidRPr="007E126A" w:rsidRDefault="00EA17B4" w:rsidP="007E126A">
      <w:pPr>
        <w:rPr>
          <w:rFonts w:asciiTheme="majorBidi" w:hAnsiTheme="majorBidi" w:cstheme="majorBidi"/>
          <w:b/>
          <w:bCs/>
          <w:sz w:val="28"/>
          <w:szCs w:val="28"/>
        </w:rPr>
      </w:pPr>
      <w:r>
        <w:rPr>
          <w:rFonts w:asciiTheme="majorBidi" w:hAnsiTheme="majorBidi" w:cstheme="majorBidi"/>
          <w:b/>
          <w:bCs/>
          <w:sz w:val="28"/>
          <w:szCs w:val="28"/>
        </w:rPr>
        <w:t>Mobile no: +964</w:t>
      </w:r>
      <w:r w:rsidR="006142A1" w:rsidRPr="00964A0C">
        <w:rPr>
          <w:rFonts w:asciiTheme="majorBidi" w:hAnsiTheme="majorBidi" w:cstheme="majorBidi"/>
          <w:b/>
          <w:bCs/>
          <w:sz w:val="28"/>
          <w:szCs w:val="28"/>
        </w:rPr>
        <w:t>7702002185</w:t>
      </w:r>
    </w:p>
    <w:p w:rsidR="001D79E9" w:rsidRDefault="001D79E9" w:rsidP="00A75A4C">
      <w:pPr>
        <w:rPr>
          <w:rFonts w:asciiTheme="majorBidi" w:hAnsiTheme="majorBidi" w:cstheme="majorBidi"/>
          <w:b/>
          <w:bCs/>
          <w:sz w:val="28"/>
          <w:szCs w:val="28"/>
        </w:rPr>
      </w:pPr>
    </w:p>
    <w:p w:rsidR="00340B30" w:rsidRDefault="00320512" w:rsidP="00320512">
      <w:pPr>
        <w:jc w:val="center"/>
        <w:rPr>
          <w:rFonts w:asciiTheme="majorBidi" w:hAnsiTheme="majorBidi" w:cstheme="majorBidi"/>
          <w:b/>
          <w:bCs/>
          <w:color w:val="FF0000"/>
          <w:sz w:val="48"/>
          <w:szCs w:val="48"/>
        </w:rPr>
      </w:pPr>
      <w:r>
        <w:rPr>
          <w:rFonts w:asciiTheme="majorBidi" w:hAnsiTheme="majorBidi" w:cstheme="majorBidi"/>
          <w:b/>
          <w:bCs/>
          <w:color w:val="FF0000"/>
          <w:sz w:val="48"/>
          <w:szCs w:val="48"/>
        </w:rPr>
        <w:t>Career Intention</w:t>
      </w:r>
    </w:p>
    <w:p w:rsidR="00396C35" w:rsidRDefault="00396C35" w:rsidP="00320512">
      <w:pPr>
        <w:jc w:val="center"/>
        <w:rPr>
          <w:rFonts w:asciiTheme="majorBidi" w:hAnsiTheme="majorBidi" w:cstheme="majorBidi"/>
          <w:b/>
          <w:bCs/>
          <w:color w:val="FF0000"/>
          <w:sz w:val="48"/>
          <w:szCs w:val="48"/>
        </w:rPr>
      </w:pPr>
    </w:p>
    <w:p w:rsidR="00E634E6" w:rsidRPr="002A2AE7" w:rsidRDefault="00E634E6" w:rsidP="00A75A4C">
      <w:pPr>
        <w:rPr>
          <w:rFonts w:asciiTheme="majorBidi" w:hAnsiTheme="majorBidi" w:cstheme="majorBidi"/>
          <w:b/>
          <w:bCs/>
          <w:color w:val="000000" w:themeColor="text1"/>
          <w:sz w:val="28"/>
          <w:szCs w:val="28"/>
        </w:rPr>
      </w:pPr>
      <w:r w:rsidRPr="002A2AE7">
        <w:rPr>
          <w:rFonts w:asciiTheme="majorBidi" w:hAnsiTheme="majorBidi" w:cstheme="majorBidi"/>
          <w:b/>
          <w:bCs/>
          <w:color w:val="000000" w:themeColor="text1"/>
          <w:sz w:val="28"/>
          <w:szCs w:val="28"/>
        </w:rPr>
        <w:t>Aiming in developing emergency medicine to keep up with the most advanced techniques, tools, and focusing primarily on patient care, comfort and satisfaction.</w:t>
      </w:r>
    </w:p>
    <w:p w:rsidR="0048678A" w:rsidRPr="007E126A" w:rsidRDefault="00E634E6" w:rsidP="007E126A">
      <w:pPr>
        <w:rPr>
          <w:rFonts w:asciiTheme="majorBidi" w:hAnsiTheme="majorBidi" w:cstheme="majorBidi"/>
          <w:b/>
          <w:bCs/>
          <w:color w:val="000000" w:themeColor="text1"/>
          <w:sz w:val="28"/>
          <w:szCs w:val="28"/>
        </w:rPr>
      </w:pPr>
      <w:r w:rsidRPr="001379B9">
        <w:rPr>
          <w:rFonts w:asciiTheme="majorBidi" w:hAnsiTheme="majorBidi" w:cstheme="majorBidi"/>
          <w:b/>
          <w:bCs/>
          <w:color w:val="FF0000"/>
          <w:sz w:val="28"/>
          <w:szCs w:val="28"/>
        </w:rPr>
        <w:t>Emergency medicine academic life is very important pursuit in my career</w:t>
      </w:r>
      <w:r w:rsidRPr="002A2AE7">
        <w:rPr>
          <w:rFonts w:asciiTheme="majorBidi" w:hAnsiTheme="majorBidi" w:cstheme="majorBidi"/>
          <w:b/>
          <w:bCs/>
          <w:color w:val="000000" w:themeColor="text1"/>
          <w:sz w:val="28"/>
          <w:szCs w:val="28"/>
        </w:rPr>
        <w:t>, aiming in delivery of information in easy-to-catch method, dem</w:t>
      </w:r>
      <w:r w:rsidR="002A2AE7" w:rsidRPr="002A2AE7">
        <w:rPr>
          <w:rFonts w:asciiTheme="majorBidi" w:hAnsiTheme="majorBidi" w:cstheme="majorBidi"/>
          <w:b/>
          <w:bCs/>
          <w:color w:val="000000" w:themeColor="text1"/>
          <w:sz w:val="28"/>
          <w:szCs w:val="28"/>
        </w:rPr>
        <w:t>ystifying any ambiguity to residents and thus making emergency medicine as easy as it can get using sketches, mnemonics …. etc.</w:t>
      </w:r>
    </w:p>
    <w:p w:rsidR="00C544B5" w:rsidRDefault="00C544B5" w:rsidP="00A75A4C">
      <w:pPr>
        <w:rPr>
          <w:rFonts w:asciiTheme="majorBidi" w:hAnsiTheme="majorBidi" w:cstheme="majorBidi"/>
          <w:sz w:val="28"/>
          <w:szCs w:val="28"/>
        </w:rPr>
      </w:pPr>
    </w:p>
    <w:p w:rsidR="00340B30" w:rsidRDefault="005A62FA" w:rsidP="00320512">
      <w:pPr>
        <w:jc w:val="center"/>
        <w:rPr>
          <w:rFonts w:asciiTheme="majorBidi" w:hAnsiTheme="majorBidi" w:cstheme="majorBidi"/>
          <w:b/>
          <w:bCs/>
          <w:color w:val="FF0000"/>
          <w:sz w:val="48"/>
          <w:szCs w:val="48"/>
        </w:rPr>
      </w:pPr>
      <w:r w:rsidRPr="00242C78">
        <w:rPr>
          <w:rFonts w:asciiTheme="majorBidi" w:hAnsiTheme="majorBidi" w:cstheme="majorBidi"/>
          <w:b/>
          <w:bCs/>
          <w:color w:val="FF0000"/>
          <w:sz w:val="48"/>
          <w:szCs w:val="48"/>
        </w:rPr>
        <w:lastRenderedPageBreak/>
        <w:t>Education</w:t>
      </w:r>
      <w:r w:rsidR="00340B30">
        <w:rPr>
          <w:rFonts w:asciiTheme="majorBidi" w:hAnsiTheme="majorBidi" w:cstheme="majorBidi"/>
          <w:b/>
          <w:bCs/>
          <w:color w:val="FF0000"/>
          <w:sz w:val="48"/>
          <w:szCs w:val="48"/>
        </w:rPr>
        <w:t>al Certificates</w:t>
      </w:r>
    </w:p>
    <w:p w:rsidR="00320512" w:rsidRPr="00242C78" w:rsidRDefault="00320512" w:rsidP="00320512">
      <w:pPr>
        <w:jc w:val="center"/>
        <w:rPr>
          <w:rFonts w:asciiTheme="majorBidi" w:hAnsiTheme="majorBidi" w:cstheme="majorBidi"/>
          <w:b/>
          <w:bCs/>
          <w:color w:val="FF0000"/>
          <w:sz w:val="48"/>
          <w:szCs w:val="48"/>
        </w:rPr>
      </w:pPr>
    </w:p>
    <w:p w:rsidR="002A67E0" w:rsidRDefault="00744E6E" w:rsidP="00242C78">
      <w:pPr>
        <w:rPr>
          <w:rFonts w:asciiTheme="majorBidi" w:hAnsiTheme="majorBidi" w:cstheme="majorBidi"/>
          <w:b/>
          <w:bCs/>
          <w:sz w:val="28"/>
          <w:szCs w:val="28"/>
        </w:rPr>
      </w:pPr>
      <w:r w:rsidRPr="00242C78">
        <w:rPr>
          <w:rFonts w:asciiTheme="majorBidi" w:hAnsiTheme="majorBidi" w:cstheme="majorBidi"/>
          <w:b/>
          <w:bCs/>
          <w:sz w:val="28"/>
          <w:szCs w:val="28"/>
        </w:rPr>
        <w:t>1.</w:t>
      </w:r>
      <w:r>
        <w:rPr>
          <w:rFonts w:asciiTheme="majorBidi" w:hAnsiTheme="majorBidi" w:cstheme="majorBidi"/>
          <w:sz w:val="28"/>
          <w:szCs w:val="28"/>
        </w:rPr>
        <w:t xml:space="preserve"> </w:t>
      </w:r>
      <w:r w:rsidR="008B666B" w:rsidRPr="00B73984">
        <w:rPr>
          <w:rFonts w:asciiTheme="majorBidi" w:hAnsiTheme="majorBidi" w:cstheme="majorBidi"/>
          <w:b/>
          <w:bCs/>
          <w:color w:val="FF0000"/>
          <w:sz w:val="36"/>
          <w:szCs w:val="36"/>
        </w:rPr>
        <w:t>M.B.Ch. B</w:t>
      </w:r>
      <w:r w:rsidR="005D51E9" w:rsidRPr="00B73984">
        <w:rPr>
          <w:rFonts w:asciiTheme="majorBidi" w:hAnsiTheme="majorBidi" w:cstheme="majorBidi"/>
          <w:color w:val="FF0000"/>
          <w:sz w:val="28"/>
          <w:szCs w:val="28"/>
        </w:rPr>
        <w:t xml:space="preserve"> </w:t>
      </w:r>
      <w:r w:rsidR="00094F3D" w:rsidRPr="00964A0C">
        <w:rPr>
          <w:rFonts w:asciiTheme="majorBidi" w:hAnsiTheme="majorBidi" w:cstheme="majorBidi"/>
          <w:b/>
          <w:bCs/>
          <w:sz w:val="28"/>
          <w:szCs w:val="28"/>
        </w:rPr>
        <w:t>(</w:t>
      </w:r>
      <w:r w:rsidR="001B7F59">
        <w:rPr>
          <w:rFonts w:asciiTheme="majorBidi" w:hAnsiTheme="majorBidi" w:cstheme="majorBidi"/>
          <w:b/>
          <w:bCs/>
          <w:sz w:val="28"/>
          <w:szCs w:val="28"/>
        </w:rPr>
        <w:t xml:space="preserve">July </w:t>
      </w:r>
      <w:r w:rsidR="00094F3D" w:rsidRPr="00964A0C">
        <w:rPr>
          <w:rFonts w:asciiTheme="majorBidi" w:hAnsiTheme="majorBidi" w:cstheme="majorBidi"/>
          <w:b/>
          <w:bCs/>
          <w:sz w:val="28"/>
          <w:szCs w:val="28"/>
        </w:rPr>
        <w:t>2009)</w:t>
      </w:r>
      <w:r w:rsidR="00094F3D" w:rsidRPr="00964A0C">
        <w:rPr>
          <w:rFonts w:asciiTheme="majorBidi" w:hAnsiTheme="majorBidi" w:cstheme="majorBidi" w:hint="cs"/>
          <w:b/>
          <w:bCs/>
          <w:sz w:val="28"/>
          <w:szCs w:val="28"/>
          <w:rtl/>
        </w:rPr>
        <w:t xml:space="preserve"> </w:t>
      </w:r>
      <w:r w:rsidR="00094F3D" w:rsidRPr="00964A0C">
        <w:rPr>
          <w:rFonts w:asciiTheme="majorBidi" w:hAnsiTheme="majorBidi" w:cstheme="majorBidi" w:hint="cs"/>
          <w:b/>
          <w:bCs/>
          <w:sz w:val="28"/>
          <w:szCs w:val="28"/>
        </w:rPr>
        <w:t>from</w:t>
      </w:r>
      <w:r w:rsidR="009F2DFA">
        <w:rPr>
          <w:rFonts w:asciiTheme="majorBidi" w:hAnsiTheme="majorBidi" w:cstheme="majorBidi"/>
          <w:b/>
          <w:bCs/>
          <w:sz w:val="28"/>
          <w:szCs w:val="28"/>
        </w:rPr>
        <w:t xml:space="preserve"> Mosul Colle</w:t>
      </w:r>
      <w:r w:rsidR="005D51E9" w:rsidRPr="00964A0C">
        <w:rPr>
          <w:rFonts w:asciiTheme="majorBidi" w:hAnsiTheme="majorBidi" w:cstheme="majorBidi"/>
          <w:b/>
          <w:bCs/>
          <w:sz w:val="28"/>
          <w:szCs w:val="28"/>
        </w:rPr>
        <w:t>ge of Medicine</w:t>
      </w:r>
      <w:r w:rsidR="00094F3D" w:rsidRPr="00964A0C">
        <w:rPr>
          <w:rFonts w:asciiTheme="majorBidi" w:hAnsiTheme="majorBidi" w:cstheme="majorBidi"/>
          <w:b/>
          <w:bCs/>
          <w:sz w:val="28"/>
          <w:szCs w:val="28"/>
        </w:rPr>
        <w:t>.</w:t>
      </w:r>
    </w:p>
    <w:p w:rsidR="00857CA1" w:rsidRPr="00857CA1" w:rsidRDefault="00857CA1" w:rsidP="00242C78">
      <w:pPr>
        <w:rPr>
          <w:rFonts w:asciiTheme="majorBidi" w:hAnsiTheme="majorBidi" w:cstheme="majorBidi"/>
          <w:b/>
          <w:bCs/>
          <w:color w:val="FF0000"/>
          <w:sz w:val="28"/>
          <w:szCs w:val="28"/>
        </w:rPr>
      </w:pPr>
      <w:r>
        <w:rPr>
          <w:rFonts w:asciiTheme="majorBidi" w:hAnsiTheme="majorBidi" w:cstheme="majorBidi"/>
          <w:b/>
          <w:bCs/>
          <w:sz w:val="28"/>
          <w:szCs w:val="28"/>
        </w:rPr>
        <w:t xml:space="preserve">2. </w:t>
      </w:r>
      <w:r w:rsidRPr="00B73984">
        <w:rPr>
          <w:rFonts w:asciiTheme="majorBidi" w:hAnsiTheme="majorBidi" w:cstheme="majorBidi"/>
          <w:b/>
          <w:bCs/>
          <w:color w:val="FF0000"/>
          <w:sz w:val="36"/>
          <w:szCs w:val="36"/>
        </w:rPr>
        <w:t xml:space="preserve">Triage System &amp; </w:t>
      </w:r>
      <w:r w:rsidR="002D6CC2" w:rsidRPr="00B73984">
        <w:rPr>
          <w:rFonts w:asciiTheme="majorBidi" w:hAnsiTheme="majorBidi" w:cstheme="majorBidi"/>
          <w:b/>
          <w:bCs/>
          <w:color w:val="FF0000"/>
          <w:sz w:val="36"/>
          <w:szCs w:val="36"/>
        </w:rPr>
        <w:t>A</w:t>
      </w:r>
      <w:r w:rsidR="009249B3">
        <w:rPr>
          <w:rFonts w:asciiTheme="majorBidi" w:hAnsiTheme="majorBidi" w:cstheme="majorBidi"/>
          <w:b/>
          <w:bCs/>
          <w:color w:val="FF0000"/>
          <w:sz w:val="36"/>
          <w:szCs w:val="36"/>
        </w:rPr>
        <w:t>.</w:t>
      </w:r>
      <w:r w:rsidR="002D6CC2" w:rsidRPr="00B73984">
        <w:rPr>
          <w:rFonts w:asciiTheme="majorBidi" w:hAnsiTheme="majorBidi" w:cstheme="majorBidi"/>
          <w:b/>
          <w:bCs/>
          <w:color w:val="FF0000"/>
          <w:sz w:val="36"/>
          <w:szCs w:val="36"/>
        </w:rPr>
        <w:t>T</w:t>
      </w:r>
      <w:r w:rsidR="009249B3">
        <w:rPr>
          <w:rFonts w:asciiTheme="majorBidi" w:hAnsiTheme="majorBidi" w:cstheme="majorBidi"/>
          <w:b/>
          <w:bCs/>
          <w:color w:val="FF0000"/>
          <w:sz w:val="36"/>
          <w:szCs w:val="36"/>
        </w:rPr>
        <w:t>.</w:t>
      </w:r>
      <w:r w:rsidR="002D6CC2" w:rsidRPr="00B73984">
        <w:rPr>
          <w:rFonts w:asciiTheme="majorBidi" w:hAnsiTheme="majorBidi" w:cstheme="majorBidi"/>
          <w:b/>
          <w:bCs/>
          <w:color w:val="FF0000"/>
          <w:sz w:val="36"/>
          <w:szCs w:val="36"/>
        </w:rPr>
        <w:t>L</w:t>
      </w:r>
      <w:r w:rsidR="009249B3">
        <w:rPr>
          <w:rFonts w:asciiTheme="majorBidi" w:hAnsiTheme="majorBidi" w:cstheme="majorBidi"/>
          <w:b/>
          <w:bCs/>
          <w:color w:val="FF0000"/>
          <w:sz w:val="36"/>
          <w:szCs w:val="36"/>
        </w:rPr>
        <w:t>.</w:t>
      </w:r>
      <w:r w:rsidR="002D6CC2" w:rsidRPr="00B73984">
        <w:rPr>
          <w:rFonts w:asciiTheme="majorBidi" w:hAnsiTheme="majorBidi" w:cstheme="majorBidi"/>
          <w:b/>
          <w:bCs/>
          <w:color w:val="FF0000"/>
          <w:sz w:val="36"/>
          <w:szCs w:val="36"/>
        </w:rPr>
        <w:t>S &amp; A</w:t>
      </w:r>
      <w:r w:rsidR="009249B3">
        <w:rPr>
          <w:rFonts w:asciiTheme="majorBidi" w:hAnsiTheme="majorBidi" w:cstheme="majorBidi"/>
          <w:b/>
          <w:bCs/>
          <w:color w:val="FF0000"/>
          <w:sz w:val="36"/>
          <w:szCs w:val="36"/>
        </w:rPr>
        <w:t>.</w:t>
      </w:r>
      <w:r w:rsidR="002D6CC2" w:rsidRPr="00B73984">
        <w:rPr>
          <w:rFonts w:asciiTheme="majorBidi" w:hAnsiTheme="majorBidi" w:cstheme="majorBidi"/>
          <w:b/>
          <w:bCs/>
          <w:color w:val="FF0000"/>
          <w:sz w:val="36"/>
          <w:szCs w:val="36"/>
        </w:rPr>
        <w:t>C</w:t>
      </w:r>
      <w:r w:rsidR="009249B3">
        <w:rPr>
          <w:rFonts w:asciiTheme="majorBidi" w:hAnsiTheme="majorBidi" w:cstheme="majorBidi"/>
          <w:b/>
          <w:bCs/>
          <w:color w:val="FF0000"/>
          <w:sz w:val="36"/>
          <w:szCs w:val="36"/>
        </w:rPr>
        <w:t>.</w:t>
      </w:r>
      <w:r w:rsidR="002D6CC2" w:rsidRPr="00B73984">
        <w:rPr>
          <w:rFonts w:asciiTheme="majorBidi" w:hAnsiTheme="majorBidi" w:cstheme="majorBidi"/>
          <w:b/>
          <w:bCs/>
          <w:color w:val="FF0000"/>
          <w:sz w:val="36"/>
          <w:szCs w:val="36"/>
        </w:rPr>
        <w:t>L</w:t>
      </w:r>
      <w:r w:rsidR="009249B3">
        <w:rPr>
          <w:rFonts w:asciiTheme="majorBidi" w:hAnsiTheme="majorBidi" w:cstheme="majorBidi"/>
          <w:b/>
          <w:bCs/>
          <w:color w:val="FF0000"/>
          <w:sz w:val="36"/>
          <w:szCs w:val="36"/>
        </w:rPr>
        <w:t>.</w:t>
      </w:r>
      <w:r w:rsidR="002D6CC2" w:rsidRPr="00B73984">
        <w:rPr>
          <w:rFonts w:asciiTheme="majorBidi" w:hAnsiTheme="majorBidi" w:cstheme="majorBidi"/>
          <w:b/>
          <w:bCs/>
          <w:color w:val="FF0000"/>
          <w:sz w:val="36"/>
          <w:szCs w:val="36"/>
        </w:rPr>
        <w:t xml:space="preserve">S </w:t>
      </w:r>
      <w:r w:rsidRPr="00B73984">
        <w:rPr>
          <w:rFonts w:asciiTheme="majorBidi" w:hAnsiTheme="majorBidi" w:cstheme="majorBidi"/>
          <w:b/>
          <w:bCs/>
          <w:color w:val="FF0000"/>
          <w:sz w:val="36"/>
          <w:szCs w:val="36"/>
        </w:rPr>
        <w:t>course</w:t>
      </w:r>
      <w:r w:rsidRPr="00B73984">
        <w:rPr>
          <w:rFonts w:asciiTheme="majorBidi" w:hAnsiTheme="majorBidi" w:cstheme="majorBidi"/>
          <w:b/>
          <w:bCs/>
          <w:color w:val="FF0000"/>
          <w:sz w:val="28"/>
          <w:szCs w:val="28"/>
        </w:rPr>
        <w:t xml:space="preserve"> </w:t>
      </w:r>
      <w:r>
        <w:rPr>
          <w:rFonts w:asciiTheme="majorBidi" w:hAnsiTheme="majorBidi" w:cstheme="majorBidi"/>
          <w:b/>
          <w:bCs/>
          <w:sz w:val="28"/>
          <w:szCs w:val="28"/>
        </w:rPr>
        <w:t>(</w:t>
      </w:r>
      <w:r w:rsidR="001B7F59">
        <w:rPr>
          <w:rFonts w:asciiTheme="majorBidi" w:hAnsiTheme="majorBidi" w:cstheme="majorBidi"/>
          <w:b/>
          <w:bCs/>
          <w:sz w:val="28"/>
          <w:szCs w:val="28"/>
        </w:rPr>
        <w:t xml:space="preserve">February </w:t>
      </w:r>
      <w:r>
        <w:rPr>
          <w:rFonts w:asciiTheme="majorBidi" w:hAnsiTheme="majorBidi" w:cstheme="majorBidi"/>
          <w:b/>
          <w:bCs/>
          <w:sz w:val="28"/>
          <w:szCs w:val="28"/>
        </w:rPr>
        <w:t>2010) from Medecine Sans Frontieres / Iraq / Mosul</w:t>
      </w:r>
      <w:r w:rsidR="002D6CC2">
        <w:rPr>
          <w:rFonts w:asciiTheme="majorBidi" w:hAnsiTheme="majorBidi" w:cstheme="majorBidi"/>
          <w:b/>
          <w:bCs/>
          <w:sz w:val="28"/>
          <w:szCs w:val="28"/>
        </w:rPr>
        <w:t xml:space="preserve"> / Medical City Complex</w:t>
      </w:r>
      <w:r>
        <w:rPr>
          <w:rFonts w:asciiTheme="majorBidi" w:hAnsiTheme="majorBidi" w:cstheme="majorBidi"/>
          <w:b/>
          <w:bCs/>
          <w:sz w:val="28"/>
          <w:szCs w:val="28"/>
        </w:rPr>
        <w:t>.</w:t>
      </w:r>
    </w:p>
    <w:p w:rsidR="002A2AE7" w:rsidRDefault="00857CA1" w:rsidP="002A2AE7">
      <w:pPr>
        <w:rPr>
          <w:rFonts w:asciiTheme="majorBidi" w:hAnsiTheme="majorBidi" w:cstheme="majorBidi"/>
          <w:b/>
          <w:bCs/>
          <w:sz w:val="28"/>
          <w:szCs w:val="28"/>
        </w:rPr>
      </w:pPr>
      <w:r>
        <w:rPr>
          <w:rFonts w:asciiTheme="majorBidi" w:hAnsiTheme="majorBidi" w:cstheme="majorBidi"/>
          <w:b/>
          <w:bCs/>
          <w:sz w:val="28"/>
          <w:szCs w:val="28"/>
        </w:rPr>
        <w:t>3</w:t>
      </w:r>
      <w:r w:rsidR="00744E6E" w:rsidRPr="00242C78">
        <w:rPr>
          <w:rFonts w:asciiTheme="majorBidi" w:hAnsiTheme="majorBidi" w:cstheme="majorBidi"/>
          <w:b/>
          <w:bCs/>
          <w:sz w:val="28"/>
          <w:szCs w:val="28"/>
        </w:rPr>
        <w:t>.</w:t>
      </w:r>
      <w:r w:rsidR="00744E6E">
        <w:rPr>
          <w:rFonts w:asciiTheme="majorBidi" w:hAnsiTheme="majorBidi" w:cstheme="majorBidi"/>
          <w:sz w:val="28"/>
          <w:szCs w:val="28"/>
        </w:rPr>
        <w:t xml:space="preserve"> </w:t>
      </w:r>
      <w:r w:rsidR="008B666B" w:rsidRPr="00B73984">
        <w:rPr>
          <w:rFonts w:asciiTheme="majorBidi" w:hAnsiTheme="majorBidi" w:cstheme="majorBidi"/>
          <w:b/>
          <w:bCs/>
          <w:color w:val="FF0000"/>
          <w:sz w:val="36"/>
          <w:szCs w:val="36"/>
        </w:rPr>
        <w:t>C.A.B.M.S-</w:t>
      </w:r>
      <w:r w:rsidR="00094F3D" w:rsidRPr="00B73984">
        <w:rPr>
          <w:rFonts w:asciiTheme="majorBidi" w:hAnsiTheme="majorBidi" w:cstheme="majorBidi"/>
          <w:b/>
          <w:bCs/>
          <w:color w:val="FF0000"/>
          <w:sz w:val="36"/>
          <w:szCs w:val="36"/>
        </w:rPr>
        <w:t>EM</w:t>
      </w:r>
      <w:r w:rsidR="00094F3D" w:rsidRPr="00B73984">
        <w:rPr>
          <w:rFonts w:asciiTheme="majorBidi" w:hAnsiTheme="majorBidi" w:cstheme="majorBidi"/>
          <w:color w:val="FF0000"/>
          <w:sz w:val="28"/>
          <w:szCs w:val="28"/>
        </w:rPr>
        <w:t xml:space="preserve"> </w:t>
      </w:r>
      <w:r w:rsidR="001B7F59" w:rsidRPr="00964A0C">
        <w:rPr>
          <w:rFonts w:asciiTheme="majorBidi" w:hAnsiTheme="majorBidi" w:cstheme="majorBidi"/>
          <w:b/>
          <w:bCs/>
          <w:sz w:val="28"/>
          <w:szCs w:val="28"/>
        </w:rPr>
        <w:t>(</w:t>
      </w:r>
      <w:r w:rsidR="001B7F59">
        <w:rPr>
          <w:rFonts w:asciiTheme="majorBidi" w:hAnsiTheme="majorBidi" w:cstheme="majorBidi"/>
          <w:b/>
          <w:bCs/>
          <w:sz w:val="28"/>
          <w:szCs w:val="28"/>
        </w:rPr>
        <w:t xml:space="preserve">December </w:t>
      </w:r>
      <w:r w:rsidR="00094F3D" w:rsidRPr="00964A0C">
        <w:rPr>
          <w:rFonts w:asciiTheme="majorBidi" w:hAnsiTheme="majorBidi" w:cstheme="majorBidi"/>
          <w:b/>
          <w:bCs/>
          <w:sz w:val="28"/>
          <w:szCs w:val="28"/>
        </w:rPr>
        <w:t>2018)</w:t>
      </w:r>
      <w:r w:rsidR="005D51E9" w:rsidRPr="00964A0C">
        <w:rPr>
          <w:rFonts w:asciiTheme="majorBidi" w:hAnsiTheme="majorBidi" w:cstheme="majorBidi"/>
          <w:b/>
          <w:bCs/>
          <w:sz w:val="28"/>
          <w:szCs w:val="28"/>
        </w:rPr>
        <w:t xml:space="preserve"> from</w:t>
      </w:r>
      <w:r w:rsidR="00094F3D" w:rsidRPr="00964A0C">
        <w:rPr>
          <w:rFonts w:asciiTheme="majorBidi" w:hAnsiTheme="majorBidi" w:cstheme="majorBidi"/>
          <w:b/>
          <w:bCs/>
          <w:sz w:val="28"/>
          <w:szCs w:val="28"/>
        </w:rPr>
        <w:t xml:space="preserve"> Supreme Council of the</w:t>
      </w:r>
      <w:r w:rsidR="005F1484">
        <w:rPr>
          <w:rFonts w:asciiTheme="majorBidi" w:hAnsiTheme="majorBidi" w:cstheme="majorBidi"/>
          <w:b/>
          <w:bCs/>
          <w:sz w:val="28"/>
          <w:szCs w:val="28"/>
        </w:rPr>
        <w:t xml:space="preserve"> Arab </w:t>
      </w:r>
      <w:r w:rsidR="001379B9">
        <w:rPr>
          <w:rFonts w:asciiTheme="majorBidi" w:hAnsiTheme="majorBidi" w:cstheme="majorBidi"/>
          <w:b/>
          <w:bCs/>
          <w:sz w:val="28"/>
          <w:szCs w:val="28"/>
        </w:rPr>
        <w:t>Board of</w:t>
      </w:r>
      <w:r w:rsidR="00242C78">
        <w:rPr>
          <w:rFonts w:asciiTheme="majorBidi" w:hAnsiTheme="majorBidi" w:cstheme="majorBidi"/>
          <w:b/>
          <w:bCs/>
          <w:sz w:val="28"/>
          <w:szCs w:val="28"/>
        </w:rPr>
        <w:t xml:space="preserve"> Medical</w:t>
      </w:r>
      <w:r w:rsidR="001379B9">
        <w:rPr>
          <w:rFonts w:asciiTheme="majorBidi" w:hAnsiTheme="majorBidi" w:cstheme="majorBidi"/>
          <w:b/>
          <w:bCs/>
          <w:sz w:val="28"/>
          <w:szCs w:val="28"/>
        </w:rPr>
        <w:t xml:space="preserve"> </w:t>
      </w:r>
      <w:r w:rsidR="009F1F77">
        <w:rPr>
          <w:rFonts w:asciiTheme="majorBidi" w:hAnsiTheme="majorBidi" w:cstheme="majorBidi"/>
          <w:b/>
          <w:bCs/>
          <w:sz w:val="28"/>
          <w:szCs w:val="28"/>
        </w:rPr>
        <w:t>Specializations</w:t>
      </w:r>
      <w:r w:rsidR="00094F3D" w:rsidRPr="00964A0C">
        <w:rPr>
          <w:rFonts w:asciiTheme="majorBidi" w:hAnsiTheme="majorBidi" w:cstheme="majorBidi"/>
          <w:b/>
          <w:bCs/>
          <w:sz w:val="28"/>
          <w:szCs w:val="28"/>
        </w:rPr>
        <w:t xml:space="preserve"> / Emergency Medicine.</w:t>
      </w:r>
    </w:p>
    <w:p w:rsidR="001B7F59" w:rsidRDefault="001B7F59" w:rsidP="001B7F59">
      <w:pPr>
        <w:rPr>
          <w:rFonts w:asciiTheme="majorBidi" w:hAnsiTheme="majorBidi" w:cstheme="majorBidi"/>
          <w:b/>
          <w:bCs/>
          <w:sz w:val="28"/>
          <w:szCs w:val="28"/>
        </w:rPr>
      </w:pPr>
      <w:r>
        <w:rPr>
          <w:rFonts w:asciiTheme="majorBidi" w:hAnsiTheme="majorBidi" w:cstheme="majorBidi"/>
          <w:b/>
          <w:bCs/>
          <w:sz w:val="28"/>
          <w:szCs w:val="28"/>
        </w:rPr>
        <w:t>4.</w:t>
      </w:r>
      <w:r w:rsidRPr="001B7F59">
        <w:rPr>
          <w:rFonts w:asciiTheme="majorBidi" w:hAnsiTheme="majorBidi" w:cstheme="majorBidi"/>
          <w:b/>
          <w:bCs/>
          <w:color w:val="FF0000"/>
          <w:sz w:val="36"/>
          <w:szCs w:val="36"/>
        </w:rPr>
        <w:t xml:space="preserve"> P.O.C.U.S Basic course</w:t>
      </w:r>
      <w:r w:rsidRPr="001B7F59">
        <w:rPr>
          <w:rFonts w:asciiTheme="majorBidi" w:hAnsiTheme="majorBidi" w:cstheme="majorBidi"/>
          <w:b/>
          <w:bCs/>
          <w:color w:val="FF0000"/>
          <w:sz w:val="28"/>
          <w:szCs w:val="28"/>
        </w:rPr>
        <w:t xml:space="preserve"> </w:t>
      </w:r>
      <w:r w:rsidRPr="001B7F59">
        <w:rPr>
          <w:rFonts w:asciiTheme="majorBidi" w:hAnsiTheme="majorBidi" w:cstheme="majorBidi"/>
          <w:b/>
          <w:bCs/>
          <w:sz w:val="28"/>
          <w:szCs w:val="28"/>
        </w:rPr>
        <w:t>(</w:t>
      </w:r>
      <w:r>
        <w:rPr>
          <w:rFonts w:asciiTheme="majorBidi" w:hAnsiTheme="majorBidi" w:cstheme="majorBidi"/>
          <w:b/>
          <w:bCs/>
          <w:sz w:val="28"/>
          <w:szCs w:val="28"/>
        </w:rPr>
        <w:t xml:space="preserve">March </w:t>
      </w:r>
      <w:r w:rsidRPr="001B7F59">
        <w:rPr>
          <w:rFonts w:asciiTheme="majorBidi" w:hAnsiTheme="majorBidi" w:cstheme="majorBidi"/>
          <w:b/>
          <w:bCs/>
          <w:sz w:val="28"/>
          <w:szCs w:val="28"/>
        </w:rPr>
        <w:t>2019) from SONOschcool / University of Jordan – Teaching Hospital.</w:t>
      </w:r>
    </w:p>
    <w:p w:rsidR="00857CA1" w:rsidRPr="002D6CC2" w:rsidRDefault="001B7F59" w:rsidP="001B7F59">
      <w:pPr>
        <w:rPr>
          <w:rFonts w:asciiTheme="majorBidi" w:hAnsiTheme="majorBidi" w:cstheme="majorBidi"/>
          <w:b/>
          <w:bCs/>
          <w:sz w:val="28"/>
          <w:szCs w:val="28"/>
        </w:rPr>
      </w:pPr>
      <w:r>
        <w:rPr>
          <w:rFonts w:asciiTheme="majorBidi" w:hAnsiTheme="majorBidi" w:cstheme="majorBidi"/>
          <w:b/>
          <w:bCs/>
          <w:sz w:val="28"/>
          <w:szCs w:val="28"/>
        </w:rPr>
        <w:t>5.</w:t>
      </w:r>
      <w:r w:rsidRPr="001B7F59">
        <w:rPr>
          <w:rFonts w:asciiTheme="majorBidi" w:hAnsiTheme="majorBidi" w:cstheme="majorBidi"/>
          <w:b/>
          <w:bCs/>
          <w:sz w:val="28"/>
          <w:szCs w:val="28"/>
        </w:rPr>
        <w:t xml:space="preserve"> </w:t>
      </w:r>
      <w:r w:rsidRPr="001B7F59">
        <w:rPr>
          <w:rFonts w:asciiTheme="majorBidi" w:hAnsiTheme="majorBidi" w:cstheme="majorBidi"/>
          <w:b/>
          <w:bCs/>
          <w:color w:val="FF0000"/>
          <w:sz w:val="36"/>
          <w:szCs w:val="36"/>
        </w:rPr>
        <w:t>Triage System &amp; A</w:t>
      </w:r>
      <w:r w:rsidR="009249B3">
        <w:rPr>
          <w:rFonts w:asciiTheme="majorBidi" w:hAnsiTheme="majorBidi" w:cstheme="majorBidi"/>
          <w:b/>
          <w:bCs/>
          <w:color w:val="FF0000"/>
          <w:sz w:val="36"/>
          <w:szCs w:val="36"/>
        </w:rPr>
        <w:t>.</w:t>
      </w:r>
      <w:r w:rsidRPr="001B7F59">
        <w:rPr>
          <w:rFonts w:asciiTheme="majorBidi" w:hAnsiTheme="majorBidi" w:cstheme="majorBidi"/>
          <w:b/>
          <w:bCs/>
          <w:color w:val="FF0000"/>
          <w:sz w:val="36"/>
          <w:szCs w:val="36"/>
        </w:rPr>
        <w:t>T</w:t>
      </w:r>
      <w:r w:rsidR="009249B3">
        <w:rPr>
          <w:rFonts w:asciiTheme="majorBidi" w:hAnsiTheme="majorBidi" w:cstheme="majorBidi"/>
          <w:b/>
          <w:bCs/>
          <w:color w:val="FF0000"/>
          <w:sz w:val="36"/>
          <w:szCs w:val="36"/>
        </w:rPr>
        <w:t>.</w:t>
      </w:r>
      <w:r w:rsidRPr="001B7F59">
        <w:rPr>
          <w:rFonts w:asciiTheme="majorBidi" w:hAnsiTheme="majorBidi" w:cstheme="majorBidi"/>
          <w:b/>
          <w:bCs/>
          <w:color w:val="FF0000"/>
          <w:sz w:val="36"/>
          <w:szCs w:val="36"/>
        </w:rPr>
        <w:t>L</w:t>
      </w:r>
      <w:r w:rsidR="009249B3">
        <w:rPr>
          <w:rFonts w:asciiTheme="majorBidi" w:hAnsiTheme="majorBidi" w:cstheme="majorBidi"/>
          <w:b/>
          <w:bCs/>
          <w:color w:val="FF0000"/>
          <w:sz w:val="36"/>
          <w:szCs w:val="36"/>
        </w:rPr>
        <w:t>.</w:t>
      </w:r>
      <w:r w:rsidRPr="001B7F59">
        <w:rPr>
          <w:rFonts w:asciiTheme="majorBidi" w:hAnsiTheme="majorBidi" w:cstheme="majorBidi"/>
          <w:b/>
          <w:bCs/>
          <w:color w:val="FF0000"/>
          <w:sz w:val="36"/>
          <w:szCs w:val="36"/>
        </w:rPr>
        <w:t>S &amp; A</w:t>
      </w:r>
      <w:r w:rsidR="009249B3">
        <w:rPr>
          <w:rFonts w:asciiTheme="majorBidi" w:hAnsiTheme="majorBidi" w:cstheme="majorBidi"/>
          <w:b/>
          <w:bCs/>
          <w:color w:val="FF0000"/>
          <w:sz w:val="36"/>
          <w:szCs w:val="36"/>
        </w:rPr>
        <w:t>.</w:t>
      </w:r>
      <w:r w:rsidRPr="001B7F59">
        <w:rPr>
          <w:rFonts w:asciiTheme="majorBidi" w:hAnsiTheme="majorBidi" w:cstheme="majorBidi"/>
          <w:b/>
          <w:bCs/>
          <w:color w:val="FF0000"/>
          <w:sz w:val="36"/>
          <w:szCs w:val="36"/>
        </w:rPr>
        <w:t>C</w:t>
      </w:r>
      <w:r w:rsidR="009249B3">
        <w:rPr>
          <w:rFonts w:asciiTheme="majorBidi" w:hAnsiTheme="majorBidi" w:cstheme="majorBidi"/>
          <w:b/>
          <w:bCs/>
          <w:color w:val="FF0000"/>
          <w:sz w:val="36"/>
          <w:szCs w:val="36"/>
        </w:rPr>
        <w:t>.</w:t>
      </w:r>
      <w:r w:rsidRPr="001B7F59">
        <w:rPr>
          <w:rFonts w:asciiTheme="majorBidi" w:hAnsiTheme="majorBidi" w:cstheme="majorBidi"/>
          <w:b/>
          <w:bCs/>
          <w:color w:val="FF0000"/>
          <w:sz w:val="36"/>
          <w:szCs w:val="36"/>
        </w:rPr>
        <w:t>L</w:t>
      </w:r>
      <w:r w:rsidR="009249B3">
        <w:rPr>
          <w:rFonts w:asciiTheme="majorBidi" w:hAnsiTheme="majorBidi" w:cstheme="majorBidi"/>
          <w:b/>
          <w:bCs/>
          <w:color w:val="FF0000"/>
          <w:sz w:val="36"/>
          <w:szCs w:val="36"/>
        </w:rPr>
        <w:t>.</w:t>
      </w:r>
      <w:r w:rsidRPr="001B7F59">
        <w:rPr>
          <w:rFonts w:asciiTheme="majorBidi" w:hAnsiTheme="majorBidi" w:cstheme="majorBidi"/>
          <w:b/>
          <w:bCs/>
          <w:color w:val="FF0000"/>
          <w:sz w:val="36"/>
          <w:szCs w:val="36"/>
        </w:rPr>
        <w:t>S course</w:t>
      </w:r>
      <w:r w:rsidRPr="001B7F59">
        <w:rPr>
          <w:rFonts w:asciiTheme="majorBidi" w:hAnsiTheme="majorBidi" w:cstheme="majorBidi"/>
          <w:b/>
          <w:bCs/>
          <w:color w:val="FF0000"/>
          <w:sz w:val="28"/>
          <w:szCs w:val="28"/>
        </w:rPr>
        <w:t xml:space="preserve"> </w:t>
      </w:r>
      <w:r w:rsidRPr="001B7F59">
        <w:rPr>
          <w:rFonts w:asciiTheme="majorBidi" w:hAnsiTheme="majorBidi" w:cstheme="majorBidi"/>
          <w:b/>
          <w:bCs/>
          <w:sz w:val="28"/>
          <w:szCs w:val="28"/>
        </w:rPr>
        <w:t>(June 2019) from Medecine Sans Frontieres(Geneva) / Iraq / Mosul / Nablus project.</w:t>
      </w:r>
    </w:p>
    <w:p w:rsidR="00340B30" w:rsidRDefault="001431E4" w:rsidP="001B7F59">
      <w:pPr>
        <w:rPr>
          <w:rFonts w:asciiTheme="majorBidi" w:hAnsiTheme="majorBidi" w:cstheme="majorBidi"/>
          <w:b/>
          <w:bCs/>
          <w:sz w:val="28"/>
          <w:szCs w:val="28"/>
        </w:rPr>
      </w:pPr>
      <w:r>
        <w:rPr>
          <w:rFonts w:asciiTheme="majorBidi" w:hAnsiTheme="majorBidi" w:cstheme="majorBidi"/>
          <w:b/>
          <w:bCs/>
          <w:sz w:val="28"/>
          <w:szCs w:val="28"/>
        </w:rPr>
        <w:t>6</w:t>
      </w:r>
      <w:r w:rsidR="009F1F77">
        <w:rPr>
          <w:rFonts w:asciiTheme="majorBidi" w:hAnsiTheme="majorBidi" w:cstheme="majorBidi"/>
          <w:b/>
          <w:bCs/>
          <w:sz w:val="28"/>
          <w:szCs w:val="28"/>
        </w:rPr>
        <w:t xml:space="preserve">. </w:t>
      </w:r>
      <w:r w:rsidR="002D6CC2" w:rsidRPr="00B73984">
        <w:rPr>
          <w:rFonts w:asciiTheme="majorBidi" w:hAnsiTheme="majorBidi" w:cstheme="majorBidi"/>
          <w:b/>
          <w:bCs/>
          <w:color w:val="FF0000"/>
          <w:sz w:val="36"/>
          <w:szCs w:val="36"/>
        </w:rPr>
        <w:t>P.O.C.U.S I</w:t>
      </w:r>
      <w:r w:rsidR="00340B30" w:rsidRPr="00B73984">
        <w:rPr>
          <w:rFonts w:asciiTheme="majorBidi" w:hAnsiTheme="majorBidi" w:cstheme="majorBidi"/>
          <w:b/>
          <w:bCs/>
          <w:color w:val="FF0000"/>
          <w:sz w:val="36"/>
          <w:szCs w:val="36"/>
        </w:rPr>
        <w:t xml:space="preserve">nstructor course </w:t>
      </w:r>
      <w:r w:rsidR="001B7F59">
        <w:rPr>
          <w:rFonts w:asciiTheme="majorBidi" w:hAnsiTheme="majorBidi" w:cstheme="majorBidi"/>
          <w:b/>
          <w:bCs/>
          <w:sz w:val="28"/>
          <w:szCs w:val="28"/>
        </w:rPr>
        <w:t xml:space="preserve">(November </w:t>
      </w:r>
      <w:r w:rsidR="00340B30">
        <w:rPr>
          <w:rFonts w:asciiTheme="majorBidi" w:hAnsiTheme="majorBidi" w:cstheme="majorBidi"/>
          <w:b/>
          <w:bCs/>
          <w:sz w:val="28"/>
          <w:szCs w:val="28"/>
        </w:rPr>
        <w:t xml:space="preserve">2019) from </w:t>
      </w:r>
      <w:r w:rsidR="00857CA1">
        <w:rPr>
          <w:rFonts w:asciiTheme="majorBidi" w:hAnsiTheme="majorBidi" w:cstheme="majorBidi"/>
          <w:b/>
          <w:bCs/>
          <w:sz w:val="28"/>
          <w:szCs w:val="28"/>
        </w:rPr>
        <w:t>SONOschcool</w:t>
      </w:r>
      <w:r w:rsidR="00340B30">
        <w:rPr>
          <w:rFonts w:asciiTheme="majorBidi" w:hAnsiTheme="majorBidi" w:cstheme="majorBidi"/>
          <w:b/>
          <w:bCs/>
          <w:sz w:val="28"/>
          <w:szCs w:val="28"/>
        </w:rPr>
        <w:t xml:space="preserve"> / King Abdullah University / Hospital – Faculty </w:t>
      </w:r>
      <w:r w:rsidR="00857CA1">
        <w:rPr>
          <w:rFonts w:asciiTheme="majorBidi" w:hAnsiTheme="majorBidi" w:cstheme="majorBidi"/>
          <w:b/>
          <w:bCs/>
          <w:sz w:val="28"/>
          <w:szCs w:val="28"/>
        </w:rPr>
        <w:t>of</w:t>
      </w:r>
      <w:r w:rsidR="00340B30">
        <w:rPr>
          <w:rFonts w:asciiTheme="majorBidi" w:hAnsiTheme="majorBidi" w:cstheme="majorBidi"/>
          <w:b/>
          <w:bCs/>
          <w:sz w:val="28"/>
          <w:szCs w:val="28"/>
        </w:rPr>
        <w:t xml:space="preserve"> Medicine </w:t>
      </w:r>
      <w:r w:rsidR="00857CA1">
        <w:rPr>
          <w:rFonts w:asciiTheme="majorBidi" w:hAnsiTheme="majorBidi" w:cstheme="majorBidi"/>
          <w:b/>
          <w:bCs/>
          <w:sz w:val="28"/>
          <w:szCs w:val="28"/>
        </w:rPr>
        <w:t>Jordan University of Science and Technology.</w:t>
      </w:r>
    </w:p>
    <w:p w:rsidR="001D79E9" w:rsidRDefault="001D79E9" w:rsidP="001B7F59">
      <w:pPr>
        <w:rPr>
          <w:rFonts w:asciiTheme="majorBidi" w:hAnsiTheme="majorBidi" w:cstheme="majorBidi"/>
          <w:b/>
          <w:bCs/>
          <w:sz w:val="28"/>
          <w:szCs w:val="28"/>
        </w:rPr>
      </w:pPr>
      <w:r>
        <w:rPr>
          <w:rFonts w:asciiTheme="majorBidi" w:hAnsiTheme="majorBidi" w:cstheme="majorBidi"/>
          <w:b/>
          <w:bCs/>
          <w:sz w:val="28"/>
          <w:szCs w:val="28"/>
        </w:rPr>
        <w:t xml:space="preserve">7. </w:t>
      </w:r>
      <w:r>
        <w:rPr>
          <w:rFonts w:asciiTheme="majorBidi" w:hAnsiTheme="majorBidi" w:cstheme="majorBidi"/>
          <w:b/>
          <w:bCs/>
          <w:color w:val="FF0000"/>
          <w:sz w:val="36"/>
          <w:szCs w:val="36"/>
        </w:rPr>
        <w:t xml:space="preserve">A.C.L.S course </w:t>
      </w:r>
      <w:r w:rsidRPr="001D79E9">
        <w:rPr>
          <w:rFonts w:asciiTheme="majorBidi" w:hAnsiTheme="majorBidi" w:cstheme="majorBidi"/>
          <w:b/>
          <w:bCs/>
          <w:color w:val="000000" w:themeColor="text1"/>
          <w:sz w:val="28"/>
          <w:szCs w:val="28"/>
        </w:rPr>
        <w:t>(April 2020) from</w:t>
      </w:r>
      <w:r>
        <w:rPr>
          <w:rFonts w:asciiTheme="majorBidi" w:hAnsiTheme="majorBidi" w:cstheme="majorBidi"/>
          <w:b/>
          <w:bCs/>
          <w:sz w:val="28"/>
          <w:szCs w:val="28"/>
        </w:rPr>
        <w:t xml:space="preserve"> the </w:t>
      </w:r>
      <w:r w:rsidR="009249B3">
        <w:rPr>
          <w:rFonts w:asciiTheme="majorBidi" w:hAnsiTheme="majorBidi" w:cstheme="majorBidi"/>
          <w:b/>
          <w:bCs/>
          <w:sz w:val="28"/>
          <w:szCs w:val="28"/>
        </w:rPr>
        <w:t>American Postgraduate Institute for Medicine (PIM) &amp; the Accreditation Council of Continuing Medical Education (ACCME)</w:t>
      </w:r>
      <w:r>
        <w:rPr>
          <w:rFonts w:asciiTheme="majorBidi" w:hAnsiTheme="majorBidi" w:cstheme="majorBidi"/>
          <w:b/>
          <w:bCs/>
          <w:sz w:val="28"/>
          <w:szCs w:val="28"/>
        </w:rPr>
        <w:t xml:space="preserve"> </w:t>
      </w:r>
      <w:r w:rsidR="009249B3">
        <w:rPr>
          <w:rFonts w:asciiTheme="majorBidi" w:hAnsiTheme="majorBidi" w:cstheme="majorBidi"/>
          <w:b/>
          <w:bCs/>
          <w:sz w:val="28"/>
          <w:szCs w:val="28"/>
        </w:rPr>
        <w:t>&amp; the Accreditation Council for Pharmacy Education (ACPE) &amp; the American Nurses Credentialing Center(ANCC).</w:t>
      </w:r>
    </w:p>
    <w:p w:rsidR="009249B3" w:rsidRPr="009249B3" w:rsidRDefault="009249B3" w:rsidP="001B7F59">
      <w:pPr>
        <w:rPr>
          <w:rFonts w:asciiTheme="majorBidi" w:hAnsiTheme="majorBidi" w:cstheme="majorBidi"/>
          <w:b/>
          <w:bCs/>
          <w:color w:val="000000" w:themeColor="text1"/>
          <w:sz w:val="28"/>
          <w:szCs w:val="28"/>
        </w:rPr>
      </w:pPr>
      <w:r>
        <w:rPr>
          <w:rFonts w:asciiTheme="majorBidi" w:hAnsiTheme="majorBidi" w:cstheme="majorBidi"/>
          <w:b/>
          <w:bCs/>
          <w:sz w:val="28"/>
          <w:szCs w:val="28"/>
        </w:rPr>
        <w:t xml:space="preserve">8. </w:t>
      </w:r>
      <w:r w:rsidRPr="0014401E">
        <w:rPr>
          <w:rFonts w:asciiTheme="majorBidi" w:hAnsiTheme="majorBidi" w:cstheme="majorBidi"/>
          <w:b/>
          <w:bCs/>
          <w:color w:val="FF0000"/>
          <w:sz w:val="36"/>
          <w:szCs w:val="36"/>
        </w:rPr>
        <w:t xml:space="preserve">Mechanical Ventilation for COVID – </w:t>
      </w:r>
      <w:r w:rsidR="00177A08" w:rsidRPr="0014401E">
        <w:rPr>
          <w:rFonts w:asciiTheme="majorBidi" w:hAnsiTheme="majorBidi" w:cstheme="majorBidi"/>
          <w:b/>
          <w:bCs/>
          <w:color w:val="FF0000"/>
          <w:sz w:val="36"/>
          <w:szCs w:val="36"/>
        </w:rPr>
        <w:t xml:space="preserve">19 </w:t>
      </w:r>
      <w:r w:rsidR="00177A08">
        <w:rPr>
          <w:rFonts w:asciiTheme="majorBidi" w:hAnsiTheme="majorBidi" w:cstheme="majorBidi"/>
          <w:b/>
          <w:bCs/>
          <w:color w:val="FF0000"/>
          <w:sz w:val="36"/>
          <w:szCs w:val="36"/>
        </w:rPr>
        <w:t xml:space="preserve">online </w:t>
      </w:r>
      <w:r w:rsidR="00C544B5" w:rsidRPr="0014401E">
        <w:rPr>
          <w:rFonts w:asciiTheme="majorBidi" w:hAnsiTheme="majorBidi" w:cstheme="majorBidi"/>
          <w:b/>
          <w:bCs/>
          <w:color w:val="FF0000"/>
          <w:sz w:val="36"/>
          <w:szCs w:val="36"/>
        </w:rPr>
        <w:t>course</w:t>
      </w:r>
      <w:r w:rsidR="00C544B5">
        <w:rPr>
          <w:rFonts w:asciiTheme="majorBidi" w:hAnsiTheme="majorBidi" w:cstheme="majorBidi"/>
          <w:b/>
          <w:bCs/>
          <w:color w:val="000000" w:themeColor="text1"/>
          <w:sz w:val="28"/>
          <w:szCs w:val="28"/>
        </w:rPr>
        <w:t xml:space="preserve"> (</w:t>
      </w:r>
      <w:r>
        <w:rPr>
          <w:rFonts w:asciiTheme="majorBidi" w:hAnsiTheme="majorBidi" w:cstheme="majorBidi"/>
          <w:b/>
          <w:bCs/>
          <w:color w:val="000000" w:themeColor="text1"/>
          <w:sz w:val="28"/>
          <w:szCs w:val="28"/>
        </w:rPr>
        <w:t>April 2020) from the</w:t>
      </w:r>
      <w:r w:rsidR="00C544B5">
        <w:rPr>
          <w:rFonts w:asciiTheme="majorBidi" w:hAnsiTheme="majorBidi" w:cstheme="majorBidi"/>
          <w:b/>
          <w:bCs/>
          <w:color w:val="000000" w:themeColor="text1"/>
          <w:sz w:val="28"/>
          <w:szCs w:val="28"/>
        </w:rPr>
        <w:t xml:space="preserve"> Harvard Medical School.</w:t>
      </w:r>
      <w:r>
        <w:rPr>
          <w:rFonts w:asciiTheme="majorBidi" w:hAnsiTheme="majorBidi" w:cstheme="majorBidi"/>
          <w:b/>
          <w:bCs/>
          <w:color w:val="000000" w:themeColor="text1"/>
          <w:sz w:val="28"/>
          <w:szCs w:val="28"/>
        </w:rPr>
        <w:t xml:space="preserve"> </w:t>
      </w:r>
    </w:p>
    <w:p w:rsidR="00396C35" w:rsidRDefault="00396C35" w:rsidP="002A2AE7">
      <w:pPr>
        <w:rPr>
          <w:rFonts w:asciiTheme="majorBidi" w:hAnsiTheme="majorBidi" w:cstheme="majorBidi"/>
          <w:b/>
          <w:bCs/>
          <w:sz w:val="28"/>
          <w:szCs w:val="28"/>
        </w:rPr>
      </w:pPr>
    </w:p>
    <w:p w:rsidR="00396C35" w:rsidRPr="00340B30" w:rsidRDefault="00396C35" w:rsidP="002A2AE7">
      <w:pPr>
        <w:rPr>
          <w:rFonts w:asciiTheme="majorBidi" w:hAnsiTheme="majorBidi" w:cstheme="majorBidi"/>
          <w:b/>
          <w:bCs/>
          <w:sz w:val="28"/>
          <w:szCs w:val="28"/>
        </w:rPr>
      </w:pPr>
    </w:p>
    <w:p w:rsidR="00964A0C" w:rsidRDefault="00340B30" w:rsidP="00320512">
      <w:pPr>
        <w:rPr>
          <w:rFonts w:asciiTheme="majorBidi" w:hAnsiTheme="majorBidi" w:cstheme="majorBidi"/>
          <w:b/>
          <w:bCs/>
          <w:sz w:val="28"/>
          <w:szCs w:val="28"/>
        </w:rPr>
      </w:pPr>
      <w:r>
        <w:rPr>
          <w:rFonts w:asciiTheme="majorBidi" w:hAnsiTheme="majorBidi" w:cstheme="majorBidi"/>
          <w:b/>
          <w:bCs/>
          <w:sz w:val="28"/>
          <w:szCs w:val="28"/>
        </w:rPr>
        <w:t xml:space="preserve"> </w:t>
      </w:r>
      <w:r w:rsidR="009F1F77">
        <w:rPr>
          <w:rFonts w:asciiTheme="majorBidi" w:hAnsiTheme="majorBidi" w:cstheme="majorBidi"/>
          <w:b/>
          <w:bCs/>
          <w:sz w:val="28"/>
          <w:szCs w:val="28"/>
        </w:rPr>
        <w:t xml:space="preserve"> </w:t>
      </w:r>
    </w:p>
    <w:p w:rsidR="0048678A" w:rsidRDefault="0048678A" w:rsidP="00320512">
      <w:pPr>
        <w:rPr>
          <w:rFonts w:asciiTheme="majorBidi" w:hAnsiTheme="majorBidi" w:cstheme="majorBidi"/>
          <w:b/>
          <w:bCs/>
          <w:sz w:val="28"/>
          <w:szCs w:val="28"/>
        </w:rPr>
      </w:pPr>
    </w:p>
    <w:p w:rsidR="0048678A" w:rsidRDefault="0048678A" w:rsidP="00320512">
      <w:pPr>
        <w:rPr>
          <w:rFonts w:asciiTheme="majorBidi" w:hAnsiTheme="majorBidi" w:cstheme="majorBidi"/>
          <w:b/>
          <w:bCs/>
          <w:sz w:val="28"/>
          <w:szCs w:val="28"/>
        </w:rPr>
      </w:pPr>
    </w:p>
    <w:p w:rsidR="0048678A" w:rsidRPr="00964A0C" w:rsidRDefault="0048678A" w:rsidP="00320512">
      <w:pPr>
        <w:rPr>
          <w:rFonts w:asciiTheme="majorBidi" w:hAnsiTheme="majorBidi" w:cstheme="majorBidi"/>
          <w:b/>
          <w:bCs/>
          <w:sz w:val="28"/>
          <w:szCs w:val="28"/>
        </w:rPr>
      </w:pPr>
    </w:p>
    <w:p w:rsidR="00396C35" w:rsidRPr="00242C78" w:rsidRDefault="002D6CC2" w:rsidP="007E126A">
      <w:pPr>
        <w:jc w:val="center"/>
        <w:rPr>
          <w:rFonts w:asciiTheme="majorBidi" w:hAnsiTheme="majorBidi" w:cstheme="majorBidi"/>
          <w:b/>
          <w:bCs/>
          <w:color w:val="FF0000"/>
          <w:sz w:val="48"/>
          <w:szCs w:val="48"/>
        </w:rPr>
      </w:pPr>
      <w:r>
        <w:rPr>
          <w:rFonts w:asciiTheme="majorBidi" w:hAnsiTheme="majorBidi" w:cstheme="majorBidi"/>
          <w:b/>
          <w:bCs/>
          <w:color w:val="FF0000"/>
          <w:sz w:val="48"/>
          <w:szCs w:val="48"/>
        </w:rPr>
        <w:lastRenderedPageBreak/>
        <w:t>Employment History</w:t>
      </w:r>
    </w:p>
    <w:p w:rsidR="001379B9" w:rsidRDefault="001379B9" w:rsidP="00242C78">
      <w:pPr>
        <w:pStyle w:val="ListParagraph"/>
        <w:numPr>
          <w:ilvl w:val="0"/>
          <w:numId w:val="4"/>
        </w:numPr>
        <w:rPr>
          <w:rFonts w:asciiTheme="majorBidi" w:hAnsiTheme="majorBidi" w:cstheme="majorBidi"/>
          <w:b/>
          <w:bCs/>
          <w:sz w:val="28"/>
          <w:szCs w:val="28"/>
        </w:rPr>
      </w:pPr>
      <w:r w:rsidRPr="001B7F59">
        <w:rPr>
          <w:rFonts w:asciiTheme="majorBidi" w:hAnsiTheme="majorBidi" w:cstheme="majorBidi"/>
          <w:b/>
          <w:bCs/>
          <w:color w:val="FF0000"/>
          <w:sz w:val="28"/>
          <w:szCs w:val="28"/>
        </w:rPr>
        <w:t>Internship</w:t>
      </w:r>
      <w:r w:rsidR="002A2AE7">
        <w:rPr>
          <w:rFonts w:asciiTheme="majorBidi" w:hAnsiTheme="majorBidi" w:cstheme="majorBidi"/>
          <w:b/>
          <w:bCs/>
          <w:sz w:val="28"/>
          <w:szCs w:val="28"/>
        </w:rPr>
        <w:t xml:space="preserve"> </w:t>
      </w:r>
      <w:r>
        <w:rPr>
          <w:rFonts w:asciiTheme="majorBidi" w:hAnsiTheme="majorBidi" w:cstheme="majorBidi"/>
          <w:b/>
          <w:bCs/>
          <w:sz w:val="28"/>
          <w:szCs w:val="28"/>
        </w:rPr>
        <w:t xml:space="preserve">/ Inpatient calls </w:t>
      </w:r>
      <w:r w:rsidR="009F1F77">
        <w:rPr>
          <w:rFonts w:asciiTheme="majorBidi" w:hAnsiTheme="majorBidi" w:cstheme="majorBidi"/>
          <w:b/>
          <w:bCs/>
          <w:sz w:val="28"/>
          <w:szCs w:val="28"/>
        </w:rPr>
        <w:t>and ED calls at</w:t>
      </w:r>
      <w:r>
        <w:rPr>
          <w:rFonts w:asciiTheme="majorBidi" w:hAnsiTheme="majorBidi" w:cstheme="majorBidi"/>
          <w:b/>
          <w:bCs/>
          <w:sz w:val="28"/>
          <w:szCs w:val="28"/>
        </w:rPr>
        <w:t xml:space="preserve"> Iraqi MOH / Medical City Complex - Mosul [</w:t>
      </w:r>
      <w:r w:rsidR="00706C6A">
        <w:rPr>
          <w:rFonts w:asciiTheme="majorBidi" w:hAnsiTheme="majorBidi" w:cstheme="majorBidi"/>
          <w:b/>
          <w:bCs/>
          <w:sz w:val="28"/>
          <w:szCs w:val="28"/>
        </w:rPr>
        <w:t xml:space="preserve"> Al-Zahrawi Teaching Hospital, Ibn-Sina Teaching Hospital, Al-Salam Teaching </w:t>
      </w:r>
      <w:r w:rsidR="001B7F59">
        <w:rPr>
          <w:rFonts w:asciiTheme="majorBidi" w:hAnsiTheme="majorBidi" w:cstheme="majorBidi"/>
          <w:b/>
          <w:bCs/>
          <w:sz w:val="28"/>
          <w:szCs w:val="28"/>
        </w:rPr>
        <w:t>Hospital] since 2010 - 2012</w:t>
      </w:r>
      <w:r>
        <w:rPr>
          <w:rFonts w:asciiTheme="majorBidi" w:hAnsiTheme="majorBidi" w:cstheme="majorBidi"/>
          <w:b/>
          <w:bCs/>
          <w:sz w:val="28"/>
          <w:szCs w:val="28"/>
        </w:rPr>
        <w:t>.</w:t>
      </w:r>
    </w:p>
    <w:p w:rsidR="002D6CC2" w:rsidRDefault="002D6CC2" w:rsidP="002D6CC2">
      <w:pPr>
        <w:pStyle w:val="ListParagraph"/>
        <w:rPr>
          <w:rFonts w:asciiTheme="majorBidi" w:hAnsiTheme="majorBidi" w:cstheme="majorBidi"/>
          <w:b/>
          <w:bCs/>
          <w:sz w:val="28"/>
          <w:szCs w:val="28"/>
        </w:rPr>
      </w:pPr>
    </w:p>
    <w:p w:rsidR="008D6706" w:rsidRPr="00C544B5" w:rsidRDefault="001379B9" w:rsidP="00C544B5">
      <w:pPr>
        <w:pStyle w:val="ListParagraph"/>
        <w:numPr>
          <w:ilvl w:val="0"/>
          <w:numId w:val="4"/>
        </w:numPr>
        <w:rPr>
          <w:rFonts w:asciiTheme="majorBidi" w:hAnsiTheme="majorBidi" w:cstheme="majorBidi"/>
          <w:b/>
          <w:bCs/>
          <w:sz w:val="28"/>
          <w:szCs w:val="28"/>
        </w:rPr>
      </w:pPr>
      <w:r>
        <w:rPr>
          <w:rFonts w:asciiTheme="majorBidi" w:hAnsiTheme="majorBidi" w:cstheme="majorBidi"/>
          <w:b/>
          <w:bCs/>
          <w:sz w:val="28"/>
          <w:szCs w:val="28"/>
        </w:rPr>
        <w:t xml:space="preserve"> </w:t>
      </w:r>
      <w:r w:rsidRPr="001B7F59">
        <w:rPr>
          <w:rFonts w:asciiTheme="majorBidi" w:hAnsiTheme="majorBidi" w:cstheme="majorBidi"/>
          <w:b/>
          <w:bCs/>
          <w:color w:val="FF0000"/>
          <w:sz w:val="28"/>
          <w:szCs w:val="28"/>
        </w:rPr>
        <w:t xml:space="preserve">Emergency Medicine Residency </w:t>
      </w:r>
      <w:r>
        <w:rPr>
          <w:rFonts w:asciiTheme="majorBidi" w:hAnsiTheme="majorBidi" w:cstheme="majorBidi"/>
          <w:b/>
          <w:bCs/>
          <w:sz w:val="28"/>
          <w:szCs w:val="28"/>
        </w:rPr>
        <w:t>as a part of the Supreme</w:t>
      </w:r>
      <w:r w:rsidR="009F1F77">
        <w:rPr>
          <w:rFonts w:asciiTheme="majorBidi" w:hAnsiTheme="majorBidi" w:cstheme="majorBidi"/>
          <w:b/>
          <w:bCs/>
          <w:sz w:val="28"/>
          <w:szCs w:val="28"/>
        </w:rPr>
        <w:t xml:space="preserve"> Council of the Arab Board of Medical Specializations</w:t>
      </w:r>
      <w:r>
        <w:rPr>
          <w:rFonts w:asciiTheme="majorBidi" w:hAnsiTheme="majorBidi" w:cstheme="majorBidi"/>
          <w:b/>
          <w:bCs/>
          <w:sz w:val="28"/>
          <w:szCs w:val="28"/>
        </w:rPr>
        <w:t xml:space="preserve"> / </w:t>
      </w:r>
      <w:r w:rsidR="009F1F77">
        <w:rPr>
          <w:rFonts w:asciiTheme="majorBidi" w:hAnsiTheme="majorBidi" w:cstheme="majorBidi"/>
          <w:b/>
          <w:bCs/>
          <w:sz w:val="28"/>
          <w:szCs w:val="28"/>
        </w:rPr>
        <w:t xml:space="preserve">Emergency Medicine Training program at Iraqi MOH / Medical City Complex </w:t>
      </w:r>
      <w:r w:rsidR="00B73984">
        <w:rPr>
          <w:rFonts w:asciiTheme="majorBidi" w:hAnsiTheme="majorBidi" w:cstheme="majorBidi"/>
          <w:b/>
          <w:bCs/>
          <w:sz w:val="28"/>
          <w:szCs w:val="28"/>
        </w:rPr>
        <w:t>–</w:t>
      </w:r>
      <w:r w:rsidR="009F1F77">
        <w:rPr>
          <w:rFonts w:asciiTheme="majorBidi" w:hAnsiTheme="majorBidi" w:cstheme="majorBidi"/>
          <w:b/>
          <w:bCs/>
          <w:sz w:val="28"/>
          <w:szCs w:val="28"/>
        </w:rPr>
        <w:t xml:space="preserve"> </w:t>
      </w:r>
      <w:r w:rsidR="00B73984">
        <w:rPr>
          <w:rFonts w:asciiTheme="majorBidi" w:hAnsiTheme="majorBidi" w:cstheme="majorBidi"/>
          <w:b/>
          <w:bCs/>
          <w:sz w:val="28"/>
          <w:szCs w:val="28"/>
        </w:rPr>
        <w:t xml:space="preserve">Mosul [ Al- Zahrawi Teaching Hospital, Ibn-Sina Teaching Hospital] since 2013 – 2014 and Medical City Complex - </w:t>
      </w:r>
      <w:r w:rsidR="00744E6E" w:rsidRPr="00964A0C">
        <w:rPr>
          <w:rFonts w:asciiTheme="majorBidi" w:hAnsiTheme="majorBidi" w:cstheme="majorBidi"/>
          <w:b/>
          <w:bCs/>
          <w:sz w:val="28"/>
          <w:szCs w:val="28"/>
        </w:rPr>
        <w:t>Baghdad</w:t>
      </w:r>
      <w:r w:rsidR="00BA7C4F" w:rsidRPr="00964A0C">
        <w:rPr>
          <w:rFonts w:asciiTheme="majorBidi" w:hAnsiTheme="majorBidi" w:cstheme="majorBidi"/>
          <w:b/>
          <w:bCs/>
          <w:sz w:val="28"/>
          <w:szCs w:val="28"/>
        </w:rPr>
        <w:t xml:space="preserve"> [ Baghdad Teaching Hospital, Children Welfare Te</w:t>
      </w:r>
      <w:r w:rsidR="00B73984">
        <w:rPr>
          <w:rFonts w:asciiTheme="majorBidi" w:hAnsiTheme="majorBidi" w:cstheme="majorBidi"/>
          <w:b/>
          <w:bCs/>
          <w:sz w:val="28"/>
          <w:szCs w:val="28"/>
        </w:rPr>
        <w:t>aching Hospital] since 2016</w:t>
      </w:r>
      <w:r w:rsidR="009F1F77">
        <w:rPr>
          <w:rFonts w:asciiTheme="majorBidi" w:hAnsiTheme="majorBidi" w:cstheme="majorBidi"/>
          <w:b/>
          <w:bCs/>
          <w:sz w:val="28"/>
          <w:szCs w:val="28"/>
        </w:rPr>
        <w:t xml:space="preserve"> - 2018</w:t>
      </w:r>
      <w:r w:rsidR="00A91BDD" w:rsidRPr="00964A0C">
        <w:rPr>
          <w:rFonts w:asciiTheme="majorBidi" w:hAnsiTheme="majorBidi" w:cstheme="majorBidi"/>
          <w:b/>
          <w:bCs/>
          <w:sz w:val="28"/>
          <w:szCs w:val="28"/>
        </w:rPr>
        <w:t>.</w:t>
      </w:r>
    </w:p>
    <w:p w:rsidR="00A94F3E" w:rsidRPr="00A94F3E" w:rsidRDefault="00A94F3E" w:rsidP="00A94F3E">
      <w:pPr>
        <w:pStyle w:val="ListParagraph"/>
        <w:rPr>
          <w:rFonts w:asciiTheme="majorBidi" w:hAnsiTheme="majorBidi" w:cstheme="majorBidi"/>
          <w:b/>
          <w:bCs/>
          <w:sz w:val="28"/>
          <w:szCs w:val="28"/>
        </w:rPr>
      </w:pPr>
    </w:p>
    <w:p w:rsidR="00A94F3E" w:rsidRDefault="00F66280" w:rsidP="00242C78">
      <w:pPr>
        <w:pStyle w:val="ListParagraph"/>
        <w:numPr>
          <w:ilvl w:val="0"/>
          <w:numId w:val="4"/>
        </w:numPr>
        <w:rPr>
          <w:rFonts w:asciiTheme="majorBidi" w:hAnsiTheme="majorBidi" w:cstheme="majorBidi"/>
          <w:b/>
          <w:bCs/>
          <w:sz w:val="28"/>
          <w:szCs w:val="28"/>
        </w:rPr>
      </w:pPr>
      <w:r>
        <w:rPr>
          <w:rFonts w:asciiTheme="majorBidi" w:hAnsiTheme="majorBidi" w:cstheme="majorBidi"/>
          <w:b/>
          <w:bCs/>
          <w:color w:val="FF0000"/>
          <w:sz w:val="28"/>
          <w:szCs w:val="28"/>
        </w:rPr>
        <w:t>Lecturer and Clinical</w:t>
      </w:r>
      <w:r w:rsidR="00A94F3E" w:rsidRPr="00F66280">
        <w:rPr>
          <w:rFonts w:asciiTheme="majorBidi" w:hAnsiTheme="majorBidi" w:cstheme="majorBidi"/>
          <w:b/>
          <w:bCs/>
          <w:color w:val="FF0000"/>
          <w:sz w:val="28"/>
          <w:szCs w:val="28"/>
        </w:rPr>
        <w:t xml:space="preserve"> instructor</w:t>
      </w:r>
      <w:r w:rsidR="001431E4">
        <w:rPr>
          <w:rFonts w:asciiTheme="majorBidi" w:hAnsiTheme="majorBidi" w:cstheme="majorBidi"/>
          <w:b/>
          <w:bCs/>
          <w:color w:val="FF0000"/>
          <w:sz w:val="28"/>
          <w:szCs w:val="28"/>
        </w:rPr>
        <w:t xml:space="preserve"> of Emergency Medicine</w:t>
      </w:r>
      <w:r w:rsidR="00C544B5">
        <w:rPr>
          <w:rFonts w:asciiTheme="majorBidi" w:hAnsiTheme="majorBidi" w:cstheme="majorBidi"/>
          <w:b/>
          <w:bCs/>
          <w:color w:val="FF0000"/>
          <w:sz w:val="28"/>
          <w:szCs w:val="28"/>
        </w:rPr>
        <w:t xml:space="preserve"> &amp; Traumatology</w:t>
      </w:r>
      <w:r w:rsidR="00A94F3E" w:rsidRPr="00F66280">
        <w:rPr>
          <w:rFonts w:asciiTheme="majorBidi" w:hAnsiTheme="majorBidi" w:cstheme="majorBidi"/>
          <w:b/>
          <w:bCs/>
          <w:color w:val="FF0000"/>
          <w:sz w:val="28"/>
          <w:szCs w:val="28"/>
        </w:rPr>
        <w:t xml:space="preserve"> </w:t>
      </w:r>
      <w:r w:rsidR="00A94F3E">
        <w:rPr>
          <w:rFonts w:asciiTheme="majorBidi" w:hAnsiTheme="majorBidi" w:cstheme="majorBidi"/>
          <w:b/>
          <w:bCs/>
          <w:sz w:val="28"/>
          <w:szCs w:val="28"/>
        </w:rPr>
        <w:t>at Faculty of Medicine in Mosul for the students of 3</w:t>
      </w:r>
      <w:r w:rsidR="00A94F3E" w:rsidRPr="00A94F3E">
        <w:rPr>
          <w:rFonts w:asciiTheme="majorBidi" w:hAnsiTheme="majorBidi" w:cstheme="majorBidi"/>
          <w:b/>
          <w:bCs/>
          <w:sz w:val="28"/>
          <w:szCs w:val="28"/>
          <w:vertAlign w:val="superscript"/>
        </w:rPr>
        <w:t>rd</w:t>
      </w:r>
      <w:r w:rsidR="00A94F3E">
        <w:rPr>
          <w:rFonts w:asciiTheme="majorBidi" w:hAnsiTheme="majorBidi" w:cstheme="majorBidi"/>
          <w:b/>
          <w:bCs/>
          <w:sz w:val="28"/>
          <w:szCs w:val="28"/>
        </w:rPr>
        <w:t>, 4</w:t>
      </w:r>
      <w:r w:rsidR="00A94F3E" w:rsidRPr="00A94F3E">
        <w:rPr>
          <w:rFonts w:asciiTheme="majorBidi" w:hAnsiTheme="majorBidi" w:cstheme="majorBidi"/>
          <w:b/>
          <w:bCs/>
          <w:sz w:val="28"/>
          <w:szCs w:val="28"/>
          <w:vertAlign w:val="superscript"/>
        </w:rPr>
        <w:t>th</w:t>
      </w:r>
      <w:r w:rsidR="00A94F3E">
        <w:rPr>
          <w:rFonts w:asciiTheme="majorBidi" w:hAnsiTheme="majorBidi" w:cstheme="majorBidi"/>
          <w:b/>
          <w:bCs/>
          <w:sz w:val="28"/>
          <w:szCs w:val="28"/>
        </w:rPr>
        <w:t>, and 6</w:t>
      </w:r>
      <w:r w:rsidR="00A94F3E" w:rsidRPr="00A94F3E">
        <w:rPr>
          <w:rFonts w:asciiTheme="majorBidi" w:hAnsiTheme="majorBidi" w:cstheme="majorBidi"/>
          <w:b/>
          <w:bCs/>
          <w:sz w:val="28"/>
          <w:szCs w:val="28"/>
          <w:vertAlign w:val="superscript"/>
        </w:rPr>
        <w:t>th</w:t>
      </w:r>
      <w:r w:rsidR="00A94F3E">
        <w:rPr>
          <w:rFonts w:asciiTheme="majorBidi" w:hAnsiTheme="majorBidi" w:cstheme="majorBidi"/>
          <w:b/>
          <w:bCs/>
          <w:sz w:val="28"/>
          <w:szCs w:val="28"/>
        </w:rPr>
        <w:t xml:space="preserve"> classes since 2019 – now.</w:t>
      </w:r>
    </w:p>
    <w:p w:rsidR="00E07617" w:rsidRPr="00E07617" w:rsidRDefault="00E07617" w:rsidP="00E07617">
      <w:pPr>
        <w:pStyle w:val="ListParagraph"/>
        <w:rPr>
          <w:rFonts w:asciiTheme="majorBidi" w:hAnsiTheme="majorBidi" w:cstheme="majorBidi"/>
          <w:b/>
          <w:bCs/>
          <w:sz w:val="28"/>
          <w:szCs w:val="28"/>
        </w:rPr>
      </w:pPr>
    </w:p>
    <w:p w:rsidR="00E07617" w:rsidRDefault="00E07617" w:rsidP="00242C78">
      <w:pPr>
        <w:pStyle w:val="ListParagraph"/>
        <w:numPr>
          <w:ilvl w:val="0"/>
          <w:numId w:val="4"/>
        </w:numPr>
        <w:rPr>
          <w:rFonts w:asciiTheme="majorBidi" w:hAnsiTheme="majorBidi" w:cstheme="majorBidi"/>
          <w:b/>
          <w:bCs/>
          <w:sz w:val="28"/>
          <w:szCs w:val="28"/>
        </w:rPr>
      </w:pPr>
      <w:r w:rsidRPr="00563780">
        <w:rPr>
          <w:rFonts w:asciiTheme="majorBidi" w:hAnsiTheme="majorBidi" w:cstheme="majorBidi"/>
          <w:b/>
          <w:bCs/>
          <w:color w:val="FF0000"/>
          <w:sz w:val="28"/>
          <w:szCs w:val="28"/>
        </w:rPr>
        <w:t xml:space="preserve">Lecturer at Faculty of Dentistry in Mosul </w:t>
      </w:r>
      <w:r>
        <w:rPr>
          <w:rFonts w:asciiTheme="majorBidi" w:hAnsiTheme="majorBidi" w:cstheme="majorBidi"/>
          <w:b/>
          <w:bCs/>
          <w:sz w:val="28"/>
          <w:szCs w:val="28"/>
        </w:rPr>
        <w:t>for the post-graduate students / Oral &amp; Maxillofacial Specialty</w:t>
      </w:r>
      <w:r w:rsidR="00B73984">
        <w:rPr>
          <w:rFonts w:asciiTheme="majorBidi" w:hAnsiTheme="majorBidi" w:cstheme="majorBidi"/>
          <w:b/>
          <w:bCs/>
          <w:sz w:val="28"/>
          <w:szCs w:val="28"/>
        </w:rPr>
        <w:t xml:space="preserve"> since 2019 – now</w:t>
      </w:r>
      <w:r>
        <w:rPr>
          <w:rFonts w:asciiTheme="majorBidi" w:hAnsiTheme="majorBidi" w:cstheme="majorBidi"/>
          <w:b/>
          <w:bCs/>
          <w:sz w:val="28"/>
          <w:szCs w:val="28"/>
        </w:rPr>
        <w:t>.</w:t>
      </w:r>
    </w:p>
    <w:p w:rsidR="00780B8F" w:rsidRPr="00780B8F" w:rsidRDefault="00780B8F" w:rsidP="00780B8F">
      <w:pPr>
        <w:pStyle w:val="ListParagraph"/>
        <w:rPr>
          <w:rFonts w:asciiTheme="majorBidi" w:hAnsiTheme="majorBidi" w:cstheme="majorBidi"/>
          <w:b/>
          <w:bCs/>
          <w:sz w:val="28"/>
          <w:szCs w:val="28"/>
        </w:rPr>
      </w:pPr>
    </w:p>
    <w:p w:rsidR="00780B8F" w:rsidRDefault="00780B8F" w:rsidP="00242C78">
      <w:pPr>
        <w:pStyle w:val="ListParagraph"/>
        <w:numPr>
          <w:ilvl w:val="0"/>
          <w:numId w:val="4"/>
        </w:numPr>
        <w:rPr>
          <w:rFonts w:asciiTheme="majorBidi" w:hAnsiTheme="majorBidi" w:cstheme="majorBidi"/>
          <w:b/>
          <w:bCs/>
          <w:sz w:val="28"/>
          <w:szCs w:val="28"/>
        </w:rPr>
      </w:pPr>
      <w:r w:rsidRPr="00F66280">
        <w:rPr>
          <w:rFonts w:asciiTheme="majorBidi" w:hAnsiTheme="majorBidi" w:cstheme="majorBidi"/>
          <w:b/>
          <w:bCs/>
          <w:color w:val="FF0000"/>
          <w:sz w:val="28"/>
          <w:szCs w:val="28"/>
        </w:rPr>
        <w:t>Emergency Medicine</w:t>
      </w:r>
      <w:r w:rsidR="00C544B5">
        <w:rPr>
          <w:rFonts w:asciiTheme="majorBidi" w:hAnsiTheme="majorBidi" w:cstheme="majorBidi"/>
          <w:b/>
          <w:bCs/>
          <w:color w:val="FF0000"/>
          <w:sz w:val="28"/>
          <w:szCs w:val="28"/>
        </w:rPr>
        <w:t xml:space="preserve"> &amp; Trauma</w:t>
      </w:r>
      <w:r w:rsidRPr="00F66280">
        <w:rPr>
          <w:rFonts w:asciiTheme="majorBidi" w:hAnsiTheme="majorBidi" w:cstheme="majorBidi"/>
          <w:b/>
          <w:bCs/>
          <w:color w:val="FF0000"/>
          <w:sz w:val="28"/>
          <w:szCs w:val="28"/>
        </w:rPr>
        <w:t xml:space="preserve"> Specialist </w:t>
      </w:r>
      <w:r>
        <w:rPr>
          <w:rFonts w:asciiTheme="majorBidi" w:hAnsiTheme="majorBidi" w:cstheme="majorBidi"/>
          <w:b/>
          <w:bCs/>
          <w:sz w:val="28"/>
          <w:szCs w:val="28"/>
        </w:rPr>
        <w:t>at Mosul University Hospital / Iraq since 2019 – now</w:t>
      </w:r>
    </w:p>
    <w:p w:rsidR="00780B8F" w:rsidRPr="00780B8F" w:rsidRDefault="00780B8F" w:rsidP="00780B8F">
      <w:pPr>
        <w:pStyle w:val="ListParagraph"/>
        <w:rPr>
          <w:rFonts w:asciiTheme="majorBidi" w:hAnsiTheme="majorBidi" w:cstheme="majorBidi"/>
          <w:b/>
          <w:bCs/>
          <w:sz w:val="28"/>
          <w:szCs w:val="28"/>
        </w:rPr>
      </w:pPr>
    </w:p>
    <w:p w:rsidR="00780B8F" w:rsidRDefault="00271D9E" w:rsidP="00271D9E">
      <w:pPr>
        <w:pStyle w:val="ListParagraph"/>
        <w:numPr>
          <w:ilvl w:val="0"/>
          <w:numId w:val="4"/>
        </w:numPr>
        <w:rPr>
          <w:rFonts w:asciiTheme="majorBidi" w:hAnsiTheme="majorBidi" w:cstheme="majorBidi"/>
          <w:b/>
          <w:bCs/>
          <w:sz w:val="28"/>
          <w:szCs w:val="28"/>
        </w:rPr>
      </w:pPr>
      <w:r w:rsidRPr="00F66280">
        <w:rPr>
          <w:rFonts w:asciiTheme="majorBidi" w:hAnsiTheme="majorBidi" w:cstheme="majorBidi"/>
          <w:b/>
          <w:bCs/>
          <w:color w:val="FF0000"/>
          <w:sz w:val="28"/>
          <w:szCs w:val="28"/>
        </w:rPr>
        <w:t>Emergency Medicine</w:t>
      </w:r>
      <w:r w:rsidR="00C544B5">
        <w:rPr>
          <w:rFonts w:asciiTheme="majorBidi" w:hAnsiTheme="majorBidi" w:cstheme="majorBidi"/>
          <w:b/>
          <w:bCs/>
          <w:color w:val="FF0000"/>
          <w:sz w:val="28"/>
          <w:szCs w:val="28"/>
        </w:rPr>
        <w:t xml:space="preserve"> &amp; Trauma</w:t>
      </w:r>
      <w:r w:rsidRPr="00F66280">
        <w:rPr>
          <w:rFonts w:asciiTheme="majorBidi" w:hAnsiTheme="majorBidi" w:cstheme="majorBidi"/>
          <w:b/>
          <w:bCs/>
          <w:color w:val="FF0000"/>
          <w:sz w:val="28"/>
          <w:szCs w:val="28"/>
        </w:rPr>
        <w:t xml:space="preserve"> Specialist </w:t>
      </w:r>
      <w:r>
        <w:rPr>
          <w:rFonts w:asciiTheme="majorBidi" w:hAnsiTheme="majorBidi" w:cstheme="majorBidi"/>
          <w:b/>
          <w:bCs/>
          <w:sz w:val="28"/>
          <w:szCs w:val="28"/>
        </w:rPr>
        <w:t>at Medecins Sans Frontieres(Geneva) / Iraq / Mosul / Nablus project / Emergency Department since 2019 – now.</w:t>
      </w:r>
    </w:p>
    <w:p w:rsidR="00271D9E" w:rsidRPr="00271D9E" w:rsidRDefault="00271D9E" w:rsidP="00271D9E">
      <w:pPr>
        <w:pStyle w:val="ListParagraph"/>
        <w:rPr>
          <w:rFonts w:asciiTheme="majorBidi" w:hAnsiTheme="majorBidi" w:cstheme="majorBidi"/>
          <w:b/>
          <w:bCs/>
          <w:sz w:val="28"/>
          <w:szCs w:val="28"/>
        </w:rPr>
      </w:pPr>
    </w:p>
    <w:p w:rsidR="00E07617" w:rsidRDefault="00271D9E" w:rsidP="00A94F3E">
      <w:pPr>
        <w:pStyle w:val="ListParagraph"/>
        <w:numPr>
          <w:ilvl w:val="0"/>
          <w:numId w:val="4"/>
        </w:numPr>
        <w:rPr>
          <w:rFonts w:asciiTheme="majorBidi" w:hAnsiTheme="majorBidi" w:cstheme="majorBidi"/>
          <w:b/>
          <w:bCs/>
          <w:sz w:val="28"/>
          <w:szCs w:val="28"/>
        </w:rPr>
      </w:pPr>
      <w:r w:rsidRPr="00F66280">
        <w:rPr>
          <w:rFonts w:asciiTheme="majorBidi" w:hAnsiTheme="majorBidi" w:cstheme="majorBidi"/>
          <w:b/>
          <w:bCs/>
          <w:color w:val="FF0000"/>
          <w:sz w:val="28"/>
          <w:szCs w:val="28"/>
        </w:rPr>
        <w:t>Emergency Medicine</w:t>
      </w:r>
      <w:r w:rsidR="00F66280" w:rsidRPr="00F66280">
        <w:rPr>
          <w:rFonts w:asciiTheme="majorBidi" w:hAnsiTheme="majorBidi" w:cstheme="majorBidi"/>
          <w:b/>
          <w:bCs/>
          <w:color w:val="FF0000"/>
          <w:sz w:val="28"/>
          <w:szCs w:val="28"/>
        </w:rPr>
        <w:t xml:space="preserve"> &amp; Traumatology Consultant</w:t>
      </w:r>
      <w:r w:rsidRPr="00F66280">
        <w:rPr>
          <w:rFonts w:asciiTheme="majorBidi" w:hAnsiTheme="majorBidi" w:cstheme="majorBidi"/>
          <w:b/>
          <w:bCs/>
          <w:color w:val="FF0000"/>
          <w:sz w:val="28"/>
          <w:szCs w:val="28"/>
        </w:rPr>
        <w:t xml:space="preserve"> </w:t>
      </w:r>
      <w:r>
        <w:rPr>
          <w:rFonts w:asciiTheme="majorBidi" w:hAnsiTheme="majorBidi" w:cstheme="majorBidi"/>
          <w:b/>
          <w:bCs/>
          <w:sz w:val="28"/>
          <w:szCs w:val="28"/>
        </w:rPr>
        <w:t>at</w:t>
      </w:r>
      <w:r w:rsidR="00A94F3E" w:rsidRPr="00A94F3E">
        <w:rPr>
          <w:rFonts w:asciiTheme="majorBidi" w:hAnsiTheme="majorBidi" w:cstheme="majorBidi"/>
          <w:b/>
          <w:bCs/>
          <w:sz w:val="28"/>
          <w:szCs w:val="28"/>
        </w:rPr>
        <w:t xml:space="preserve"> Kurdistan Province / Dohuk City </w:t>
      </w:r>
      <w:r w:rsidR="00A94F3E">
        <w:rPr>
          <w:rFonts w:asciiTheme="majorBidi" w:hAnsiTheme="majorBidi" w:cstheme="majorBidi"/>
          <w:b/>
          <w:bCs/>
          <w:sz w:val="28"/>
          <w:szCs w:val="28"/>
        </w:rPr>
        <w:t>/</w:t>
      </w:r>
      <w:r w:rsidR="00A94F3E" w:rsidRPr="00A94F3E">
        <w:rPr>
          <w:rFonts w:asciiTheme="majorBidi" w:hAnsiTheme="majorBidi" w:cstheme="majorBidi"/>
          <w:b/>
          <w:bCs/>
          <w:sz w:val="28"/>
          <w:szCs w:val="28"/>
        </w:rPr>
        <w:t xml:space="preserve">  </w:t>
      </w:r>
      <w:r>
        <w:rPr>
          <w:rFonts w:asciiTheme="majorBidi" w:hAnsiTheme="majorBidi" w:cstheme="majorBidi"/>
          <w:b/>
          <w:bCs/>
          <w:sz w:val="28"/>
          <w:szCs w:val="28"/>
        </w:rPr>
        <w:t xml:space="preserve"> Shilan Private Hospital / Emergency Department</w:t>
      </w:r>
      <w:r w:rsidR="00A94F3E">
        <w:rPr>
          <w:rFonts w:asciiTheme="majorBidi" w:hAnsiTheme="majorBidi" w:cstheme="majorBidi"/>
          <w:b/>
          <w:bCs/>
          <w:sz w:val="28"/>
          <w:szCs w:val="28"/>
        </w:rPr>
        <w:t>, since 2019 – now.</w:t>
      </w:r>
    </w:p>
    <w:p w:rsidR="00C544B5" w:rsidRPr="00C544B5" w:rsidRDefault="00C544B5" w:rsidP="00C544B5">
      <w:pPr>
        <w:pStyle w:val="ListParagraph"/>
        <w:rPr>
          <w:rFonts w:asciiTheme="majorBidi" w:hAnsiTheme="majorBidi" w:cstheme="majorBidi"/>
          <w:b/>
          <w:bCs/>
          <w:sz w:val="28"/>
          <w:szCs w:val="28"/>
        </w:rPr>
      </w:pPr>
    </w:p>
    <w:p w:rsidR="00C544B5" w:rsidRDefault="00C544B5" w:rsidP="00C544B5">
      <w:pPr>
        <w:pStyle w:val="ListParagraph"/>
        <w:numPr>
          <w:ilvl w:val="0"/>
          <w:numId w:val="4"/>
        </w:numPr>
        <w:rPr>
          <w:rFonts w:asciiTheme="majorBidi" w:hAnsiTheme="majorBidi" w:cstheme="majorBidi"/>
          <w:b/>
          <w:bCs/>
          <w:sz w:val="28"/>
          <w:szCs w:val="28"/>
        </w:rPr>
      </w:pPr>
      <w:r w:rsidRPr="00C544B5">
        <w:rPr>
          <w:rFonts w:asciiTheme="majorBidi" w:hAnsiTheme="majorBidi" w:cstheme="majorBidi"/>
          <w:b/>
          <w:bCs/>
          <w:color w:val="FF0000"/>
          <w:sz w:val="28"/>
          <w:szCs w:val="28"/>
        </w:rPr>
        <w:t>Member</w:t>
      </w:r>
      <w:r w:rsidRPr="00C544B5">
        <w:rPr>
          <w:rFonts w:asciiTheme="majorBidi" w:hAnsiTheme="majorBidi" w:cstheme="majorBidi"/>
          <w:b/>
          <w:bCs/>
          <w:sz w:val="28"/>
          <w:szCs w:val="28"/>
        </w:rPr>
        <w:t xml:space="preserve"> in the Iraqi Doctors Union / Ninev</w:t>
      </w:r>
      <w:r>
        <w:rPr>
          <w:rFonts w:asciiTheme="majorBidi" w:hAnsiTheme="majorBidi" w:cstheme="majorBidi"/>
          <w:b/>
          <w:bCs/>
          <w:sz w:val="28"/>
          <w:szCs w:val="28"/>
        </w:rPr>
        <w:t xml:space="preserve">eh Governorate since 2010 – now &amp; </w:t>
      </w:r>
      <w:r w:rsidRPr="00F05ECF">
        <w:rPr>
          <w:rFonts w:asciiTheme="majorBidi" w:hAnsiTheme="majorBidi" w:cstheme="majorBidi"/>
          <w:b/>
          <w:bCs/>
          <w:color w:val="FF0000"/>
          <w:sz w:val="28"/>
          <w:szCs w:val="28"/>
        </w:rPr>
        <w:t xml:space="preserve">Founding member </w:t>
      </w:r>
      <w:r>
        <w:rPr>
          <w:rFonts w:asciiTheme="majorBidi" w:hAnsiTheme="majorBidi" w:cstheme="majorBidi"/>
          <w:b/>
          <w:bCs/>
          <w:sz w:val="28"/>
          <w:szCs w:val="28"/>
        </w:rPr>
        <w:t>of the Iraqi Emergency Me</w:t>
      </w:r>
      <w:r w:rsidR="00F05ECF">
        <w:rPr>
          <w:rFonts w:asciiTheme="majorBidi" w:hAnsiTheme="majorBidi" w:cstheme="majorBidi"/>
          <w:b/>
          <w:bCs/>
          <w:sz w:val="28"/>
          <w:szCs w:val="28"/>
        </w:rPr>
        <w:t>dicine Society.</w:t>
      </w:r>
    </w:p>
    <w:p w:rsidR="007E126A" w:rsidRPr="007E126A" w:rsidRDefault="007E126A" w:rsidP="007E126A">
      <w:pPr>
        <w:pStyle w:val="ListParagraph"/>
        <w:rPr>
          <w:rFonts w:asciiTheme="majorBidi" w:hAnsiTheme="majorBidi" w:cstheme="majorBidi"/>
          <w:b/>
          <w:bCs/>
          <w:sz w:val="28"/>
          <w:szCs w:val="28"/>
        </w:rPr>
      </w:pPr>
    </w:p>
    <w:p w:rsidR="001431E4" w:rsidRPr="00C72700" w:rsidRDefault="007E126A" w:rsidP="00C72700">
      <w:pPr>
        <w:pStyle w:val="ListParagraph"/>
        <w:numPr>
          <w:ilvl w:val="0"/>
          <w:numId w:val="4"/>
        </w:numPr>
        <w:rPr>
          <w:rFonts w:asciiTheme="majorBidi" w:hAnsiTheme="majorBidi" w:cstheme="majorBidi"/>
          <w:b/>
          <w:bCs/>
          <w:sz w:val="28"/>
          <w:szCs w:val="28"/>
        </w:rPr>
      </w:pPr>
      <w:r w:rsidRPr="007E126A">
        <w:rPr>
          <w:rFonts w:asciiTheme="majorBidi" w:hAnsiTheme="majorBidi" w:cstheme="majorBidi"/>
          <w:b/>
          <w:bCs/>
          <w:color w:val="FF0000"/>
          <w:sz w:val="28"/>
          <w:szCs w:val="28"/>
        </w:rPr>
        <w:t xml:space="preserve">Vice – Head of Surgical Department </w:t>
      </w:r>
      <w:r>
        <w:rPr>
          <w:rFonts w:asciiTheme="majorBidi" w:hAnsiTheme="majorBidi" w:cstheme="majorBidi"/>
          <w:b/>
          <w:bCs/>
          <w:sz w:val="28"/>
          <w:szCs w:val="28"/>
        </w:rPr>
        <w:t>of Mosul College of Medicine since 2021 – now.</w:t>
      </w:r>
    </w:p>
    <w:p w:rsidR="00396C35" w:rsidRDefault="00000B61" w:rsidP="00C72700">
      <w:pPr>
        <w:jc w:val="center"/>
        <w:rPr>
          <w:rFonts w:asciiTheme="majorBidi" w:hAnsiTheme="majorBidi" w:cstheme="majorBidi"/>
          <w:b/>
          <w:bCs/>
          <w:color w:val="FF0000"/>
          <w:sz w:val="48"/>
          <w:szCs w:val="48"/>
        </w:rPr>
      </w:pPr>
      <w:r>
        <w:rPr>
          <w:rFonts w:asciiTheme="majorBidi" w:hAnsiTheme="majorBidi" w:cstheme="majorBidi"/>
          <w:b/>
          <w:bCs/>
          <w:color w:val="FF0000"/>
          <w:sz w:val="48"/>
          <w:szCs w:val="48"/>
        </w:rPr>
        <w:lastRenderedPageBreak/>
        <w:t>C</w:t>
      </w:r>
      <w:r w:rsidR="00320512">
        <w:rPr>
          <w:rFonts w:asciiTheme="majorBidi" w:hAnsiTheme="majorBidi" w:cstheme="majorBidi"/>
          <w:b/>
          <w:bCs/>
          <w:color w:val="FF0000"/>
          <w:sz w:val="48"/>
          <w:szCs w:val="48"/>
        </w:rPr>
        <w:t>ourses / Workshops /Conferences</w:t>
      </w:r>
    </w:p>
    <w:tbl>
      <w:tblPr>
        <w:tblStyle w:val="TableGrid"/>
        <w:tblW w:w="9060" w:type="dxa"/>
        <w:tblLook w:val="04A0" w:firstRow="1" w:lastRow="0" w:firstColumn="1" w:lastColumn="0" w:noHBand="0" w:noVBand="1"/>
      </w:tblPr>
      <w:tblGrid>
        <w:gridCol w:w="3020"/>
        <w:gridCol w:w="3020"/>
        <w:gridCol w:w="3020"/>
      </w:tblGrid>
      <w:tr w:rsidR="00000B61" w:rsidTr="007B06FC">
        <w:trPr>
          <w:trHeight w:val="335"/>
        </w:trPr>
        <w:tc>
          <w:tcPr>
            <w:tcW w:w="3020" w:type="dxa"/>
          </w:tcPr>
          <w:p w:rsidR="00000B61" w:rsidRPr="008D6706" w:rsidRDefault="00000B61" w:rsidP="00E07617">
            <w:pPr>
              <w:rPr>
                <w:rFonts w:asciiTheme="majorBidi" w:hAnsiTheme="majorBidi" w:cstheme="majorBidi"/>
                <w:b/>
                <w:bCs/>
                <w:color w:val="000000" w:themeColor="text1"/>
                <w:sz w:val="32"/>
                <w:szCs w:val="32"/>
              </w:rPr>
            </w:pPr>
            <w:r w:rsidRPr="00E9661D">
              <w:rPr>
                <w:rFonts w:asciiTheme="majorBidi" w:hAnsiTheme="majorBidi" w:cstheme="majorBidi"/>
                <w:b/>
                <w:bCs/>
                <w:color w:val="FF0000"/>
                <w:sz w:val="32"/>
                <w:szCs w:val="32"/>
              </w:rPr>
              <w:t>Activity</w:t>
            </w:r>
          </w:p>
        </w:tc>
        <w:tc>
          <w:tcPr>
            <w:tcW w:w="3020" w:type="dxa"/>
          </w:tcPr>
          <w:p w:rsidR="00000B61" w:rsidRPr="008D6706" w:rsidRDefault="00000B61" w:rsidP="00E07617">
            <w:pPr>
              <w:rPr>
                <w:rFonts w:asciiTheme="majorBidi" w:hAnsiTheme="majorBidi" w:cstheme="majorBidi"/>
                <w:b/>
                <w:bCs/>
                <w:color w:val="000000" w:themeColor="text1"/>
                <w:sz w:val="32"/>
                <w:szCs w:val="32"/>
              </w:rPr>
            </w:pPr>
            <w:r w:rsidRPr="00E9661D">
              <w:rPr>
                <w:rFonts w:asciiTheme="majorBidi" w:hAnsiTheme="majorBidi" w:cstheme="majorBidi"/>
                <w:b/>
                <w:bCs/>
                <w:color w:val="FF0000"/>
                <w:sz w:val="32"/>
                <w:szCs w:val="32"/>
              </w:rPr>
              <w:t>Date</w:t>
            </w:r>
          </w:p>
        </w:tc>
        <w:tc>
          <w:tcPr>
            <w:tcW w:w="3020" w:type="dxa"/>
          </w:tcPr>
          <w:p w:rsidR="00000B61" w:rsidRPr="008D6706" w:rsidRDefault="00000B61" w:rsidP="00E07617">
            <w:pPr>
              <w:rPr>
                <w:rFonts w:asciiTheme="majorBidi" w:hAnsiTheme="majorBidi" w:cstheme="majorBidi"/>
                <w:b/>
                <w:bCs/>
                <w:color w:val="000000" w:themeColor="text1"/>
                <w:sz w:val="32"/>
                <w:szCs w:val="32"/>
              </w:rPr>
            </w:pPr>
            <w:r w:rsidRPr="00E9661D">
              <w:rPr>
                <w:rFonts w:asciiTheme="majorBidi" w:hAnsiTheme="majorBidi" w:cstheme="majorBidi"/>
                <w:b/>
                <w:bCs/>
                <w:color w:val="FF0000"/>
                <w:sz w:val="32"/>
                <w:szCs w:val="32"/>
              </w:rPr>
              <w:t>Place</w:t>
            </w:r>
          </w:p>
        </w:tc>
      </w:tr>
      <w:tr w:rsidR="00700A62" w:rsidTr="007B06FC">
        <w:trPr>
          <w:trHeight w:val="607"/>
        </w:trPr>
        <w:tc>
          <w:tcPr>
            <w:tcW w:w="3020" w:type="dxa"/>
          </w:tcPr>
          <w:p w:rsidR="00700A62" w:rsidRPr="007B06FC" w:rsidRDefault="00700A62"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Triage System &amp; Emergency Course</w:t>
            </w:r>
          </w:p>
        </w:tc>
        <w:tc>
          <w:tcPr>
            <w:tcW w:w="3020" w:type="dxa"/>
          </w:tcPr>
          <w:p w:rsidR="00700A62" w:rsidRPr="007B06FC" w:rsidRDefault="001558CD"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February 2010</w:t>
            </w:r>
          </w:p>
        </w:tc>
        <w:tc>
          <w:tcPr>
            <w:tcW w:w="3020" w:type="dxa"/>
          </w:tcPr>
          <w:p w:rsidR="00700A62" w:rsidRPr="007B06FC" w:rsidRDefault="001558CD"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Medical City Complex – Mosul / Iraq</w:t>
            </w:r>
          </w:p>
        </w:tc>
      </w:tr>
      <w:tr w:rsidR="00000B61" w:rsidTr="007B06FC">
        <w:trPr>
          <w:trHeight w:val="1500"/>
        </w:trPr>
        <w:tc>
          <w:tcPr>
            <w:tcW w:w="3020" w:type="dxa"/>
          </w:tcPr>
          <w:p w:rsidR="00000B61" w:rsidRPr="007B06FC" w:rsidRDefault="0088375E"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 xml:space="preserve">International Conference for Emergency Medicine &amp; Emergency Medical Services </w:t>
            </w:r>
          </w:p>
        </w:tc>
        <w:tc>
          <w:tcPr>
            <w:tcW w:w="3020" w:type="dxa"/>
          </w:tcPr>
          <w:p w:rsidR="00000B61" w:rsidRPr="007B06FC" w:rsidRDefault="0088375E"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September 2012</w:t>
            </w:r>
          </w:p>
        </w:tc>
        <w:tc>
          <w:tcPr>
            <w:tcW w:w="3020" w:type="dxa"/>
          </w:tcPr>
          <w:p w:rsidR="00000B61" w:rsidRPr="007B06FC" w:rsidRDefault="0088375E"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Rotana Grand palace –</w:t>
            </w:r>
            <w:r w:rsidR="001558CD" w:rsidRPr="007B06FC">
              <w:rPr>
                <w:rFonts w:asciiTheme="majorBidi" w:hAnsiTheme="majorBidi" w:cstheme="majorBidi"/>
                <w:b/>
                <w:bCs/>
                <w:color w:val="000000" w:themeColor="text1"/>
                <w:sz w:val="24"/>
                <w:szCs w:val="24"/>
              </w:rPr>
              <w:t xml:space="preserve"> Erbil / Iraq</w:t>
            </w:r>
            <w:r w:rsidRPr="007B06FC">
              <w:rPr>
                <w:rFonts w:asciiTheme="majorBidi" w:hAnsiTheme="majorBidi" w:cstheme="majorBidi"/>
                <w:b/>
                <w:bCs/>
                <w:color w:val="000000" w:themeColor="text1"/>
                <w:sz w:val="24"/>
                <w:szCs w:val="24"/>
              </w:rPr>
              <w:t xml:space="preserve">  </w:t>
            </w:r>
          </w:p>
        </w:tc>
      </w:tr>
      <w:tr w:rsidR="001558CD" w:rsidTr="007B06FC">
        <w:trPr>
          <w:trHeight w:val="594"/>
        </w:trPr>
        <w:tc>
          <w:tcPr>
            <w:tcW w:w="3020" w:type="dxa"/>
          </w:tcPr>
          <w:p w:rsidR="001558CD" w:rsidRPr="007B06FC" w:rsidRDefault="001558CD"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 xml:space="preserve">Emergency Medicine Workshop </w:t>
            </w:r>
          </w:p>
        </w:tc>
        <w:tc>
          <w:tcPr>
            <w:tcW w:w="3020" w:type="dxa"/>
          </w:tcPr>
          <w:p w:rsidR="001558CD" w:rsidRPr="007B06FC" w:rsidRDefault="001558CD"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December 2016</w:t>
            </w:r>
          </w:p>
        </w:tc>
        <w:tc>
          <w:tcPr>
            <w:tcW w:w="3020" w:type="dxa"/>
          </w:tcPr>
          <w:p w:rsidR="001558CD" w:rsidRPr="007B06FC" w:rsidRDefault="001558CD"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Medical City Complex – Baghdad / Iraq</w:t>
            </w:r>
          </w:p>
        </w:tc>
      </w:tr>
      <w:tr w:rsidR="00000B61" w:rsidTr="007B06FC">
        <w:trPr>
          <w:trHeight w:val="891"/>
        </w:trPr>
        <w:tc>
          <w:tcPr>
            <w:tcW w:w="3020" w:type="dxa"/>
          </w:tcPr>
          <w:p w:rsidR="00000B61" w:rsidRPr="007B06FC" w:rsidRDefault="00700A62"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Oman Emergency Medicine Board Review Course</w:t>
            </w:r>
          </w:p>
        </w:tc>
        <w:tc>
          <w:tcPr>
            <w:tcW w:w="3020" w:type="dxa"/>
          </w:tcPr>
          <w:p w:rsidR="00000B61" w:rsidRPr="007B06FC" w:rsidRDefault="00700A62"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September 2017</w:t>
            </w:r>
          </w:p>
        </w:tc>
        <w:tc>
          <w:tcPr>
            <w:tcW w:w="3020" w:type="dxa"/>
          </w:tcPr>
          <w:p w:rsidR="00000B61" w:rsidRPr="007B06FC" w:rsidRDefault="00700A62"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Hilton Salah Resort – Salah / Sultana of Oman</w:t>
            </w:r>
          </w:p>
        </w:tc>
      </w:tr>
      <w:tr w:rsidR="00000B61" w:rsidTr="007B06FC">
        <w:trPr>
          <w:trHeight w:val="1500"/>
        </w:trPr>
        <w:tc>
          <w:tcPr>
            <w:tcW w:w="3020" w:type="dxa"/>
          </w:tcPr>
          <w:p w:rsidR="00000B61" w:rsidRPr="007B06FC" w:rsidRDefault="001558CD"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 xml:space="preserve">Emirates Society of Emergency Medicine Conference </w:t>
            </w:r>
          </w:p>
          <w:p w:rsidR="001558CD" w:rsidRPr="007B06FC" w:rsidRDefault="001558CD"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Intensive Care Management workshop</w:t>
            </w:r>
          </w:p>
        </w:tc>
        <w:tc>
          <w:tcPr>
            <w:tcW w:w="3020" w:type="dxa"/>
          </w:tcPr>
          <w:p w:rsidR="00000B61" w:rsidRPr="007B06FC" w:rsidRDefault="001558CD"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December 2017</w:t>
            </w:r>
          </w:p>
        </w:tc>
        <w:tc>
          <w:tcPr>
            <w:tcW w:w="3020" w:type="dxa"/>
          </w:tcPr>
          <w:p w:rsidR="00000B61" w:rsidRPr="007B06FC" w:rsidRDefault="002F48B6"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Intercontinental</w:t>
            </w:r>
            <w:r w:rsidR="001558CD" w:rsidRPr="007B06FC">
              <w:rPr>
                <w:rFonts w:asciiTheme="majorBidi" w:hAnsiTheme="majorBidi" w:cstheme="majorBidi"/>
                <w:b/>
                <w:bCs/>
                <w:color w:val="000000" w:themeColor="text1"/>
                <w:sz w:val="24"/>
                <w:szCs w:val="24"/>
              </w:rPr>
              <w:t xml:space="preserve"> Dubai Festival City </w:t>
            </w:r>
            <w:r w:rsidRPr="007B06FC">
              <w:rPr>
                <w:rFonts w:asciiTheme="majorBidi" w:hAnsiTheme="majorBidi" w:cstheme="majorBidi"/>
                <w:b/>
                <w:bCs/>
                <w:color w:val="000000" w:themeColor="text1"/>
                <w:sz w:val="24"/>
                <w:szCs w:val="24"/>
              </w:rPr>
              <w:t>Hotel – Dubai / UAE</w:t>
            </w:r>
            <w:r w:rsidR="001558CD" w:rsidRPr="007B06FC">
              <w:rPr>
                <w:rFonts w:asciiTheme="majorBidi" w:hAnsiTheme="majorBidi" w:cstheme="majorBidi"/>
                <w:b/>
                <w:bCs/>
                <w:color w:val="000000" w:themeColor="text1"/>
                <w:sz w:val="24"/>
                <w:szCs w:val="24"/>
              </w:rPr>
              <w:t xml:space="preserve"> </w:t>
            </w:r>
          </w:p>
        </w:tc>
      </w:tr>
      <w:tr w:rsidR="003B10C8" w:rsidTr="007B06FC">
        <w:trPr>
          <w:trHeight w:val="1500"/>
        </w:trPr>
        <w:tc>
          <w:tcPr>
            <w:tcW w:w="3020" w:type="dxa"/>
          </w:tcPr>
          <w:p w:rsidR="003B10C8" w:rsidRPr="007B06FC" w:rsidRDefault="003B10C8"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University Teaching Methods Course</w:t>
            </w:r>
          </w:p>
        </w:tc>
        <w:tc>
          <w:tcPr>
            <w:tcW w:w="3020" w:type="dxa"/>
          </w:tcPr>
          <w:p w:rsidR="003B10C8" w:rsidRPr="007B06FC" w:rsidRDefault="003B10C8"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February 2019</w:t>
            </w:r>
          </w:p>
        </w:tc>
        <w:tc>
          <w:tcPr>
            <w:tcW w:w="3020" w:type="dxa"/>
          </w:tcPr>
          <w:p w:rsidR="003B10C8" w:rsidRPr="007B06FC" w:rsidRDefault="003B10C8"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Continuing Higher Education Center / University of Mosul / Mosul - Iraq</w:t>
            </w:r>
          </w:p>
        </w:tc>
      </w:tr>
      <w:tr w:rsidR="00000B61" w:rsidTr="007B06FC">
        <w:trPr>
          <w:trHeight w:val="904"/>
        </w:trPr>
        <w:tc>
          <w:tcPr>
            <w:tcW w:w="3020" w:type="dxa"/>
          </w:tcPr>
          <w:p w:rsidR="00000B61" w:rsidRPr="007B06FC" w:rsidRDefault="002F48B6"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POCUS Basic Course</w:t>
            </w:r>
          </w:p>
        </w:tc>
        <w:tc>
          <w:tcPr>
            <w:tcW w:w="3020" w:type="dxa"/>
          </w:tcPr>
          <w:p w:rsidR="00000B61" w:rsidRPr="007B06FC" w:rsidRDefault="002F48B6"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March 2019</w:t>
            </w:r>
          </w:p>
        </w:tc>
        <w:tc>
          <w:tcPr>
            <w:tcW w:w="3020" w:type="dxa"/>
          </w:tcPr>
          <w:p w:rsidR="00000B61" w:rsidRPr="007B06FC" w:rsidRDefault="002F48B6"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University of Jordan – Teaching Hospital / Amman / Jordan</w:t>
            </w:r>
          </w:p>
        </w:tc>
      </w:tr>
      <w:tr w:rsidR="00D92D05" w:rsidTr="007B06FC">
        <w:trPr>
          <w:trHeight w:val="904"/>
        </w:trPr>
        <w:tc>
          <w:tcPr>
            <w:tcW w:w="3020" w:type="dxa"/>
          </w:tcPr>
          <w:p w:rsidR="00D92D05" w:rsidRPr="007B06FC" w:rsidRDefault="00D92D05"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 xml:space="preserve">The Fourth Medical </w:t>
            </w:r>
            <w:r w:rsidR="006A3C0F" w:rsidRPr="007B06FC">
              <w:rPr>
                <w:rFonts w:asciiTheme="majorBidi" w:hAnsiTheme="majorBidi" w:cstheme="majorBidi"/>
                <w:b/>
                <w:bCs/>
                <w:color w:val="000000" w:themeColor="text1"/>
                <w:sz w:val="24"/>
                <w:szCs w:val="24"/>
              </w:rPr>
              <w:t>Conference of Nineveh Medical College</w:t>
            </w:r>
          </w:p>
        </w:tc>
        <w:tc>
          <w:tcPr>
            <w:tcW w:w="3020" w:type="dxa"/>
          </w:tcPr>
          <w:p w:rsidR="00D92D05" w:rsidRPr="007B06FC" w:rsidRDefault="006A3C0F"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March 2019</w:t>
            </w:r>
          </w:p>
        </w:tc>
        <w:tc>
          <w:tcPr>
            <w:tcW w:w="3020" w:type="dxa"/>
          </w:tcPr>
          <w:p w:rsidR="00D92D05" w:rsidRPr="007B06FC" w:rsidRDefault="006A3C0F"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Nineveh Medical College / Mosul / Iraq</w:t>
            </w:r>
          </w:p>
        </w:tc>
      </w:tr>
      <w:tr w:rsidR="008D6706" w:rsidTr="007B06FC">
        <w:trPr>
          <w:trHeight w:val="1189"/>
        </w:trPr>
        <w:tc>
          <w:tcPr>
            <w:tcW w:w="3020" w:type="dxa"/>
          </w:tcPr>
          <w:p w:rsidR="008D6706" w:rsidRPr="007B06FC" w:rsidRDefault="008D6706"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 xml:space="preserve">Preparatory Course for </w:t>
            </w:r>
            <w:r w:rsidR="00634DB4" w:rsidRPr="007B06FC">
              <w:rPr>
                <w:rFonts w:asciiTheme="majorBidi" w:hAnsiTheme="majorBidi" w:cstheme="majorBidi"/>
                <w:b/>
                <w:bCs/>
                <w:color w:val="000000" w:themeColor="text1"/>
                <w:sz w:val="24"/>
                <w:szCs w:val="24"/>
              </w:rPr>
              <w:t>junior</w:t>
            </w:r>
            <w:r w:rsidRPr="007B06FC">
              <w:rPr>
                <w:rFonts w:asciiTheme="majorBidi" w:hAnsiTheme="majorBidi" w:cstheme="majorBidi"/>
                <w:b/>
                <w:bCs/>
                <w:color w:val="000000" w:themeColor="text1"/>
                <w:sz w:val="24"/>
                <w:szCs w:val="24"/>
              </w:rPr>
              <w:t xml:space="preserve"> doctors</w:t>
            </w:r>
            <w:r w:rsidR="00634DB4" w:rsidRPr="007B06FC">
              <w:rPr>
                <w:rFonts w:asciiTheme="majorBidi" w:hAnsiTheme="majorBidi" w:cstheme="majorBidi"/>
                <w:b/>
                <w:bCs/>
                <w:color w:val="000000" w:themeColor="text1"/>
                <w:sz w:val="24"/>
                <w:szCs w:val="24"/>
              </w:rPr>
              <w:t xml:space="preserve"> / Emergency Medicine ( </w:t>
            </w:r>
            <w:r w:rsidR="00634DB4" w:rsidRPr="007B06FC">
              <w:rPr>
                <w:rFonts w:asciiTheme="majorBidi" w:hAnsiTheme="majorBidi" w:cstheme="majorBidi"/>
                <w:b/>
                <w:bCs/>
                <w:color w:val="FF0000"/>
                <w:sz w:val="24"/>
                <w:szCs w:val="24"/>
              </w:rPr>
              <w:t xml:space="preserve">lecturer and Trainer </w:t>
            </w:r>
            <w:r w:rsidR="00634DB4" w:rsidRPr="007B06FC">
              <w:rPr>
                <w:rFonts w:asciiTheme="majorBidi" w:hAnsiTheme="majorBidi" w:cstheme="majorBidi"/>
                <w:b/>
                <w:bCs/>
                <w:color w:val="000000" w:themeColor="text1"/>
                <w:sz w:val="24"/>
                <w:szCs w:val="24"/>
              </w:rPr>
              <w:t>)</w:t>
            </w:r>
          </w:p>
        </w:tc>
        <w:tc>
          <w:tcPr>
            <w:tcW w:w="3020" w:type="dxa"/>
          </w:tcPr>
          <w:p w:rsidR="008D6706" w:rsidRPr="007B06FC" w:rsidRDefault="00634DB4"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 xml:space="preserve">October 2019 </w:t>
            </w:r>
          </w:p>
        </w:tc>
        <w:tc>
          <w:tcPr>
            <w:tcW w:w="3020" w:type="dxa"/>
          </w:tcPr>
          <w:p w:rsidR="008D6706" w:rsidRPr="007B06FC" w:rsidRDefault="00634DB4"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 xml:space="preserve">Al-Zahrawi Teaching Hospital – Directorate of Health / Nineveh / Iraq </w:t>
            </w:r>
          </w:p>
        </w:tc>
      </w:tr>
      <w:tr w:rsidR="00000B61" w:rsidTr="007B06FC">
        <w:trPr>
          <w:trHeight w:val="1500"/>
        </w:trPr>
        <w:tc>
          <w:tcPr>
            <w:tcW w:w="3020" w:type="dxa"/>
          </w:tcPr>
          <w:p w:rsidR="00000B61" w:rsidRPr="007B06FC" w:rsidRDefault="002F48B6"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POCUS Instructor Course</w:t>
            </w:r>
          </w:p>
        </w:tc>
        <w:tc>
          <w:tcPr>
            <w:tcW w:w="3020" w:type="dxa"/>
          </w:tcPr>
          <w:p w:rsidR="00000B61" w:rsidRPr="007B06FC" w:rsidRDefault="002F48B6"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November 2019</w:t>
            </w:r>
          </w:p>
        </w:tc>
        <w:tc>
          <w:tcPr>
            <w:tcW w:w="3020" w:type="dxa"/>
          </w:tcPr>
          <w:p w:rsidR="00000B61" w:rsidRPr="007B06FC" w:rsidRDefault="002F48B6" w:rsidP="00E07617">
            <w:pPr>
              <w:rPr>
                <w:rFonts w:asciiTheme="majorBidi" w:hAnsiTheme="majorBidi" w:cstheme="majorBidi"/>
                <w:b/>
                <w:bCs/>
                <w:color w:val="000000" w:themeColor="text1"/>
                <w:sz w:val="24"/>
                <w:szCs w:val="24"/>
              </w:rPr>
            </w:pPr>
            <w:r w:rsidRPr="007B06FC">
              <w:rPr>
                <w:rFonts w:asciiTheme="majorBidi" w:hAnsiTheme="majorBidi" w:cstheme="majorBidi"/>
                <w:b/>
                <w:bCs/>
                <w:color w:val="000000" w:themeColor="text1"/>
                <w:sz w:val="24"/>
                <w:szCs w:val="24"/>
              </w:rPr>
              <w:t xml:space="preserve">King Abdulla University Hospital – Faculty of Medicine Jordan University of Science and Technology </w:t>
            </w:r>
          </w:p>
        </w:tc>
      </w:tr>
      <w:tr w:rsidR="000B7538" w:rsidTr="007B06FC">
        <w:trPr>
          <w:trHeight w:val="1500"/>
        </w:trPr>
        <w:tc>
          <w:tcPr>
            <w:tcW w:w="3020" w:type="dxa"/>
          </w:tcPr>
          <w:p w:rsidR="000B7538" w:rsidRPr="007B06FC" w:rsidRDefault="000B7538" w:rsidP="00E07617">
            <w:pPr>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lastRenderedPageBreak/>
              <w:t xml:space="preserve">ACLS course </w:t>
            </w:r>
          </w:p>
        </w:tc>
        <w:tc>
          <w:tcPr>
            <w:tcW w:w="3020" w:type="dxa"/>
          </w:tcPr>
          <w:p w:rsidR="000B7538" w:rsidRPr="007B06FC" w:rsidRDefault="000B7538" w:rsidP="00E07617">
            <w:pPr>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April 2020</w:t>
            </w:r>
          </w:p>
        </w:tc>
        <w:tc>
          <w:tcPr>
            <w:tcW w:w="3020" w:type="dxa"/>
          </w:tcPr>
          <w:p w:rsidR="000B7538" w:rsidRPr="007B06FC" w:rsidRDefault="000B7538" w:rsidP="00E07617">
            <w:pPr>
              <w:rPr>
                <w:rFonts w:asciiTheme="majorBidi" w:hAnsiTheme="majorBidi" w:cstheme="majorBidi"/>
                <w:b/>
                <w:bCs/>
                <w:color w:val="000000" w:themeColor="text1"/>
                <w:sz w:val="24"/>
                <w:szCs w:val="24"/>
              </w:rPr>
            </w:pPr>
            <w:r w:rsidRPr="000B7538">
              <w:rPr>
                <w:rFonts w:asciiTheme="majorBidi" w:hAnsiTheme="majorBidi" w:cstheme="majorBidi"/>
                <w:b/>
                <w:bCs/>
                <w:color w:val="000000" w:themeColor="text1"/>
                <w:sz w:val="24"/>
                <w:szCs w:val="24"/>
              </w:rPr>
              <w:t>American Postgraduate Institute for Medicine (PIM) &amp; the Accreditation Council of Continuing Medical Education (ACCME) &amp; the Accreditation Council for Pharmacy Education (ACPE) &amp; the American Nurses Credentialing Center(ANCC).</w:t>
            </w:r>
          </w:p>
        </w:tc>
      </w:tr>
      <w:tr w:rsidR="000B7538" w:rsidTr="007B06FC">
        <w:trPr>
          <w:trHeight w:val="1500"/>
        </w:trPr>
        <w:tc>
          <w:tcPr>
            <w:tcW w:w="3020" w:type="dxa"/>
          </w:tcPr>
          <w:p w:rsidR="000B7538" w:rsidRDefault="000B7538" w:rsidP="00E07617">
            <w:pPr>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 xml:space="preserve">Mechanical Ventilation for COVID-19 </w:t>
            </w:r>
          </w:p>
        </w:tc>
        <w:tc>
          <w:tcPr>
            <w:tcW w:w="3020" w:type="dxa"/>
          </w:tcPr>
          <w:p w:rsidR="000B7538" w:rsidRDefault="000B7538" w:rsidP="00E07617">
            <w:pPr>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April 2020</w:t>
            </w:r>
          </w:p>
        </w:tc>
        <w:tc>
          <w:tcPr>
            <w:tcW w:w="3020" w:type="dxa"/>
          </w:tcPr>
          <w:p w:rsidR="000B7538" w:rsidRPr="000B7538" w:rsidRDefault="000B7538" w:rsidP="00E07617">
            <w:pPr>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Harvard Medical School</w:t>
            </w:r>
          </w:p>
        </w:tc>
      </w:tr>
      <w:tr w:rsidR="0014401E" w:rsidTr="007B06FC">
        <w:trPr>
          <w:trHeight w:val="1500"/>
        </w:trPr>
        <w:tc>
          <w:tcPr>
            <w:tcW w:w="3020" w:type="dxa"/>
          </w:tcPr>
          <w:p w:rsidR="0014401E" w:rsidRDefault="0014401E" w:rsidP="00E07617">
            <w:pPr>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Online course for Medical Research &amp; Studies</w:t>
            </w:r>
          </w:p>
        </w:tc>
        <w:tc>
          <w:tcPr>
            <w:tcW w:w="3020" w:type="dxa"/>
          </w:tcPr>
          <w:p w:rsidR="0014401E" w:rsidRDefault="0014401E" w:rsidP="00E07617">
            <w:pPr>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July 2020</w:t>
            </w:r>
          </w:p>
        </w:tc>
        <w:tc>
          <w:tcPr>
            <w:tcW w:w="3020" w:type="dxa"/>
          </w:tcPr>
          <w:p w:rsidR="0014401E" w:rsidRDefault="0014401E" w:rsidP="00E07617">
            <w:pPr>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Iraqi Association for Medical Research &amp; Studies</w:t>
            </w:r>
          </w:p>
        </w:tc>
      </w:tr>
    </w:tbl>
    <w:p w:rsidR="00D92D05" w:rsidRDefault="00D92D05" w:rsidP="00BC3BEF">
      <w:pPr>
        <w:jc w:val="both"/>
        <w:rPr>
          <w:rFonts w:asciiTheme="majorBidi" w:hAnsiTheme="majorBidi" w:cstheme="majorBidi"/>
          <w:b/>
          <w:bCs/>
          <w:sz w:val="28"/>
          <w:szCs w:val="28"/>
        </w:rPr>
      </w:pPr>
    </w:p>
    <w:p w:rsidR="00396C35" w:rsidRDefault="00396C35" w:rsidP="00BC3BEF">
      <w:pPr>
        <w:jc w:val="both"/>
        <w:rPr>
          <w:rFonts w:asciiTheme="majorBidi" w:hAnsiTheme="majorBidi" w:cstheme="majorBidi"/>
          <w:b/>
          <w:bCs/>
          <w:sz w:val="28"/>
          <w:szCs w:val="28"/>
        </w:rPr>
      </w:pPr>
    </w:p>
    <w:p w:rsidR="00396C35" w:rsidRDefault="00396C35" w:rsidP="00BC3BEF">
      <w:pPr>
        <w:jc w:val="both"/>
        <w:rPr>
          <w:rFonts w:asciiTheme="majorBidi" w:hAnsiTheme="majorBidi" w:cstheme="majorBidi"/>
          <w:b/>
          <w:bCs/>
          <w:sz w:val="28"/>
          <w:szCs w:val="28"/>
        </w:rPr>
      </w:pPr>
    </w:p>
    <w:p w:rsidR="00396C35" w:rsidRDefault="00396C35" w:rsidP="00BC3BEF">
      <w:pPr>
        <w:jc w:val="both"/>
        <w:rPr>
          <w:rFonts w:asciiTheme="majorBidi" w:hAnsiTheme="majorBidi" w:cstheme="majorBidi"/>
          <w:b/>
          <w:bCs/>
          <w:sz w:val="28"/>
          <w:szCs w:val="28"/>
        </w:rPr>
      </w:pPr>
    </w:p>
    <w:p w:rsidR="00396C35" w:rsidRDefault="00396C35" w:rsidP="00BC3BEF">
      <w:pPr>
        <w:jc w:val="both"/>
        <w:rPr>
          <w:rFonts w:asciiTheme="majorBidi" w:hAnsiTheme="majorBidi" w:cstheme="majorBidi"/>
          <w:b/>
          <w:bCs/>
          <w:sz w:val="28"/>
          <w:szCs w:val="28"/>
        </w:rPr>
      </w:pPr>
    </w:p>
    <w:p w:rsidR="00396C35" w:rsidRDefault="00396C35" w:rsidP="00BC3BEF">
      <w:pPr>
        <w:jc w:val="both"/>
        <w:rPr>
          <w:rFonts w:asciiTheme="majorBidi" w:hAnsiTheme="majorBidi" w:cstheme="majorBidi"/>
          <w:b/>
          <w:bCs/>
          <w:sz w:val="28"/>
          <w:szCs w:val="28"/>
        </w:rPr>
      </w:pPr>
    </w:p>
    <w:p w:rsidR="00396C35" w:rsidRDefault="00396C35" w:rsidP="00BC3BEF">
      <w:pPr>
        <w:jc w:val="both"/>
        <w:rPr>
          <w:rFonts w:asciiTheme="majorBidi" w:hAnsiTheme="majorBidi" w:cstheme="majorBidi"/>
          <w:b/>
          <w:bCs/>
          <w:sz w:val="28"/>
          <w:szCs w:val="28"/>
        </w:rPr>
      </w:pPr>
    </w:p>
    <w:p w:rsidR="00396C35" w:rsidRDefault="00396C35" w:rsidP="00BC3BEF">
      <w:pPr>
        <w:jc w:val="both"/>
        <w:rPr>
          <w:rFonts w:asciiTheme="majorBidi" w:hAnsiTheme="majorBidi" w:cstheme="majorBidi"/>
          <w:b/>
          <w:bCs/>
          <w:sz w:val="28"/>
          <w:szCs w:val="28"/>
        </w:rPr>
      </w:pPr>
    </w:p>
    <w:p w:rsidR="00396C35" w:rsidRDefault="00C72700" w:rsidP="00BC3BEF">
      <w:pPr>
        <w:jc w:val="both"/>
        <w:rPr>
          <w:rFonts w:asciiTheme="majorBidi" w:hAnsiTheme="majorBidi" w:cstheme="majorBidi"/>
          <w:b/>
          <w:bCs/>
          <w:sz w:val="28"/>
          <w:szCs w:val="28"/>
        </w:rPr>
      </w:pPr>
      <w:r>
        <w:rPr>
          <w:rFonts w:asciiTheme="majorBidi" w:hAnsiTheme="majorBidi" w:cstheme="majorBidi"/>
          <w:b/>
          <w:bCs/>
          <w:sz w:val="28"/>
          <w:szCs w:val="28"/>
        </w:rPr>
        <w:t xml:space="preserve">     </w:t>
      </w:r>
    </w:p>
    <w:p w:rsidR="00C72700" w:rsidRDefault="00C72700" w:rsidP="00BC3BEF">
      <w:pPr>
        <w:jc w:val="both"/>
        <w:rPr>
          <w:rFonts w:asciiTheme="majorBidi" w:hAnsiTheme="majorBidi" w:cstheme="majorBidi"/>
          <w:b/>
          <w:bCs/>
          <w:sz w:val="28"/>
          <w:szCs w:val="28"/>
        </w:rPr>
      </w:pPr>
    </w:p>
    <w:p w:rsidR="00C72700" w:rsidRDefault="00C72700" w:rsidP="00BC3BEF">
      <w:pPr>
        <w:jc w:val="both"/>
        <w:rPr>
          <w:rFonts w:asciiTheme="majorBidi" w:hAnsiTheme="majorBidi" w:cstheme="majorBidi"/>
          <w:b/>
          <w:bCs/>
          <w:sz w:val="28"/>
          <w:szCs w:val="28"/>
        </w:rPr>
      </w:pPr>
    </w:p>
    <w:p w:rsidR="00C72700" w:rsidRDefault="00C72700" w:rsidP="00BC3BEF">
      <w:pPr>
        <w:jc w:val="both"/>
        <w:rPr>
          <w:rFonts w:asciiTheme="majorBidi" w:hAnsiTheme="majorBidi" w:cstheme="majorBidi"/>
          <w:b/>
          <w:bCs/>
          <w:sz w:val="28"/>
          <w:szCs w:val="28"/>
        </w:rPr>
      </w:pPr>
    </w:p>
    <w:p w:rsidR="00C72700" w:rsidRPr="00BC3BEF" w:rsidRDefault="00C72700" w:rsidP="00BC3BEF">
      <w:pPr>
        <w:jc w:val="both"/>
        <w:rPr>
          <w:rFonts w:asciiTheme="majorBidi" w:hAnsiTheme="majorBidi" w:cstheme="majorBidi"/>
          <w:b/>
          <w:bCs/>
          <w:sz w:val="28"/>
          <w:szCs w:val="28"/>
        </w:rPr>
      </w:pPr>
    </w:p>
    <w:p w:rsidR="006A3C0F" w:rsidRPr="00242C78" w:rsidRDefault="00BC3BEF" w:rsidP="006A3C0F">
      <w:pPr>
        <w:ind w:left="360"/>
        <w:jc w:val="center"/>
        <w:rPr>
          <w:rFonts w:asciiTheme="majorBidi" w:hAnsiTheme="majorBidi" w:cstheme="majorBidi"/>
          <w:b/>
          <w:bCs/>
          <w:color w:val="FF0000"/>
          <w:sz w:val="48"/>
          <w:szCs w:val="48"/>
        </w:rPr>
      </w:pPr>
      <w:r>
        <w:rPr>
          <w:rFonts w:asciiTheme="majorBidi" w:hAnsiTheme="majorBidi" w:cstheme="majorBidi"/>
          <w:b/>
          <w:bCs/>
          <w:color w:val="FF0000"/>
          <w:sz w:val="48"/>
          <w:szCs w:val="48"/>
        </w:rPr>
        <w:lastRenderedPageBreak/>
        <w:t xml:space="preserve">Practical </w:t>
      </w:r>
      <w:r w:rsidR="005411CB" w:rsidRPr="00242C78">
        <w:rPr>
          <w:rFonts w:asciiTheme="majorBidi" w:hAnsiTheme="majorBidi" w:cstheme="majorBidi"/>
          <w:b/>
          <w:bCs/>
          <w:color w:val="FF0000"/>
          <w:sz w:val="48"/>
          <w:szCs w:val="48"/>
        </w:rPr>
        <w:t>S</w:t>
      </w:r>
      <w:r w:rsidR="00320512">
        <w:rPr>
          <w:rFonts w:asciiTheme="majorBidi" w:hAnsiTheme="majorBidi" w:cstheme="majorBidi"/>
          <w:b/>
          <w:bCs/>
          <w:color w:val="FF0000"/>
          <w:sz w:val="48"/>
          <w:szCs w:val="48"/>
        </w:rPr>
        <w:t>kills</w:t>
      </w:r>
    </w:p>
    <w:p w:rsidR="005411CB" w:rsidRPr="00964A0C" w:rsidRDefault="005411CB" w:rsidP="005411CB">
      <w:pPr>
        <w:pStyle w:val="ListParagraph"/>
        <w:numPr>
          <w:ilvl w:val="0"/>
          <w:numId w:val="6"/>
        </w:numPr>
        <w:jc w:val="both"/>
        <w:rPr>
          <w:rFonts w:asciiTheme="majorBidi" w:hAnsiTheme="majorBidi" w:cstheme="majorBidi"/>
          <w:b/>
          <w:bCs/>
          <w:sz w:val="28"/>
          <w:szCs w:val="28"/>
        </w:rPr>
      </w:pPr>
      <w:r w:rsidRPr="00964A0C">
        <w:rPr>
          <w:rFonts w:asciiTheme="majorBidi" w:hAnsiTheme="majorBidi" w:cstheme="majorBidi"/>
          <w:b/>
          <w:bCs/>
          <w:sz w:val="28"/>
          <w:szCs w:val="28"/>
        </w:rPr>
        <w:t>Good computer &amp; internet skills.</w:t>
      </w:r>
    </w:p>
    <w:p w:rsidR="005411CB" w:rsidRPr="00964A0C" w:rsidRDefault="009C4546" w:rsidP="005411CB">
      <w:pPr>
        <w:pStyle w:val="ListParagraph"/>
        <w:numPr>
          <w:ilvl w:val="0"/>
          <w:numId w:val="6"/>
        </w:numPr>
        <w:jc w:val="both"/>
        <w:rPr>
          <w:rFonts w:asciiTheme="majorBidi" w:hAnsiTheme="majorBidi" w:cstheme="majorBidi"/>
          <w:b/>
          <w:bCs/>
          <w:sz w:val="28"/>
          <w:szCs w:val="28"/>
        </w:rPr>
      </w:pPr>
      <w:r w:rsidRPr="00964A0C">
        <w:rPr>
          <w:rFonts w:asciiTheme="majorBidi" w:hAnsiTheme="majorBidi" w:cstheme="majorBidi"/>
          <w:b/>
          <w:bCs/>
          <w:sz w:val="28"/>
          <w:szCs w:val="28"/>
        </w:rPr>
        <w:t>Good correspondence &amp; communication skills.</w:t>
      </w:r>
    </w:p>
    <w:p w:rsidR="009C4546" w:rsidRDefault="009C4546" w:rsidP="000B7538">
      <w:pPr>
        <w:pStyle w:val="ListParagraph"/>
        <w:numPr>
          <w:ilvl w:val="0"/>
          <w:numId w:val="6"/>
        </w:numPr>
        <w:jc w:val="both"/>
        <w:rPr>
          <w:rFonts w:asciiTheme="majorBidi" w:hAnsiTheme="majorBidi" w:cstheme="majorBidi"/>
          <w:b/>
          <w:bCs/>
          <w:sz w:val="28"/>
          <w:szCs w:val="28"/>
        </w:rPr>
      </w:pPr>
      <w:r w:rsidRPr="00964A0C">
        <w:rPr>
          <w:rFonts w:asciiTheme="majorBidi" w:hAnsiTheme="majorBidi" w:cstheme="majorBidi"/>
          <w:b/>
          <w:bCs/>
          <w:sz w:val="28"/>
          <w:szCs w:val="28"/>
        </w:rPr>
        <w:t xml:space="preserve">Ability to work under a </w:t>
      </w:r>
      <w:r w:rsidRPr="009A6229">
        <w:rPr>
          <w:rFonts w:asciiTheme="majorBidi" w:hAnsiTheme="majorBidi" w:cstheme="majorBidi"/>
          <w:b/>
          <w:bCs/>
          <w:color w:val="FF0000"/>
          <w:sz w:val="28"/>
          <w:szCs w:val="28"/>
        </w:rPr>
        <w:t xml:space="preserve">big pressure </w:t>
      </w:r>
      <w:r w:rsidRPr="00964A0C">
        <w:rPr>
          <w:rFonts w:asciiTheme="majorBidi" w:hAnsiTheme="majorBidi" w:cstheme="majorBidi"/>
          <w:b/>
          <w:bCs/>
          <w:sz w:val="28"/>
          <w:szCs w:val="28"/>
        </w:rPr>
        <w:t xml:space="preserve">and with </w:t>
      </w:r>
      <w:r w:rsidR="000B7538">
        <w:rPr>
          <w:rFonts w:asciiTheme="majorBidi" w:hAnsiTheme="majorBidi" w:cstheme="majorBidi"/>
          <w:b/>
          <w:bCs/>
          <w:color w:val="000000" w:themeColor="text1"/>
          <w:sz w:val="28"/>
          <w:szCs w:val="28"/>
        </w:rPr>
        <w:t xml:space="preserve">a </w:t>
      </w:r>
      <w:r w:rsidR="000B7538">
        <w:rPr>
          <w:rFonts w:asciiTheme="majorBidi" w:hAnsiTheme="majorBidi" w:cstheme="majorBidi"/>
          <w:b/>
          <w:bCs/>
          <w:color w:val="FF0000"/>
          <w:sz w:val="28"/>
          <w:szCs w:val="28"/>
        </w:rPr>
        <w:t xml:space="preserve">team </w:t>
      </w:r>
      <w:r w:rsidR="00BC3BEF">
        <w:rPr>
          <w:rFonts w:asciiTheme="majorBidi" w:hAnsiTheme="majorBidi" w:cstheme="majorBidi"/>
          <w:b/>
          <w:bCs/>
          <w:sz w:val="28"/>
          <w:szCs w:val="28"/>
        </w:rPr>
        <w:t>in Emergency Department</w:t>
      </w:r>
      <w:r w:rsidRPr="00964A0C">
        <w:rPr>
          <w:rFonts w:asciiTheme="majorBidi" w:hAnsiTheme="majorBidi" w:cstheme="majorBidi"/>
          <w:b/>
          <w:bCs/>
          <w:sz w:val="28"/>
          <w:szCs w:val="28"/>
        </w:rPr>
        <w:t>.</w:t>
      </w:r>
    </w:p>
    <w:p w:rsidR="00BC3BEF" w:rsidRPr="00964A0C" w:rsidRDefault="00BC3BEF" w:rsidP="005411CB">
      <w:pPr>
        <w:pStyle w:val="ListParagraph"/>
        <w:numPr>
          <w:ilvl w:val="0"/>
          <w:numId w:val="6"/>
        </w:numPr>
        <w:jc w:val="both"/>
        <w:rPr>
          <w:rFonts w:asciiTheme="majorBidi" w:hAnsiTheme="majorBidi" w:cstheme="majorBidi"/>
          <w:b/>
          <w:bCs/>
          <w:sz w:val="28"/>
          <w:szCs w:val="28"/>
        </w:rPr>
      </w:pPr>
      <w:r>
        <w:rPr>
          <w:rFonts w:asciiTheme="majorBidi" w:hAnsiTheme="majorBidi" w:cstheme="majorBidi"/>
          <w:b/>
          <w:bCs/>
          <w:sz w:val="28"/>
          <w:szCs w:val="28"/>
        </w:rPr>
        <w:t xml:space="preserve">Ability to work as a </w:t>
      </w:r>
      <w:r w:rsidRPr="000B7538">
        <w:rPr>
          <w:rFonts w:asciiTheme="majorBidi" w:hAnsiTheme="majorBidi" w:cstheme="majorBidi"/>
          <w:b/>
          <w:bCs/>
          <w:color w:val="FF0000"/>
          <w:sz w:val="28"/>
          <w:szCs w:val="28"/>
        </w:rPr>
        <w:t xml:space="preserve">team leader </w:t>
      </w:r>
      <w:r>
        <w:rPr>
          <w:rFonts w:asciiTheme="majorBidi" w:hAnsiTheme="majorBidi" w:cstheme="majorBidi"/>
          <w:b/>
          <w:bCs/>
          <w:sz w:val="28"/>
          <w:szCs w:val="28"/>
        </w:rPr>
        <w:t xml:space="preserve">in a </w:t>
      </w:r>
      <w:r w:rsidR="00974BCD">
        <w:rPr>
          <w:rFonts w:asciiTheme="majorBidi" w:hAnsiTheme="majorBidi" w:cstheme="majorBidi"/>
          <w:b/>
          <w:bCs/>
          <w:color w:val="FF0000"/>
          <w:sz w:val="28"/>
          <w:szCs w:val="28"/>
        </w:rPr>
        <w:t>Disaster S</w:t>
      </w:r>
      <w:r w:rsidRPr="004B6913">
        <w:rPr>
          <w:rFonts w:asciiTheme="majorBidi" w:hAnsiTheme="majorBidi" w:cstheme="majorBidi"/>
          <w:b/>
          <w:bCs/>
          <w:color w:val="FF0000"/>
          <w:sz w:val="28"/>
          <w:szCs w:val="28"/>
        </w:rPr>
        <w:t>ituation</w:t>
      </w:r>
      <w:r>
        <w:rPr>
          <w:rFonts w:asciiTheme="majorBidi" w:hAnsiTheme="majorBidi" w:cstheme="majorBidi"/>
          <w:b/>
          <w:bCs/>
          <w:sz w:val="28"/>
          <w:szCs w:val="28"/>
        </w:rPr>
        <w:t>.</w:t>
      </w:r>
    </w:p>
    <w:p w:rsidR="001543D7" w:rsidRDefault="001543D7" w:rsidP="005411CB">
      <w:pPr>
        <w:pStyle w:val="ListParagraph"/>
        <w:numPr>
          <w:ilvl w:val="0"/>
          <w:numId w:val="6"/>
        </w:numPr>
        <w:jc w:val="both"/>
        <w:rPr>
          <w:rFonts w:asciiTheme="majorBidi" w:hAnsiTheme="majorBidi" w:cstheme="majorBidi"/>
          <w:b/>
          <w:bCs/>
          <w:sz w:val="28"/>
          <w:szCs w:val="28"/>
        </w:rPr>
      </w:pPr>
      <w:r>
        <w:rPr>
          <w:rFonts w:asciiTheme="majorBidi" w:hAnsiTheme="majorBidi" w:cstheme="majorBidi"/>
          <w:b/>
          <w:bCs/>
          <w:sz w:val="28"/>
          <w:szCs w:val="28"/>
        </w:rPr>
        <w:t xml:space="preserve">Good </w:t>
      </w:r>
      <w:r w:rsidR="009C4546" w:rsidRPr="00964A0C">
        <w:rPr>
          <w:rFonts w:asciiTheme="majorBidi" w:hAnsiTheme="majorBidi" w:cstheme="majorBidi"/>
          <w:b/>
          <w:bCs/>
          <w:sz w:val="28"/>
          <w:szCs w:val="28"/>
        </w:rPr>
        <w:t>experience</w:t>
      </w:r>
      <w:r w:rsidR="004B6913">
        <w:rPr>
          <w:rFonts w:asciiTheme="majorBidi" w:hAnsiTheme="majorBidi" w:cstheme="majorBidi"/>
          <w:b/>
          <w:bCs/>
          <w:sz w:val="28"/>
          <w:szCs w:val="28"/>
        </w:rPr>
        <w:t xml:space="preserve"> in managing the</w:t>
      </w:r>
      <w:r w:rsidR="009C4546" w:rsidRPr="00964A0C">
        <w:rPr>
          <w:rFonts w:asciiTheme="majorBidi" w:hAnsiTheme="majorBidi" w:cstheme="majorBidi"/>
          <w:b/>
          <w:bCs/>
          <w:sz w:val="28"/>
          <w:szCs w:val="28"/>
        </w:rPr>
        <w:t xml:space="preserve"> </w:t>
      </w:r>
      <w:r w:rsidR="00974BCD">
        <w:rPr>
          <w:rFonts w:asciiTheme="majorBidi" w:hAnsiTheme="majorBidi" w:cstheme="majorBidi"/>
          <w:b/>
          <w:bCs/>
          <w:color w:val="FF0000"/>
          <w:sz w:val="28"/>
          <w:szCs w:val="28"/>
        </w:rPr>
        <w:t>Emergent Medical S</w:t>
      </w:r>
      <w:r w:rsidR="009C4546" w:rsidRPr="004B6913">
        <w:rPr>
          <w:rFonts w:asciiTheme="majorBidi" w:hAnsiTheme="majorBidi" w:cstheme="majorBidi"/>
          <w:b/>
          <w:bCs/>
          <w:color w:val="FF0000"/>
          <w:sz w:val="28"/>
          <w:szCs w:val="28"/>
        </w:rPr>
        <w:t xml:space="preserve">ituations </w:t>
      </w:r>
      <w:r w:rsidR="009C4546" w:rsidRPr="00964A0C">
        <w:rPr>
          <w:rFonts w:asciiTheme="majorBidi" w:hAnsiTheme="majorBidi" w:cstheme="majorBidi"/>
          <w:b/>
          <w:bCs/>
          <w:sz w:val="28"/>
          <w:szCs w:val="28"/>
        </w:rPr>
        <w:t>whatever the age of the patients.</w:t>
      </w:r>
    </w:p>
    <w:p w:rsidR="00A8403C" w:rsidRDefault="00BC3BEF" w:rsidP="005411CB">
      <w:pPr>
        <w:pStyle w:val="ListParagraph"/>
        <w:numPr>
          <w:ilvl w:val="0"/>
          <w:numId w:val="6"/>
        </w:numPr>
        <w:jc w:val="both"/>
        <w:rPr>
          <w:rFonts w:asciiTheme="majorBidi" w:hAnsiTheme="majorBidi" w:cstheme="majorBidi"/>
          <w:b/>
          <w:bCs/>
          <w:sz w:val="28"/>
          <w:szCs w:val="28"/>
        </w:rPr>
      </w:pPr>
      <w:r>
        <w:rPr>
          <w:rFonts w:asciiTheme="majorBidi" w:hAnsiTheme="majorBidi" w:cstheme="majorBidi"/>
          <w:b/>
          <w:bCs/>
          <w:sz w:val="28"/>
          <w:szCs w:val="28"/>
        </w:rPr>
        <w:t>Good experience</w:t>
      </w:r>
      <w:r w:rsidR="00A8403C">
        <w:rPr>
          <w:rFonts w:asciiTheme="majorBidi" w:hAnsiTheme="majorBidi" w:cstheme="majorBidi"/>
          <w:b/>
          <w:bCs/>
          <w:sz w:val="28"/>
          <w:szCs w:val="28"/>
        </w:rPr>
        <w:t xml:space="preserve"> in </w:t>
      </w:r>
      <w:r w:rsidR="004B6913">
        <w:rPr>
          <w:rFonts w:asciiTheme="majorBidi" w:hAnsiTheme="majorBidi" w:cstheme="majorBidi"/>
          <w:b/>
          <w:bCs/>
          <w:sz w:val="28"/>
          <w:szCs w:val="28"/>
        </w:rPr>
        <w:t>managing the</w:t>
      </w:r>
      <w:r w:rsidR="009B4EF8">
        <w:rPr>
          <w:rFonts w:asciiTheme="majorBidi" w:hAnsiTheme="majorBidi" w:cstheme="majorBidi"/>
          <w:b/>
          <w:bCs/>
          <w:sz w:val="28"/>
          <w:szCs w:val="28"/>
        </w:rPr>
        <w:t xml:space="preserve"> </w:t>
      </w:r>
      <w:r w:rsidR="00974BCD">
        <w:rPr>
          <w:rFonts w:asciiTheme="majorBidi" w:hAnsiTheme="majorBidi" w:cstheme="majorBidi"/>
          <w:b/>
          <w:bCs/>
          <w:color w:val="FF0000"/>
          <w:sz w:val="28"/>
          <w:szCs w:val="28"/>
        </w:rPr>
        <w:t>Emergent T</w:t>
      </w:r>
      <w:r w:rsidR="009B4EF8" w:rsidRPr="004B6913">
        <w:rPr>
          <w:rFonts w:asciiTheme="majorBidi" w:hAnsiTheme="majorBidi" w:cstheme="majorBidi"/>
          <w:b/>
          <w:bCs/>
          <w:color w:val="FF0000"/>
          <w:sz w:val="28"/>
          <w:szCs w:val="28"/>
        </w:rPr>
        <w:t xml:space="preserve">raumatic </w:t>
      </w:r>
      <w:r w:rsidR="00974BCD">
        <w:rPr>
          <w:rFonts w:asciiTheme="majorBidi" w:hAnsiTheme="majorBidi" w:cstheme="majorBidi"/>
          <w:b/>
          <w:bCs/>
          <w:color w:val="FF0000"/>
          <w:sz w:val="28"/>
          <w:szCs w:val="28"/>
        </w:rPr>
        <w:t>S</w:t>
      </w:r>
      <w:r w:rsidR="00A8403C" w:rsidRPr="004B6913">
        <w:rPr>
          <w:rFonts w:asciiTheme="majorBidi" w:hAnsiTheme="majorBidi" w:cstheme="majorBidi"/>
          <w:b/>
          <w:bCs/>
          <w:color w:val="FF0000"/>
          <w:sz w:val="28"/>
          <w:szCs w:val="28"/>
        </w:rPr>
        <w:t xml:space="preserve">ituations </w:t>
      </w:r>
      <w:r w:rsidR="00A8403C">
        <w:rPr>
          <w:rFonts w:asciiTheme="majorBidi" w:hAnsiTheme="majorBidi" w:cstheme="majorBidi"/>
          <w:b/>
          <w:bCs/>
          <w:sz w:val="28"/>
          <w:szCs w:val="28"/>
        </w:rPr>
        <w:t>whatever the age of the patients.</w:t>
      </w:r>
    </w:p>
    <w:p w:rsidR="00A8403C" w:rsidRDefault="00BC3BEF" w:rsidP="005411CB">
      <w:pPr>
        <w:pStyle w:val="ListParagraph"/>
        <w:numPr>
          <w:ilvl w:val="0"/>
          <w:numId w:val="6"/>
        </w:numPr>
        <w:jc w:val="both"/>
        <w:rPr>
          <w:rFonts w:asciiTheme="majorBidi" w:hAnsiTheme="majorBidi" w:cstheme="majorBidi"/>
          <w:b/>
          <w:bCs/>
          <w:sz w:val="28"/>
          <w:szCs w:val="28"/>
        </w:rPr>
      </w:pPr>
      <w:r>
        <w:rPr>
          <w:rFonts w:asciiTheme="majorBidi" w:hAnsiTheme="majorBidi" w:cstheme="majorBidi"/>
          <w:b/>
          <w:bCs/>
          <w:sz w:val="28"/>
          <w:szCs w:val="28"/>
        </w:rPr>
        <w:t>Good experience</w:t>
      </w:r>
      <w:r w:rsidR="004B6913">
        <w:rPr>
          <w:rFonts w:asciiTheme="majorBidi" w:hAnsiTheme="majorBidi" w:cstheme="majorBidi"/>
          <w:b/>
          <w:bCs/>
          <w:sz w:val="28"/>
          <w:szCs w:val="28"/>
        </w:rPr>
        <w:t xml:space="preserve"> in managing the</w:t>
      </w:r>
      <w:r w:rsidR="00A8403C">
        <w:rPr>
          <w:rFonts w:asciiTheme="majorBidi" w:hAnsiTheme="majorBidi" w:cstheme="majorBidi"/>
          <w:b/>
          <w:bCs/>
          <w:sz w:val="28"/>
          <w:szCs w:val="28"/>
        </w:rPr>
        <w:t xml:space="preserve"> </w:t>
      </w:r>
      <w:r w:rsidR="00974BCD">
        <w:rPr>
          <w:rFonts w:asciiTheme="majorBidi" w:hAnsiTheme="majorBidi" w:cstheme="majorBidi"/>
          <w:b/>
          <w:bCs/>
          <w:color w:val="FF0000"/>
          <w:sz w:val="28"/>
          <w:szCs w:val="28"/>
        </w:rPr>
        <w:t>Critical S</w:t>
      </w:r>
      <w:r w:rsidR="00A8403C" w:rsidRPr="004B6913">
        <w:rPr>
          <w:rFonts w:asciiTheme="majorBidi" w:hAnsiTheme="majorBidi" w:cstheme="majorBidi"/>
          <w:b/>
          <w:bCs/>
          <w:color w:val="FF0000"/>
          <w:sz w:val="28"/>
          <w:szCs w:val="28"/>
        </w:rPr>
        <w:t xml:space="preserve">ituations </w:t>
      </w:r>
      <w:r w:rsidR="00A8403C">
        <w:rPr>
          <w:rFonts w:asciiTheme="majorBidi" w:hAnsiTheme="majorBidi" w:cstheme="majorBidi"/>
          <w:b/>
          <w:bCs/>
          <w:sz w:val="28"/>
          <w:szCs w:val="28"/>
        </w:rPr>
        <w:t>whatever the age of the patients in the Intensive Care Unit (ICU)</w:t>
      </w:r>
      <w:r>
        <w:rPr>
          <w:rFonts w:asciiTheme="majorBidi" w:hAnsiTheme="majorBidi" w:cstheme="majorBidi"/>
          <w:b/>
          <w:bCs/>
          <w:sz w:val="28"/>
          <w:szCs w:val="28"/>
        </w:rPr>
        <w:t xml:space="preserve"> either medical or surgical ones</w:t>
      </w:r>
      <w:r w:rsidR="00A8403C">
        <w:rPr>
          <w:rFonts w:asciiTheme="majorBidi" w:hAnsiTheme="majorBidi" w:cstheme="majorBidi"/>
          <w:b/>
          <w:bCs/>
          <w:sz w:val="28"/>
          <w:szCs w:val="28"/>
        </w:rPr>
        <w:t>.</w:t>
      </w:r>
    </w:p>
    <w:p w:rsidR="009B4EF8" w:rsidRDefault="00BC3BEF" w:rsidP="005411CB">
      <w:pPr>
        <w:pStyle w:val="ListParagraph"/>
        <w:numPr>
          <w:ilvl w:val="0"/>
          <w:numId w:val="6"/>
        </w:numPr>
        <w:jc w:val="both"/>
        <w:rPr>
          <w:rFonts w:asciiTheme="majorBidi" w:hAnsiTheme="majorBidi" w:cstheme="majorBidi"/>
          <w:b/>
          <w:bCs/>
          <w:sz w:val="28"/>
          <w:szCs w:val="28"/>
        </w:rPr>
      </w:pPr>
      <w:r>
        <w:rPr>
          <w:rFonts w:asciiTheme="majorBidi" w:hAnsiTheme="majorBidi" w:cstheme="majorBidi"/>
          <w:b/>
          <w:bCs/>
          <w:sz w:val="28"/>
          <w:szCs w:val="28"/>
        </w:rPr>
        <w:t>Good</w:t>
      </w:r>
      <w:r w:rsidR="00A8403C">
        <w:rPr>
          <w:rFonts w:asciiTheme="majorBidi" w:hAnsiTheme="majorBidi" w:cstheme="majorBidi"/>
          <w:b/>
          <w:bCs/>
          <w:sz w:val="28"/>
          <w:szCs w:val="28"/>
        </w:rPr>
        <w:t xml:space="preserve"> skill</w:t>
      </w:r>
      <w:r w:rsidR="005B0F5B">
        <w:rPr>
          <w:rFonts w:asciiTheme="majorBidi" w:hAnsiTheme="majorBidi" w:cstheme="majorBidi"/>
          <w:b/>
          <w:bCs/>
          <w:sz w:val="28"/>
          <w:szCs w:val="28"/>
        </w:rPr>
        <w:t>s</w:t>
      </w:r>
      <w:r>
        <w:rPr>
          <w:rFonts w:asciiTheme="majorBidi" w:hAnsiTheme="majorBidi" w:cstheme="majorBidi"/>
          <w:b/>
          <w:bCs/>
          <w:sz w:val="28"/>
          <w:szCs w:val="28"/>
        </w:rPr>
        <w:t xml:space="preserve"> in</w:t>
      </w:r>
      <w:r w:rsidR="00F44749">
        <w:rPr>
          <w:rFonts w:asciiTheme="majorBidi" w:hAnsiTheme="majorBidi" w:cstheme="majorBidi"/>
          <w:b/>
          <w:bCs/>
          <w:sz w:val="28"/>
          <w:szCs w:val="28"/>
        </w:rPr>
        <w:t xml:space="preserve"> Point of Care Ultrasound (</w:t>
      </w:r>
      <w:r w:rsidR="00F44749" w:rsidRPr="004B6913">
        <w:rPr>
          <w:rFonts w:asciiTheme="majorBidi" w:hAnsiTheme="majorBidi" w:cstheme="majorBidi"/>
          <w:b/>
          <w:bCs/>
          <w:color w:val="FF0000"/>
          <w:sz w:val="28"/>
          <w:szCs w:val="28"/>
        </w:rPr>
        <w:t>POCUS</w:t>
      </w:r>
      <w:r w:rsidR="00F44749">
        <w:rPr>
          <w:rFonts w:asciiTheme="majorBidi" w:hAnsiTheme="majorBidi" w:cstheme="majorBidi"/>
          <w:b/>
          <w:bCs/>
          <w:sz w:val="28"/>
          <w:szCs w:val="28"/>
        </w:rPr>
        <w:t>)</w:t>
      </w:r>
      <w:r w:rsidR="00BF2855">
        <w:rPr>
          <w:rFonts w:asciiTheme="majorBidi" w:hAnsiTheme="majorBidi" w:cstheme="majorBidi"/>
          <w:b/>
          <w:bCs/>
          <w:sz w:val="28"/>
          <w:szCs w:val="28"/>
        </w:rPr>
        <w:t>.</w:t>
      </w:r>
    </w:p>
    <w:p w:rsidR="004B6913" w:rsidRDefault="004B6913" w:rsidP="005411CB">
      <w:pPr>
        <w:pStyle w:val="ListParagraph"/>
        <w:numPr>
          <w:ilvl w:val="0"/>
          <w:numId w:val="6"/>
        </w:numPr>
        <w:jc w:val="both"/>
        <w:rPr>
          <w:rFonts w:asciiTheme="majorBidi" w:hAnsiTheme="majorBidi" w:cstheme="majorBidi"/>
          <w:b/>
          <w:bCs/>
          <w:sz w:val="28"/>
          <w:szCs w:val="28"/>
        </w:rPr>
      </w:pPr>
      <w:r>
        <w:rPr>
          <w:rFonts w:asciiTheme="majorBidi" w:hAnsiTheme="majorBidi" w:cstheme="majorBidi"/>
          <w:b/>
          <w:bCs/>
          <w:sz w:val="28"/>
          <w:szCs w:val="28"/>
        </w:rPr>
        <w:t xml:space="preserve">Good experience in Adults and Pediatrics </w:t>
      </w:r>
      <w:r w:rsidRPr="004B6913">
        <w:rPr>
          <w:rFonts w:asciiTheme="majorBidi" w:hAnsiTheme="majorBidi" w:cstheme="majorBidi"/>
          <w:b/>
          <w:bCs/>
          <w:color w:val="FF0000"/>
          <w:sz w:val="28"/>
          <w:szCs w:val="28"/>
        </w:rPr>
        <w:t>BLS and CPR techniques</w:t>
      </w:r>
      <w:r>
        <w:rPr>
          <w:rFonts w:asciiTheme="majorBidi" w:hAnsiTheme="majorBidi" w:cstheme="majorBidi"/>
          <w:b/>
          <w:bCs/>
          <w:sz w:val="28"/>
          <w:szCs w:val="28"/>
        </w:rPr>
        <w:t>.</w:t>
      </w:r>
    </w:p>
    <w:p w:rsidR="004B6913" w:rsidRDefault="004B6913" w:rsidP="005411CB">
      <w:pPr>
        <w:pStyle w:val="ListParagraph"/>
        <w:numPr>
          <w:ilvl w:val="0"/>
          <w:numId w:val="6"/>
        </w:numPr>
        <w:jc w:val="both"/>
        <w:rPr>
          <w:rFonts w:asciiTheme="majorBidi" w:hAnsiTheme="majorBidi" w:cstheme="majorBidi"/>
          <w:b/>
          <w:bCs/>
          <w:sz w:val="28"/>
          <w:szCs w:val="28"/>
        </w:rPr>
      </w:pPr>
      <w:r>
        <w:rPr>
          <w:rFonts w:asciiTheme="majorBidi" w:hAnsiTheme="majorBidi" w:cstheme="majorBidi"/>
          <w:b/>
          <w:bCs/>
          <w:sz w:val="28"/>
          <w:szCs w:val="28"/>
        </w:rPr>
        <w:t xml:space="preserve"> Good experience in </w:t>
      </w:r>
      <w:r w:rsidRPr="004B6913">
        <w:rPr>
          <w:rFonts w:asciiTheme="majorBidi" w:hAnsiTheme="majorBidi" w:cstheme="majorBidi"/>
          <w:b/>
          <w:bCs/>
          <w:color w:val="FF0000"/>
          <w:sz w:val="28"/>
          <w:szCs w:val="28"/>
        </w:rPr>
        <w:t>ACLS protocols</w:t>
      </w:r>
      <w:r>
        <w:rPr>
          <w:rFonts w:asciiTheme="majorBidi" w:hAnsiTheme="majorBidi" w:cstheme="majorBidi"/>
          <w:b/>
          <w:bCs/>
          <w:sz w:val="28"/>
          <w:szCs w:val="28"/>
        </w:rPr>
        <w:t>.</w:t>
      </w:r>
    </w:p>
    <w:p w:rsidR="004B6913" w:rsidRDefault="004B6913" w:rsidP="005411CB">
      <w:pPr>
        <w:pStyle w:val="ListParagraph"/>
        <w:numPr>
          <w:ilvl w:val="0"/>
          <w:numId w:val="6"/>
        </w:numPr>
        <w:jc w:val="both"/>
        <w:rPr>
          <w:rFonts w:asciiTheme="majorBidi" w:hAnsiTheme="majorBidi" w:cstheme="majorBidi"/>
          <w:b/>
          <w:bCs/>
          <w:sz w:val="28"/>
          <w:szCs w:val="28"/>
        </w:rPr>
      </w:pPr>
      <w:r>
        <w:rPr>
          <w:rFonts w:asciiTheme="majorBidi" w:hAnsiTheme="majorBidi" w:cstheme="majorBidi"/>
          <w:b/>
          <w:bCs/>
          <w:sz w:val="28"/>
          <w:szCs w:val="28"/>
        </w:rPr>
        <w:t xml:space="preserve">Good experience in </w:t>
      </w:r>
      <w:r w:rsidRPr="004B6913">
        <w:rPr>
          <w:rFonts w:asciiTheme="majorBidi" w:hAnsiTheme="majorBidi" w:cstheme="majorBidi"/>
          <w:b/>
          <w:bCs/>
          <w:color w:val="FF0000"/>
          <w:sz w:val="28"/>
          <w:szCs w:val="28"/>
        </w:rPr>
        <w:t>ATLS protocols</w:t>
      </w:r>
      <w:r>
        <w:rPr>
          <w:rFonts w:asciiTheme="majorBidi" w:hAnsiTheme="majorBidi" w:cstheme="majorBidi"/>
          <w:b/>
          <w:bCs/>
          <w:sz w:val="28"/>
          <w:szCs w:val="28"/>
        </w:rPr>
        <w:t>.</w:t>
      </w:r>
    </w:p>
    <w:p w:rsidR="004B6913" w:rsidRDefault="004B6913" w:rsidP="005411CB">
      <w:pPr>
        <w:pStyle w:val="ListParagraph"/>
        <w:numPr>
          <w:ilvl w:val="0"/>
          <w:numId w:val="6"/>
        </w:numPr>
        <w:jc w:val="both"/>
        <w:rPr>
          <w:rFonts w:asciiTheme="majorBidi" w:hAnsiTheme="majorBidi" w:cstheme="majorBidi"/>
          <w:b/>
          <w:bCs/>
          <w:sz w:val="28"/>
          <w:szCs w:val="28"/>
        </w:rPr>
      </w:pPr>
      <w:r>
        <w:rPr>
          <w:rFonts w:asciiTheme="majorBidi" w:hAnsiTheme="majorBidi" w:cstheme="majorBidi"/>
          <w:b/>
          <w:bCs/>
          <w:sz w:val="28"/>
          <w:szCs w:val="28"/>
        </w:rPr>
        <w:t xml:space="preserve">Good experience in </w:t>
      </w:r>
      <w:r w:rsidRPr="004B6913">
        <w:rPr>
          <w:rFonts w:asciiTheme="majorBidi" w:hAnsiTheme="majorBidi" w:cstheme="majorBidi"/>
          <w:b/>
          <w:bCs/>
          <w:color w:val="FF0000"/>
          <w:sz w:val="28"/>
          <w:szCs w:val="28"/>
        </w:rPr>
        <w:t>PALS protocols</w:t>
      </w:r>
      <w:r>
        <w:rPr>
          <w:rFonts w:asciiTheme="majorBidi" w:hAnsiTheme="majorBidi" w:cstheme="majorBidi"/>
          <w:b/>
          <w:bCs/>
          <w:sz w:val="28"/>
          <w:szCs w:val="28"/>
        </w:rPr>
        <w:t>.</w:t>
      </w:r>
    </w:p>
    <w:p w:rsidR="004B6913" w:rsidRDefault="004B6913" w:rsidP="005411CB">
      <w:pPr>
        <w:pStyle w:val="ListParagraph"/>
        <w:numPr>
          <w:ilvl w:val="0"/>
          <w:numId w:val="6"/>
        </w:numPr>
        <w:jc w:val="both"/>
        <w:rPr>
          <w:rFonts w:asciiTheme="majorBidi" w:hAnsiTheme="majorBidi" w:cstheme="majorBidi"/>
          <w:b/>
          <w:bCs/>
          <w:sz w:val="28"/>
          <w:szCs w:val="28"/>
        </w:rPr>
      </w:pPr>
      <w:r>
        <w:rPr>
          <w:rFonts w:asciiTheme="majorBidi" w:hAnsiTheme="majorBidi" w:cstheme="majorBidi"/>
          <w:b/>
          <w:bCs/>
          <w:sz w:val="28"/>
          <w:szCs w:val="28"/>
        </w:rPr>
        <w:t xml:space="preserve">Good experience in </w:t>
      </w:r>
      <w:r w:rsidRPr="004B6913">
        <w:rPr>
          <w:rFonts w:asciiTheme="majorBidi" w:hAnsiTheme="majorBidi" w:cstheme="majorBidi"/>
          <w:b/>
          <w:bCs/>
          <w:color w:val="FF0000"/>
          <w:sz w:val="28"/>
          <w:szCs w:val="28"/>
        </w:rPr>
        <w:t>Neonatal Resuscitation protocols</w:t>
      </w:r>
      <w:r>
        <w:rPr>
          <w:rFonts w:asciiTheme="majorBidi" w:hAnsiTheme="majorBidi" w:cstheme="majorBidi"/>
          <w:b/>
          <w:bCs/>
          <w:sz w:val="28"/>
          <w:szCs w:val="28"/>
        </w:rPr>
        <w:t>.</w:t>
      </w:r>
    </w:p>
    <w:p w:rsidR="004B6913" w:rsidRDefault="00BC3BEF" w:rsidP="005411CB">
      <w:pPr>
        <w:pStyle w:val="ListParagraph"/>
        <w:numPr>
          <w:ilvl w:val="0"/>
          <w:numId w:val="6"/>
        </w:numPr>
        <w:jc w:val="both"/>
        <w:rPr>
          <w:rFonts w:asciiTheme="majorBidi" w:hAnsiTheme="majorBidi" w:cstheme="majorBidi"/>
          <w:b/>
          <w:bCs/>
          <w:sz w:val="28"/>
          <w:szCs w:val="28"/>
        </w:rPr>
      </w:pPr>
      <w:r>
        <w:rPr>
          <w:rFonts w:asciiTheme="majorBidi" w:hAnsiTheme="majorBidi" w:cstheme="majorBidi"/>
          <w:b/>
          <w:bCs/>
          <w:sz w:val="28"/>
          <w:szCs w:val="28"/>
        </w:rPr>
        <w:t>Good experience</w:t>
      </w:r>
      <w:r w:rsidR="009B4EF8">
        <w:rPr>
          <w:rFonts w:asciiTheme="majorBidi" w:hAnsiTheme="majorBidi" w:cstheme="majorBidi"/>
          <w:b/>
          <w:bCs/>
          <w:sz w:val="28"/>
          <w:szCs w:val="28"/>
        </w:rPr>
        <w:t xml:space="preserve"> in</w:t>
      </w:r>
      <w:r w:rsidR="00EF407A">
        <w:rPr>
          <w:rFonts w:asciiTheme="majorBidi" w:hAnsiTheme="majorBidi" w:cstheme="majorBidi"/>
          <w:b/>
          <w:bCs/>
          <w:sz w:val="28"/>
          <w:szCs w:val="28"/>
        </w:rPr>
        <w:t xml:space="preserve"> the </w:t>
      </w:r>
      <w:r w:rsidR="00974BCD">
        <w:rPr>
          <w:rFonts w:asciiTheme="majorBidi" w:hAnsiTheme="majorBidi" w:cstheme="majorBidi"/>
          <w:b/>
          <w:bCs/>
          <w:color w:val="FF0000"/>
          <w:sz w:val="28"/>
          <w:szCs w:val="28"/>
        </w:rPr>
        <w:t>E</w:t>
      </w:r>
      <w:r w:rsidR="009E0D20" w:rsidRPr="004B6913">
        <w:rPr>
          <w:rFonts w:asciiTheme="majorBidi" w:hAnsiTheme="majorBidi" w:cstheme="majorBidi"/>
          <w:b/>
          <w:bCs/>
          <w:color w:val="FF0000"/>
          <w:sz w:val="28"/>
          <w:szCs w:val="28"/>
        </w:rPr>
        <w:t xml:space="preserve">mergent </w:t>
      </w:r>
      <w:r w:rsidR="00974BCD">
        <w:rPr>
          <w:rFonts w:asciiTheme="majorBidi" w:hAnsiTheme="majorBidi" w:cstheme="majorBidi"/>
          <w:b/>
          <w:bCs/>
          <w:color w:val="FF0000"/>
          <w:sz w:val="28"/>
          <w:szCs w:val="28"/>
        </w:rPr>
        <w:t>P</w:t>
      </w:r>
      <w:r w:rsidRPr="004B6913">
        <w:rPr>
          <w:rFonts w:asciiTheme="majorBidi" w:hAnsiTheme="majorBidi" w:cstheme="majorBidi"/>
          <w:b/>
          <w:bCs/>
          <w:color w:val="FF0000"/>
          <w:sz w:val="28"/>
          <w:szCs w:val="28"/>
        </w:rPr>
        <w:t>rocedures</w:t>
      </w:r>
      <w:r>
        <w:rPr>
          <w:rFonts w:asciiTheme="majorBidi" w:hAnsiTheme="majorBidi" w:cstheme="majorBidi"/>
          <w:b/>
          <w:bCs/>
          <w:sz w:val="28"/>
          <w:szCs w:val="28"/>
        </w:rPr>
        <w:t xml:space="preserve">: </w:t>
      </w:r>
    </w:p>
    <w:p w:rsidR="009B4EF8" w:rsidRDefault="00BC3BEF" w:rsidP="004B6913">
      <w:pPr>
        <w:pStyle w:val="ListParagraph"/>
        <w:jc w:val="both"/>
        <w:rPr>
          <w:rFonts w:asciiTheme="majorBidi" w:hAnsiTheme="majorBidi" w:cstheme="majorBidi"/>
          <w:b/>
          <w:bCs/>
          <w:sz w:val="28"/>
          <w:szCs w:val="28"/>
        </w:rPr>
      </w:pPr>
      <w:r>
        <w:rPr>
          <w:rFonts w:asciiTheme="majorBidi" w:hAnsiTheme="majorBidi" w:cstheme="majorBidi"/>
          <w:b/>
          <w:bCs/>
          <w:sz w:val="28"/>
          <w:szCs w:val="28"/>
        </w:rPr>
        <w:t xml:space="preserve">Peripheral vein cannulation, CVP line, Thoracostomy tube, Adults and Pediatrics application of backslap and </w:t>
      </w:r>
      <w:r w:rsidR="00EF407A">
        <w:rPr>
          <w:rFonts w:asciiTheme="majorBidi" w:hAnsiTheme="majorBidi" w:cstheme="majorBidi"/>
          <w:b/>
          <w:bCs/>
          <w:sz w:val="28"/>
          <w:szCs w:val="28"/>
        </w:rPr>
        <w:t>fracture fixation, Foleys catheter insertion, Adults and Pediatrics lumber puncture, reduction of dislocation of the following joints (shoulder &amp; elbow &amp; ankle &amp; hip &amp; MCP&amp; TMJ)</w:t>
      </w:r>
      <w:r w:rsidR="00F77133">
        <w:rPr>
          <w:rFonts w:asciiTheme="majorBidi" w:hAnsiTheme="majorBidi" w:cstheme="majorBidi"/>
          <w:b/>
          <w:bCs/>
          <w:sz w:val="28"/>
          <w:szCs w:val="28"/>
        </w:rPr>
        <w:t>, Adults and Pediatrics NG tube insertion</w:t>
      </w:r>
      <w:r w:rsidR="00F44749">
        <w:rPr>
          <w:rFonts w:asciiTheme="majorBidi" w:hAnsiTheme="majorBidi" w:cstheme="majorBidi"/>
          <w:b/>
          <w:bCs/>
          <w:sz w:val="28"/>
          <w:szCs w:val="28"/>
        </w:rPr>
        <w:t>.</w:t>
      </w:r>
    </w:p>
    <w:p w:rsidR="00F77133" w:rsidRDefault="00F77133" w:rsidP="005411CB">
      <w:pPr>
        <w:pStyle w:val="ListParagraph"/>
        <w:numPr>
          <w:ilvl w:val="0"/>
          <w:numId w:val="6"/>
        </w:numPr>
        <w:jc w:val="both"/>
        <w:rPr>
          <w:rFonts w:asciiTheme="majorBidi" w:hAnsiTheme="majorBidi" w:cstheme="majorBidi"/>
          <w:b/>
          <w:bCs/>
          <w:sz w:val="28"/>
          <w:szCs w:val="28"/>
        </w:rPr>
      </w:pPr>
      <w:r>
        <w:rPr>
          <w:rFonts w:asciiTheme="majorBidi" w:hAnsiTheme="majorBidi" w:cstheme="majorBidi"/>
          <w:b/>
          <w:bCs/>
          <w:sz w:val="28"/>
          <w:szCs w:val="28"/>
        </w:rPr>
        <w:t xml:space="preserve">Good experience in Adults and Pediatrics </w:t>
      </w:r>
      <w:r w:rsidRPr="004B6913">
        <w:rPr>
          <w:rFonts w:asciiTheme="majorBidi" w:hAnsiTheme="majorBidi" w:cstheme="majorBidi"/>
          <w:b/>
          <w:bCs/>
          <w:color w:val="FF0000"/>
          <w:sz w:val="28"/>
          <w:szCs w:val="28"/>
        </w:rPr>
        <w:t>Airway Management Skills</w:t>
      </w:r>
      <w:r>
        <w:rPr>
          <w:rFonts w:asciiTheme="majorBidi" w:hAnsiTheme="majorBidi" w:cstheme="majorBidi"/>
          <w:b/>
          <w:bCs/>
          <w:sz w:val="28"/>
          <w:szCs w:val="28"/>
        </w:rPr>
        <w:t>:</w:t>
      </w:r>
    </w:p>
    <w:p w:rsidR="00F77133" w:rsidRDefault="00F77133" w:rsidP="00F77133">
      <w:pPr>
        <w:pStyle w:val="ListParagraph"/>
        <w:numPr>
          <w:ilvl w:val="0"/>
          <w:numId w:val="10"/>
        </w:numPr>
        <w:jc w:val="both"/>
        <w:rPr>
          <w:rFonts w:asciiTheme="majorBidi" w:hAnsiTheme="majorBidi" w:cstheme="majorBidi"/>
          <w:b/>
          <w:bCs/>
          <w:sz w:val="28"/>
          <w:szCs w:val="28"/>
        </w:rPr>
      </w:pPr>
      <w:r>
        <w:rPr>
          <w:rFonts w:asciiTheme="majorBidi" w:hAnsiTheme="majorBidi" w:cstheme="majorBidi"/>
          <w:b/>
          <w:bCs/>
          <w:sz w:val="28"/>
          <w:szCs w:val="28"/>
        </w:rPr>
        <w:t>Basic Airway Management (BMV, Oropharyngeal &amp; Nasopharyngeal airway</w:t>
      </w:r>
      <w:r w:rsidR="004B6913">
        <w:rPr>
          <w:rFonts w:asciiTheme="majorBidi" w:hAnsiTheme="majorBidi" w:cstheme="majorBidi"/>
          <w:b/>
          <w:bCs/>
          <w:sz w:val="28"/>
          <w:szCs w:val="28"/>
        </w:rPr>
        <w:t>, Airway adjuncts</w:t>
      </w:r>
      <w:r>
        <w:rPr>
          <w:rFonts w:asciiTheme="majorBidi" w:hAnsiTheme="majorBidi" w:cstheme="majorBidi"/>
          <w:b/>
          <w:bCs/>
          <w:sz w:val="28"/>
          <w:szCs w:val="28"/>
        </w:rPr>
        <w:t>)</w:t>
      </w:r>
    </w:p>
    <w:p w:rsidR="004B6913" w:rsidRPr="004B6913" w:rsidRDefault="004B6913" w:rsidP="004B6913">
      <w:pPr>
        <w:pStyle w:val="ListParagraph"/>
        <w:numPr>
          <w:ilvl w:val="0"/>
          <w:numId w:val="10"/>
        </w:numPr>
        <w:jc w:val="both"/>
        <w:rPr>
          <w:rFonts w:asciiTheme="majorBidi" w:hAnsiTheme="majorBidi" w:cstheme="majorBidi"/>
          <w:b/>
          <w:bCs/>
          <w:sz w:val="28"/>
          <w:szCs w:val="28"/>
        </w:rPr>
      </w:pPr>
      <w:r>
        <w:rPr>
          <w:rFonts w:asciiTheme="majorBidi" w:hAnsiTheme="majorBidi" w:cstheme="majorBidi"/>
          <w:b/>
          <w:bCs/>
          <w:sz w:val="28"/>
          <w:szCs w:val="28"/>
        </w:rPr>
        <w:t>Advanced Airway Management (</w:t>
      </w:r>
      <w:r w:rsidR="00F77133">
        <w:rPr>
          <w:rFonts w:asciiTheme="majorBidi" w:hAnsiTheme="majorBidi" w:cstheme="majorBidi"/>
          <w:b/>
          <w:bCs/>
          <w:sz w:val="28"/>
          <w:szCs w:val="28"/>
        </w:rPr>
        <w:t>Endotracheal tube, Surgical &amp; Needle Crico</w:t>
      </w:r>
      <w:r>
        <w:rPr>
          <w:rFonts w:asciiTheme="majorBidi" w:hAnsiTheme="majorBidi" w:cstheme="majorBidi"/>
          <w:b/>
          <w:bCs/>
          <w:sz w:val="28"/>
          <w:szCs w:val="28"/>
        </w:rPr>
        <w:t>thyrotomy)</w:t>
      </w:r>
    </w:p>
    <w:p w:rsidR="004B6913" w:rsidRDefault="00974BCD" w:rsidP="004B6913">
      <w:pPr>
        <w:pStyle w:val="ListParagraph"/>
        <w:numPr>
          <w:ilvl w:val="0"/>
          <w:numId w:val="6"/>
        </w:numPr>
        <w:jc w:val="both"/>
        <w:rPr>
          <w:rFonts w:asciiTheme="majorBidi" w:hAnsiTheme="majorBidi" w:cstheme="majorBidi"/>
          <w:b/>
          <w:bCs/>
          <w:sz w:val="28"/>
          <w:szCs w:val="28"/>
        </w:rPr>
      </w:pPr>
      <w:r>
        <w:rPr>
          <w:rFonts w:asciiTheme="majorBidi" w:hAnsiTheme="majorBidi" w:cstheme="majorBidi"/>
          <w:b/>
          <w:bCs/>
          <w:sz w:val="28"/>
          <w:szCs w:val="28"/>
        </w:rPr>
        <w:t>Good experiences in</w:t>
      </w:r>
      <w:r w:rsidR="009B4EF8">
        <w:rPr>
          <w:rFonts w:asciiTheme="majorBidi" w:hAnsiTheme="majorBidi" w:cstheme="majorBidi"/>
          <w:b/>
          <w:bCs/>
          <w:sz w:val="28"/>
          <w:szCs w:val="28"/>
        </w:rPr>
        <w:t xml:space="preserve"> minor </w:t>
      </w:r>
      <w:r>
        <w:rPr>
          <w:rFonts w:asciiTheme="majorBidi" w:hAnsiTheme="majorBidi" w:cstheme="majorBidi"/>
          <w:b/>
          <w:bCs/>
          <w:color w:val="FF0000"/>
          <w:sz w:val="28"/>
          <w:szCs w:val="28"/>
        </w:rPr>
        <w:t>Surgical P</w:t>
      </w:r>
      <w:r w:rsidR="009B4EF8" w:rsidRPr="004B6913">
        <w:rPr>
          <w:rFonts w:asciiTheme="majorBidi" w:hAnsiTheme="majorBidi" w:cstheme="majorBidi"/>
          <w:b/>
          <w:bCs/>
          <w:color w:val="FF0000"/>
          <w:sz w:val="28"/>
          <w:szCs w:val="28"/>
        </w:rPr>
        <w:t>rocedures</w:t>
      </w:r>
      <w:r w:rsidR="00F44749">
        <w:rPr>
          <w:rFonts w:asciiTheme="majorBidi" w:hAnsiTheme="majorBidi" w:cstheme="majorBidi"/>
          <w:b/>
          <w:bCs/>
          <w:sz w:val="28"/>
          <w:szCs w:val="28"/>
        </w:rPr>
        <w:t>, like: drainage of the abscess, suturing of the wounds</w:t>
      </w:r>
      <w:r w:rsidR="00EF407A">
        <w:rPr>
          <w:rFonts w:asciiTheme="majorBidi" w:hAnsiTheme="majorBidi" w:cstheme="majorBidi"/>
          <w:b/>
          <w:bCs/>
          <w:sz w:val="28"/>
          <w:szCs w:val="28"/>
        </w:rPr>
        <w:t>, paracentesis, pleurcentesis, nail bed laceration repair</w:t>
      </w:r>
      <w:r w:rsidR="00F44749">
        <w:rPr>
          <w:rFonts w:asciiTheme="majorBidi" w:hAnsiTheme="majorBidi" w:cstheme="majorBidi"/>
          <w:b/>
          <w:bCs/>
          <w:sz w:val="28"/>
          <w:szCs w:val="28"/>
        </w:rPr>
        <w:t>.</w:t>
      </w:r>
      <w:r w:rsidR="00A8403C" w:rsidRPr="009B4EF8">
        <w:rPr>
          <w:rFonts w:asciiTheme="majorBidi" w:hAnsiTheme="majorBidi" w:cstheme="majorBidi"/>
          <w:b/>
          <w:bCs/>
          <w:sz w:val="28"/>
          <w:szCs w:val="28"/>
        </w:rPr>
        <w:t xml:space="preserve">   </w:t>
      </w:r>
    </w:p>
    <w:p w:rsidR="00634DB4" w:rsidRPr="004B6913" w:rsidRDefault="00634DB4" w:rsidP="004B6913">
      <w:pPr>
        <w:jc w:val="both"/>
        <w:rPr>
          <w:rFonts w:asciiTheme="majorBidi" w:hAnsiTheme="majorBidi" w:cstheme="majorBidi"/>
          <w:b/>
          <w:bCs/>
          <w:sz w:val="28"/>
          <w:szCs w:val="28"/>
        </w:rPr>
      </w:pPr>
      <w:r w:rsidRPr="004B6913">
        <w:rPr>
          <w:rFonts w:asciiTheme="majorBidi" w:hAnsiTheme="majorBidi" w:cstheme="majorBidi"/>
          <w:b/>
          <w:bCs/>
          <w:color w:val="FF0000"/>
          <w:sz w:val="48"/>
          <w:szCs w:val="48"/>
        </w:rPr>
        <w:t xml:space="preserve"> </w:t>
      </w:r>
    </w:p>
    <w:p w:rsidR="000B7538" w:rsidRDefault="000B7538" w:rsidP="00320512">
      <w:pPr>
        <w:ind w:left="360"/>
        <w:jc w:val="center"/>
        <w:rPr>
          <w:rFonts w:asciiTheme="majorBidi" w:hAnsiTheme="majorBidi" w:cstheme="majorBidi"/>
          <w:b/>
          <w:bCs/>
          <w:color w:val="FF0000"/>
          <w:sz w:val="48"/>
          <w:szCs w:val="48"/>
        </w:rPr>
      </w:pPr>
    </w:p>
    <w:p w:rsidR="009C4DCE" w:rsidRDefault="00320512" w:rsidP="00320512">
      <w:pPr>
        <w:ind w:left="360"/>
        <w:jc w:val="center"/>
        <w:rPr>
          <w:rFonts w:asciiTheme="majorBidi" w:hAnsiTheme="majorBidi" w:cstheme="majorBidi"/>
          <w:b/>
          <w:bCs/>
          <w:color w:val="FF0000"/>
          <w:sz w:val="48"/>
          <w:szCs w:val="48"/>
        </w:rPr>
      </w:pPr>
      <w:r>
        <w:rPr>
          <w:rFonts w:asciiTheme="majorBidi" w:hAnsiTheme="majorBidi" w:cstheme="majorBidi"/>
          <w:b/>
          <w:bCs/>
          <w:color w:val="FF0000"/>
          <w:sz w:val="48"/>
          <w:szCs w:val="48"/>
        </w:rPr>
        <w:t>Academic Lectures</w:t>
      </w:r>
    </w:p>
    <w:p w:rsidR="00320512" w:rsidRDefault="00320512" w:rsidP="00320512">
      <w:pPr>
        <w:ind w:left="360"/>
        <w:jc w:val="center"/>
        <w:rPr>
          <w:rFonts w:asciiTheme="majorBidi" w:hAnsiTheme="majorBidi" w:cstheme="majorBidi"/>
          <w:b/>
          <w:bCs/>
          <w:color w:val="FF0000"/>
          <w:sz w:val="48"/>
          <w:szCs w:val="48"/>
        </w:rPr>
      </w:pPr>
    </w:p>
    <w:p w:rsidR="009C4DCE" w:rsidRDefault="009C4DCE" w:rsidP="009C4DCE">
      <w:pPr>
        <w:pStyle w:val="ListParagraph"/>
        <w:numPr>
          <w:ilvl w:val="0"/>
          <w:numId w:val="12"/>
        </w:numPr>
        <w:rPr>
          <w:rFonts w:asciiTheme="majorBidi" w:hAnsiTheme="majorBidi" w:cstheme="majorBidi"/>
          <w:b/>
          <w:bCs/>
          <w:color w:val="000000" w:themeColor="text1"/>
          <w:sz w:val="28"/>
          <w:szCs w:val="28"/>
        </w:rPr>
      </w:pPr>
      <w:r w:rsidRPr="00F66280">
        <w:rPr>
          <w:rFonts w:asciiTheme="majorBidi" w:hAnsiTheme="majorBidi" w:cstheme="majorBidi"/>
          <w:b/>
          <w:bCs/>
          <w:color w:val="FF0000"/>
          <w:sz w:val="28"/>
          <w:szCs w:val="28"/>
        </w:rPr>
        <w:t>Faculty of Medicine in Mosul</w:t>
      </w:r>
      <w:r>
        <w:rPr>
          <w:rFonts w:asciiTheme="majorBidi" w:hAnsiTheme="majorBidi" w:cstheme="majorBidi"/>
          <w:b/>
          <w:bCs/>
          <w:color w:val="000000" w:themeColor="text1"/>
          <w:sz w:val="28"/>
          <w:szCs w:val="28"/>
        </w:rPr>
        <w:t>:</w:t>
      </w:r>
    </w:p>
    <w:p w:rsidR="009C4DCE" w:rsidRDefault="009C4DCE" w:rsidP="009C4DCE">
      <w:pPr>
        <w:pStyle w:val="ListParagraph"/>
        <w:numPr>
          <w:ilvl w:val="0"/>
          <w:numId w:val="13"/>
        </w:numP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BLS lecture</w:t>
      </w:r>
    </w:p>
    <w:p w:rsidR="009C4DCE" w:rsidRDefault="009C4DCE" w:rsidP="009C4DCE">
      <w:pPr>
        <w:pStyle w:val="ListParagraph"/>
        <w:numPr>
          <w:ilvl w:val="0"/>
          <w:numId w:val="13"/>
        </w:numP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ATLS lecture</w:t>
      </w:r>
    </w:p>
    <w:p w:rsidR="009C4DCE" w:rsidRDefault="009C4DCE" w:rsidP="009C4DCE">
      <w:pPr>
        <w:pStyle w:val="ListParagraph"/>
        <w:numPr>
          <w:ilvl w:val="0"/>
          <w:numId w:val="13"/>
        </w:numP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Intravenous Fluid Therapy lecture</w:t>
      </w:r>
    </w:p>
    <w:p w:rsidR="009C4DCE" w:rsidRDefault="009C4DCE" w:rsidP="009C4DCE">
      <w:pPr>
        <w:pStyle w:val="ListParagraph"/>
        <w:numPr>
          <w:ilvl w:val="0"/>
          <w:numId w:val="13"/>
        </w:numP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Management of Electrolytes disturbances lecture</w:t>
      </w:r>
    </w:p>
    <w:p w:rsidR="00F66280" w:rsidRDefault="00F66280" w:rsidP="009C4DCE">
      <w:pPr>
        <w:pStyle w:val="ListParagraph"/>
        <w:numPr>
          <w:ilvl w:val="0"/>
          <w:numId w:val="13"/>
        </w:numP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e-FAST lecture</w:t>
      </w:r>
    </w:p>
    <w:p w:rsidR="009C4DCE" w:rsidRDefault="009C4DCE" w:rsidP="009C4DCE">
      <w:pPr>
        <w:pStyle w:val="ListParagraph"/>
        <w:numPr>
          <w:ilvl w:val="0"/>
          <w:numId w:val="12"/>
        </w:numPr>
        <w:rPr>
          <w:rFonts w:asciiTheme="majorBidi" w:hAnsiTheme="majorBidi" w:cstheme="majorBidi"/>
          <w:b/>
          <w:bCs/>
          <w:color w:val="000000" w:themeColor="text1"/>
          <w:sz w:val="28"/>
          <w:szCs w:val="28"/>
        </w:rPr>
      </w:pPr>
      <w:r w:rsidRPr="00F66280">
        <w:rPr>
          <w:rFonts w:asciiTheme="majorBidi" w:hAnsiTheme="majorBidi" w:cstheme="majorBidi"/>
          <w:b/>
          <w:bCs/>
          <w:color w:val="FF0000"/>
          <w:sz w:val="28"/>
          <w:szCs w:val="28"/>
        </w:rPr>
        <w:t>Faculty of Dentistry in Mosul</w:t>
      </w:r>
      <w:r>
        <w:rPr>
          <w:rFonts w:asciiTheme="majorBidi" w:hAnsiTheme="majorBidi" w:cstheme="majorBidi"/>
          <w:b/>
          <w:bCs/>
          <w:color w:val="000000" w:themeColor="text1"/>
          <w:sz w:val="28"/>
          <w:szCs w:val="28"/>
        </w:rPr>
        <w:t>:</w:t>
      </w:r>
    </w:p>
    <w:p w:rsidR="009C4DCE" w:rsidRDefault="009C4DCE" w:rsidP="009C4DCE">
      <w:pPr>
        <w:pStyle w:val="ListParagraph"/>
        <w:numPr>
          <w:ilvl w:val="0"/>
          <w:numId w:val="14"/>
        </w:numP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Blood Transfusion lecture</w:t>
      </w:r>
    </w:p>
    <w:p w:rsidR="009C4DCE" w:rsidRDefault="009C4DCE" w:rsidP="009C4DCE">
      <w:pPr>
        <w:pStyle w:val="ListParagraph"/>
        <w:numPr>
          <w:ilvl w:val="0"/>
          <w:numId w:val="14"/>
        </w:numP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Intravenous Fluid Therapy lecture</w:t>
      </w:r>
    </w:p>
    <w:p w:rsidR="00DB122D" w:rsidRDefault="00DB122D" w:rsidP="00DB122D">
      <w:pPr>
        <w:pStyle w:val="ListParagraph"/>
        <w:numPr>
          <w:ilvl w:val="0"/>
          <w:numId w:val="12"/>
        </w:numPr>
        <w:rPr>
          <w:rFonts w:asciiTheme="majorBidi" w:hAnsiTheme="majorBidi" w:cstheme="majorBidi"/>
          <w:b/>
          <w:bCs/>
          <w:color w:val="000000" w:themeColor="text1"/>
          <w:sz w:val="28"/>
          <w:szCs w:val="28"/>
        </w:rPr>
      </w:pPr>
      <w:r w:rsidRPr="00F66280">
        <w:rPr>
          <w:rFonts w:asciiTheme="majorBidi" w:hAnsiTheme="majorBidi" w:cstheme="majorBidi"/>
          <w:b/>
          <w:bCs/>
          <w:color w:val="FF0000"/>
          <w:sz w:val="28"/>
          <w:szCs w:val="28"/>
        </w:rPr>
        <w:t>Directorate of Health / Nineveh</w:t>
      </w:r>
      <w:r>
        <w:rPr>
          <w:rFonts w:asciiTheme="majorBidi" w:hAnsiTheme="majorBidi" w:cstheme="majorBidi"/>
          <w:b/>
          <w:bCs/>
          <w:color w:val="000000" w:themeColor="text1"/>
          <w:sz w:val="28"/>
          <w:szCs w:val="28"/>
        </w:rPr>
        <w:t>:</w:t>
      </w:r>
    </w:p>
    <w:p w:rsidR="00DB122D" w:rsidRDefault="00DB122D" w:rsidP="00DB122D">
      <w:pPr>
        <w:pStyle w:val="ListParagraph"/>
        <w:numPr>
          <w:ilvl w:val="0"/>
          <w:numId w:val="15"/>
        </w:numP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Airway Management lecture</w:t>
      </w:r>
    </w:p>
    <w:p w:rsidR="00DB122D" w:rsidRDefault="00DB122D" w:rsidP="00DB122D">
      <w:pPr>
        <w:pStyle w:val="ListParagraph"/>
        <w:numPr>
          <w:ilvl w:val="0"/>
          <w:numId w:val="15"/>
        </w:numP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Thoracic Trauma Management lecture</w:t>
      </w:r>
    </w:p>
    <w:p w:rsidR="00DB122D" w:rsidRDefault="00DB122D" w:rsidP="00DB122D">
      <w:pPr>
        <w:pStyle w:val="ListParagraph"/>
        <w:numPr>
          <w:ilvl w:val="0"/>
          <w:numId w:val="12"/>
        </w:numPr>
        <w:rPr>
          <w:rFonts w:asciiTheme="majorBidi" w:hAnsiTheme="majorBidi" w:cstheme="majorBidi"/>
          <w:b/>
          <w:bCs/>
          <w:color w:val="000000" w:themeColor="text1"/>
          <w:sz w:val="28"/>
          <w:szCs w:val="28"/>
        </w:rPr>
      </w:pPr>
      <w:r w:rsidRPr="00F66280">
        <w:rPr>
          <w:rFonts w:asciiTheme="majorBidi" w:hAnsiTheme="majorBidi" w:cstheme="majorBidi"/>
          <w:b/>
          <w:bCs/>
          <w:color w:val="FF0000"/>
          <w:sz w:val="28"/>
          <w:szCs w:val="28"/>
        </w:rPr>
        <w:t>Arab Board Training Program / Medical City Complex – Baghdad</w:t>
      </w:r>
      <w:r>
        <w:rPr>
          <w:rFonts w:asciiTheme="majorBidi" w:hAnsiTheme="majorBidi" w:cstheme="majorBidi"/>
          <w:b/>
          <w:bCs/>
          <w:color w:val="000000" w:themeColor="text1"/>
          <w:sz w:val="28"/>
          <w:szCs w:val="28"/>
        </w:rPr>
        <w:t>:</w:t>
      </w:r>
    </w:p>
    <w:p w:rsidR="00DB122D" w:rsidRDefault="00DB122D" w:rsidP="00DB122D">
      <w:pPr>
        <w:pStyle w:val="ListParagraph"/>
        <w:numPr>
          <w:ilvl w:val="0"/>
          <w:numId w:val="16"/>
        </w:numP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ECG cases</w:t>
      </w:r>
    </w:p>
    <w:p w:rsidR="00DB122D" w:rsidRDefault="00DB122D" w:rsidP="00DB122D">
      <w:pPr>
        <w:pStyle w:val="ListParagraph"/>
        <w:numPr>
          <w:ilvl w:val="0"/>
          <w:numId w:val="16"/>
        </w:numP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Mortality cases</w:t>
      </w:r>
    </w:p>
    <w:p w:rsidR="00DB122D" w:rsidRDefault="00DB122D" w:rsidP="00DB122D">
      <w:pPr>
        <w:pStyle w:val="ListParagraph"/>
        <w:numPr>
          <w:ilvl w:val="0"/>
          <w:numId w:val="16"/>
        </w:numP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Journal Club</w:t>
      </w:r>
    </w:p>
    <w:p w:rsidR="00DB122D" w:rsidRDefault="00DB122D" w:rsidP="00DB122D">
      <w:pPr>
        <w:pStyle w:val="ListParagraph"/>
        <w:numPr>
          <w:ilvl w:val="0"/>
          <w:numId w:val="16"/>
        </w:numP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Case Presentations</w:t>
      </w:r>
    </w:p>
    <w:p w:rsidR="00DB122D" w:rsidRDefault="00DB122D" w:rsidP="00DB122D">
      <w:pPr>
        <w:rPr>
          <w:rFonts w:asciiTheme="majorBidi" w:hAnsiTheme="majorBidi" w:cstheme="majorBidi"/>
          <w:b/>
          <w:bCs/>
          <w:color w:val="000000" w:themeColor="text1"/>
          <w:sz w:val="28"/>
          <w:szCs w:val="28"/>
        </w:rPr>
      </w:pPr>
    </w:p>
    <w:p w:rsidR="009B431B" w:rsidRDefault="009B431B" w:rsidP="00DB122D">
      <w:pPr>
        <w:rPr>
          <w:rFonts w:asciiTheme="majorBidi" w:hAnsiTheme="majorBidi" w:cstheme="majorBidi"/>
          <w:b/>
          <w:bCs/>
          <w:color w:val="000000" w:themeColor="text1"/>
          <w:sz w:val="28"/>
          <w:szCs w:val="28"/>
        </w:rPr>
      </w:pPr>
    </w:p>
    <w:p w:rsidR="009B431B" w:rsidRDefault="009B431B" w:rsidP="00DB122D">
      <w:pPr>
        <w:rPr>
          <w:rFonts w:asciiTheme="majorBidi" w:hAnsiTheme="majorBidi" w:cstheme="majorBidi"/>
          <w:b/>
          <w:bCs/>
          <w:color w:val="000000" w:themeColor="text1"/>
          <w:sz w:val="28"/>
          <w:szCs w:val="28"/>
        </w:rPr>
      </w:pPr>
    </w:p>
    <w:p w:rsidR="009B431B" w:rsidRDefault="009B431B" w:rsidP="00DB122D">
      <w:pPr>
        <w:rPr>
          <w:rFonts w:asciiTheme="majorBidi" w:hAnsiTheme="majorBidi" w:cstheme="majorBidi"/>
          <w:b/>
          <w:bCs/>
          <w:color w:val="000000" w:themeColor="text1"/>
          <w:sz w:val="28"/>
          <w:szCs w:val="28"/>
        </w:rPr>
      </w:pPr>
    </w:p>
    <w:p w:rsidR="009B431B" w:rsidRDefault="009B431B" w:rsidP="00DB122D">
      <w:pPr>
        <w:rPr>
          <w:rFonts w:asciiTheme="majorBidi" w:hAnsiTheme="majorBidi" w:cstheme="majorBidi"/>
          <w:b/>
          <w:bCs/>
          <w:color w:val="000000" w:themeColor="text1"/>
          <w:sz w:val="28"/>
          <w:szCs w:val="28"/>
        </w:rPr>
      </w:pPr>
    </w:p>
    <w:p w:rsidR="009B431B" w:rsidRDefault="009B431B" w:rsidP="00DB122D">
      <w:pPr>
        <w:rPr>
          <w:rFonts w:asciiTheme="majorBidi" w:hAnsiTheme="majorBidi" w:cstheme="majorBidi"/>
          <w:b/>
          <w:bCs/>
          <w:color w:val="000000" w:themeColor="text1"/>
          <w:sz w:val="28"/>
          <w:szCs w:val="28"/>
        </w:rPr>
      </w:pPr>
    </w:p>
    <w:p w:rsidR="009B431B" w:rsidRDefault="009B431B" w:rsidP="00DB122D">
      <w:pPr>
        <w:rPr>
          <w:rFonts w:asciiTheme="majorBidi" w:hAnsiTheme="majorBidi" w:cstheme="majorBidi"/>
          <w:b/>
          <w:bCs/>
          <w:color w:val="000000" w:themeColor="text1"/>
          <w:sz w:val="28"/>
          <w:szCs w:val="28"/>
        </w:rPr>
      </w:pPr>
    </w:p>
    <w:p w:rsidR="009B431B" w:rsidRDefault="009B431B" w:rsidP="00DB122D">
      <w:pPr>
        <w:rPr>
          <w:rFonts w:asciiTheme="majorBidi" w:hAnsiTheme="majorBidi" w:cstheme="majorBidi"/>
          <w:b/>
          <w:bCs/>
          <w:color w:val="000000" w:themeColor="text1"/>
          <w:sz w:val="28"/>
          <w:szCs w:val="28"/>
        </w:rPr>
      </w:pPr>
    </w:p>
    <w:p w:rsidR="000B7538" w:rsidRPr="00DB122D" w:rsidRDefault="000B7538" w:rsidP="00DB122D">
      <w:pPr>
        <w:rPr>
          <w:rFonts w:asciiTheme="majorBidi" w:hAnsiTheme="majorBidi" w:cstheme="majorBidi"/>
          <w:b/>
          <w:bCs/>
          <w:color w:val="000000" w:themeColor="text1"/>
          <w:sz w:val="28"/>
          <w:szCs w:val="28"/>
        </w:rPr>
      </w:pPr>
    </w:p>
    <w:p w:rsidR="00DB122D" w:rsidRDefault="00320512" w:rsidP="00320512">
      <w:pPr>
        <w:ind w:left="360"/>
        <w:jc w:val="center"/>
        <w:rPr>
          <w:rFonts w:asciiTheme="majorBidi" w:hAnsiTheme="majorBidi" w:cstheme="majorBidi"/>
          <w:b/>
          <w:bCs/>
          <w:color w:val="FF0000"/>
          <w:sz w:val="48"/>
          <w:szCs w:val="48"/>
        </w:rPr>
      </w:pPr>
      <w:r>
        <w:rPr>
          <w:rFonts w:asciiTheme="majorBidi" w:hAnsiTheme="majorBidi" w:cstheme="majorBidi"/>
          <w:b/>
          <w:bCs/>
          <w:color w:val="FF0000"/>
          <w:sz w:val="48"/>
          <w:szCs w:val="48"/>
        </w:rPr>
        <w:lastRenderedPageBreak/>
        <w:t>Research / Thesis</w:t>
      </w:r>
    </w:p>
    <w:p w:rsidR="00320512" w:rsidRPr="006A3C0F" w:rsidRDefault="00DB122D" w:rsidP="00320512">
      <w:pPr>
        <w:ind w:left="360"/>
        <w:jc w:val="center"/>
        <w:rPr>
          <w:rFonts w:asciiTheme="majorBidi" w:hAnsiTheme="majorBidi" w:cstheme="majorBidi"/>
          <w:b/>
          <w:bCs/>
          <w:color w:val="000000" w:themeColor="text1"/>
          <w:sz w:val="36"/>
          <w:szCs w:val="36"/>
        </w:rPr>
      </w:pPr>
      <w:r w:rsidRPr="006A3C0F">
        <w:rPr>
          <w:rFonts w:asciiTheme="majorBidi" w:hAnsiTheme="majorBidi" w:cstheme="majorBidi"/>
          <w:b/>
          <w:bCs/>
          <w:color w:val="000000" w:themeColor="text1"/>
          <w:sz w:val="36"/>
          <w:szCs w:val="36"/>
        </w:rPr>
        <w:t xml:space="preserve">Evaluation of Serum Potassium Level in Pediatric </w:t>
      </w:r>
      <w:r w:rsidR="00320512" w:rsidRPr="006A3C0F">
        <w:rPr>
          <w:rFonts w:asciiTheme="majorBidi" w:hAnsiTheme="majorBidi" w:cstheme="majorBidi"/>
          <w:b/>
          <w:bCs/>
          <w:color w:val="000000" w:themeColor="text1"/>
          <w:sz w:val="36"/>
          <w:szCs w:val="36"/>
        </w:rPr>
        <w:t>Gastroenteritis at Children – Welfare Teaching Hospital</w:t>
      </w:r>
    </w:p>
    <w:p w:rsidR="00320512" w:rsidRDefault="00320512" w:rsidP="00320512">
      <w:pPr>
        <w:ind w:left="360"/>
        <w:jc w:val="cente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Supervised by:</w:t>
      </w:r>
    </w:p>
    <w:p w:rsidR="00320512" w:rsidRDefault="00320512" w:rsidP="00320512">
      <w:pPr>
        <w:ind w:left="360"/>
        <w:jc w:val="cente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Assist.Prof.Dr. Ghazi Farhan Haji</w:t>
      </w:r>
    </w:p>
    <w:p w:rsidR="00320512" w:rsidRDefault="00320512" w:rsidP="00320512">
      <w:pPr>
        <w:ind w:left="360"/>
        <w:jc w:val="cente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M.D, F.I.C.M.C(Med)</w:t>
      </w:r>
    </w:p>
    <w:p w:rsidR="00320512" w:rsidRDefault="00320512" w:rsidP="00320512">
      <w:pPr>
        <w:ind w:left="360"/>
        <w:jc w:val="cente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F.I.C.M.C(Cardiol)</w:t>
      </w:r>
    </w:p>
    <w:p w:rsidR="00605CE3" w:rsidRDefault="00320512" w:rsidP="00605CE3">
      <w:pPr>
        <w:ind w:left="360"/>
        <w:jc w:val="cente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Consul</w:t>
      </w:r>
      <w:r w:rsidR="00F66280">
        <w:rPr>
          <w:rFonts w:asciiTheme="majorBidi" w:hAnsiTheme="majorBidi" w:cstheme="majorBidi"/>
          <w:b/>
          <w:bCs/>
          <w:color w:val="000000" w:themeColor="text1"/>
          <w:sz w:val="28"/>
          <w:szCs w:val="28"/>
        </w:rPr>
        <w:t>tant Interventional Cardiologist</w:t>
      </w:r>
    </w:p>
    <w:p w:rsidR="00605CE3" w:rsidRDefault="00605CE3" w:rsidP="00605CE3">
      <w:pPr>
        <w:ind w:left="360"/>
        <w:jc w:val="cente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Baghdad 2018</w:t>
      </w:r>
    </w:p>
    <w:p w:rsidR="006A3C0F" w:rsidRDefault="006A3C0F" w:rsidP="00605CE3">
      <w:pPr>
        <w:ind w:left="360"/>
        <w:jc w:val="center"/>
        <w:rPr>
          <w:rFonts w:asciiTheme="majorBidi" w:hAnsiTheme="majorBidi" w:cstheme="majorBidi"/>
          <w:b/>
          <w:bCs/>
          <w:color w:val="000000" w:themeColor="text1"/>
          <w:sz w:val="28"/>
          <w:szCs w:val="28"/>
        </w:rPr>
      </w:pPr>
    </w:p>
    <w:p w:rsidR="006A3C0F" w:rsidRPr="00F66280" w:rsidRDefault="006A3C0F" w:rsidP="00605CE3">
      <w:pPr>
        <w:ind w:left="360"/>
        <w:jc w:val="center"/>
        <w:rPr>
          <w:rFonts w:asciiTheme="majorBidi" w:hAnsiTheme="majorBidi" w:cstheme="majorBidi"/>
          <w:b/>
          <w:bCs/>
          <w:color w:val="000000" w:themeColor="text1"/>
          <w:sz w:val="28"/>
          <w:szCs w:val="28"/>
        </w:rPr>
      </w:pPr>
    </w:p>
    <w:p w:rsidR="009A6229" w:rsidRDefault="009A6229" w:rsidP="009A6229">
      <w:pPr>
        <w:ind w:left="360"/>
        <w:jc w:val="center"/>
        <w:rPr>
          <w:rFonts w:asciiTheme="majorBidi" w:hAnsiTheme="majorBidi" w:cstheme="majorBidi"/>
          <w:b/>
          <w:bCs/>
          <w:color w:val="FF0000"/>
          <w:sz w:val="48"/>
          <w:szCs w:val="48"/>
        </w:rPr>
      </w:pPr>
      <w:r>
        <w:rPr>
          <w:rFonts w:asciiTheme="majorBidi" w:hAnsiTheme="majorBidi" w:cstheme="majorBidi"/>
          <w:b/>
          <w:bCs/>
          <w:color w:val="FF0000"/>
          <w:sz w:val="48"/>
          <w:szCs w:val="48"/>
        </w:rPr>
        <w:t>Leisure interests &amp; Activates</w:t>
      </w:r>
    </w:p>
    <w:p w:rsidR="009A6229" w:rsidRDefault="009A6229" w:rsidP="009A6229">
      <w:pPr>
        <w:ind w:left="360"/>
        <w:jc w:val="center"/>
        <w:rPr>
          <w:rFonts w:asciiTheme="majorBidi" w:hAnsiTheme="majorBidi" w:cstheme="majorBidi"/>
          <w:b/>
          <w:bCs/>
          <w:color w:val="FF0000"/>
          <w:sz w:val="48"/>
          <w:szCs w:val="48"/>
        </w:rPr>
      </w:pPr>
    </w:p>
    <w:p w:rsidR="009A6229" w:rsidRDefault="009A6229" w:rsidP="009A6229">
      <w:pPr>
        <w:pStyle w:val="ListParagraph"/>
        <w:numPr>
          <w:ilvl w:val="0"/>
          <w:numId w:val="17"/>
        </w:numP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Art of Painting</w:t>
      </w:r>
    </w:p>
    <w:p w:rsidR="009A6229" w:rsidRDefault="009A6229" w:rsidP="009A6229">
      <w:pPr>
        <w:pStyle w:val="ListParagraph"/>
        <w:numPr>
          <w:ilvl w:val="0"/>
          <w:numId w:val="17"/>
        </w:numP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Football</w:t>
      </w:r>
    </w:p>
    <w:p w:rsidR="009A6229" w:rsidRDefault="009A6229" w:rsidP="009A6229">
      <w:pPr>
        <w:pStyle w:val="ListParagraph"/>
        <w:numPr>
          <w:ilvl w:val="0"/>
          <w:numId w:val="17"/>
        </w:numP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Academic lecturing</w:t>
      </w:r>
    </w:p>
    <w:p w:rsidR="009A6229" w:rsidRDefault="009A6229" w:rsidP="009A6229">
      <w:pPr>
        <w:pStyle w:val="ListParagraph"/>
        <w:rPr>
          <w:rFonts w:asciiTheme="majorBidi" w:hAnsiTheme="majorBidi" w:cstheme="majorBidi"/>
          <w:b/>
          <w:bCs/>
          <w:color w:val="000000" w:themeColor="text1"/>
          <w:sz w:val="28"/>
          <w:szCs w:val="28"/>
        </w:rPr>
      </w:pPr>
    </w:p>
    <w:p w:rsidR="009A6229" w:rsidRPr="009A6229" w:rsidRDefault="009A6229" w:rsidP="009A6229">
      <w:pPr>
        <w:pStyle w:val="ListParagraph"/>
        <w:rPr>
          <w:rFonts w:asciiTheme="majorBidi" w:hAnsiTheme="majorBidi" w:cstheme="majorBidi"/>
          <w:b/>
          <w:bCs/>
          <w:color w:val="000000" w:themeColor="text1"/>
          <w:sz w:val="28"/>
          <w:szCs w:val="28"/>
        </w:rPr>
      </w:pPr>
    </w:p>
    <w:p w:rsidR="00634DB4" w:rsidRPr="00242C78" w:rsidRDefault="00634DB4" w:rsidP="009A6229">
      <w:pPr>
        <w:ind w:left="360"/>
        <w:jc w:val="center"/>
        <w:rPr>
          <w:rFonts w:asciiTheme="majorBidi" w:hAnsiTheme="majorBidi" w:cstheme="majorBidi"/>
          <w:b/>
          <w:bCs/>
          <w:color w:val="FF0000"/>
          <w:sz w:val="48"/>
          <w:szCs w:val="48"/>
        </w:rPr>
      </w:pPr>
      <w:r w:rsidRPr="00242C78">
        <w:rPr>
          <w:rFonts w:asciiTheme="majorBidi" w:hAnsiTheme="majorBidi" w:cstheme="majorBidi"/>
          <w:b/>
          <w:bCs/>
          <w:color w:val="FF0000"/>
          <w:sz w:val="48"/>
          <w:szCs w:val="48"/>
        </w:rPr>
        <w:t>L</w:t>
      </w:r>
      <w:r w:rsidR="009A6229">
        <w:rPr>
          <w:rFonts w:asciiTheme="majorBidi" w:hAnsiTheme="majorBidi" w:cstheme="majorBidi"/>
          <w:b/>
          <w:bCs/>
          <w:color w:val="FF0000"/>
          <w:sz w:val="48"/>
          <w:szCs w:val="48"/>
        </w:rPr>
        <w:t>anguages</w:t>
      </w:r>
    </w:p>
    <w:p w:rsidR="00634DB4" w:rsidRPr="00964A0C" w:rsidRDefault="00634DB4" w:rsidP="00634DB4">
      <w:pPr>
        <w:pStyle w:val="ListParagraph"/>
        <w:numPr>
          <w:ilvl w:val="0"/>
          <w:numId w:val="9"/>
        </w:numPr>
        <w:rPr>
          <w:rFonts w:asciiTheme="majorBidi" w:hAnsiTheme="majorBidi" w:cstheme="majorBidi"/>
          <w:b/>
          <w:bCs/>
          <w:sz w:val="28"/>
          <w:szCs w:val="28"/>
        </w:rPr>
      </w:pPr>
      <w:r w:rsidRPr="00964A0C">
        <w:rPr>
          <w:rFonts w:asciiTheme="majorBidi" w:hAnsiTheme="majorBidi" w:cstheme="majorBidi"/>
          <w:b/>
          <w:bCs/>
          <w:sz w:val="28"/>
          <w:szCs w:val="28"/>
        </w:rPr>
        <w:t>Arabic: mother tongue.</w:t>
      </w:r>
    </w:p>
    <w:p w:rsidR="009A6229" w:rsidRDefault="00634DB4" w:rsidP="00634DB4">
      <w:pPr>
        <w:pStyle w:val="ListParagraph"/>
        <w:numPr>
          <w:ilvl w:val="0"/>
          <w:numId w:val="9"/>
        </w:numPr>
        <w:rPr>
          <w:rFonts w:asciiTheme="majorBidi" w:hAnsiTheme="majorBidi" w:cstheme="majorBidi"/>
          <w:b/>
          <w:bCs/>
          <w:sz w:val="28"/>
          <w:szCs w:val="28"/>
        </w:rPr>
      </w:pPr>
      <w:r w:rsidRPr="00964A0C">
        <w:rPr>
          <w:rFonts w:asciiTheme="majorBidi" w:hAnsiTheme="majorBidi" w:cstheme="majorBidi"/>
          <w:b/>
          <w:bCs/>
          <w:sz w:val="28"/>
          <w:szCs w:val="28"/>
        </w:rPr>
        <w:t>English: good in speaking, reading, writing.</w:t>
      </w:r>
      <w:r w:rsidR="00A8403C" w:rsidRPr="00634DB4">
        <w:rPr>
          <w:rFonts w:asciiTheme="majorBidi" w:hAnsiTheme="majorBidi" w:cstheme="majorBidi"/>
          <w:b/>
          <w:bCs/>
          <w:sz w:val="28"/>
          <w:szCs w:val="28"/>
        </w:rPr>
        <w:t xml:space="preserve"> </w:t>
      </w:r>
      <w:r w:rsidR="009C4546" w:rsidRPr="00634DB4">
        <w:rPr>
          <w:rFonts w:asciiTheme="majorBidi" w:hAnsiTheme="majorBidi" w:cstheme="majorBidi"/>
          <w:b/>
          <w:bCs/>
          <w:sz w:val="28"/>
          <w:szCs w:val="28"/>
        </w:rPr>
        <w:t xml:space="preserve"> </w:t>
      </w:r>
    </w:p>
    <w:p w:rsidR="009A6229" w:rsidRDefault="009A6229" w:rsidP="009A6229">
      <w:pPr>
        <w:pStyle w:val="ListParagraph"/>
        <w:rPr>
          <w:rFonts w:asciiTheme="majorBidi" w:hAnsiTheme="majorBidi" w:cstheme="majorBidi"/>
          <w:b/>
          <w:bCs/>
          <w:sz w:val="28"/>
          <w:szCs w:val="28"/>
        </w:rPr>
      </w:pPr>
    </w:p>
    <w:p w:rsidR="009B431B" w:rsidRDefault="009B431B" w:rsidP="009A6229">
      <w:pPr>
        <w:pStyle w:val="ListParagraph"/>
        <w:rPr>
          <w:rFonts w:asciiTheme="majorBidi" w:hAnsiTheme="majorBidi" w:cstheme="majorBidi"/>
          <w:b/>
          <w:bCs/>
          <w:sz w:val="28"/>
          <w:szCs w:val="28"/>
        </w:rPr>
      </w:pPr>
    </w:p>
    <w:p w:rsidR="009B431B" w:rsidRDefault="009B431B" w:rsidP="009A6229">
      <w:pPr>
        <w:pStyle w:val="ListParagraph"/>
        <w:rPr>
          <w:rFonts w:asciiTheme="majorBidi" w:hAnsiTheme="majorBidi" w:cstheme="majorBidi"/>
          <w:b/>
          <w:bCs/>
          <w:sz w:val="28"/>
          <w:szCs w:val="28"/>
        </w:rPr>
      </w:pPr>
    </w:p>
    <w:p w:rsidR="009B431B" w:rsidRDefault="009B431B" w:rsidP="009A6229">
      <w:pPr>
        <w:pStyle w:val="ListParagraph"/>
        <w:rPr>
          <w:rFonts w:asciiTheme="majorBidi" w:hAnsiTheme="majorBidi" w:cstheme="majorBidi"/>
          <w:b/>
          <w:bCs/>
          <w:sz w:val="28"/>
          <w:szCs w:val="28"/>
        </w:rPr>
      </w:pPr>
    </w:p>
    <w:p w:rsidR="00C72700" w:rsidRDefault="00C72700" w:rsidP="009A6229">
      <w:pPr>
        <w:pStyle w:val="ListParagraph"/>
        <w:rPr>
          <w:rFonts w:asciiTheme="majorBidi" w:hAnsiTheme="majorBidi" w:cstheme="majorBidi"/>
          <w:b/>
          <w:bCs/>
          <w:sz w:val="28"/>
          <w:szCs w:val="28"/>
        </w:rPr>
      </w:pPr>
    </w:p>
    <w:p w:rsidR="00C72700" w:rsidRDefault="00C72700" w:rsidP="009A6229">
      <w:pPr>
        <w:pStyle w:val="ListParagraph"/>
        <w:rPr>
          <w:rFonts w:asciiTheme="majorBidi" w:hAnsiTheme="majorBidi" w:cstheme="majorBidi"/>
          <w:b/>
          <w:bCs/>
          <w:sz w:val="28"/>
          <w:szCs w:val="28"/>
        </w:rPr>
      </w:pPr>
    </w:p>
    <w:p w:rsidR="00F161EC" w:rsidRDefault="009A6229" w:rsidP="00563780">
      <w:pPr>
        <w:pStyle w:val="ListParagraph"/>
        <w:jc w:val="center"/>
        <w:rPr>
          <w:rFonts w:asciiTheme="majorBidi" w:hAnsiTheme="majorBidi" w:cstheme="majorBidi"/>
          <w:b/>
          <w:bCs/>
          <w:color w:val="FF0000"/>
          <w:sz w:val="48"/>
          <w:szCs w:val="48"/>
        </w:rPr>
      </w:pPr>
      <w:r>
        <w:rPr>
          <w:rFonts w:asciiTheme="majorBidi" w:hAnsiTheme="majorBidi" w:cstheme="majorBidi"/>
          <w:b/>
          <w:bCs/>
          <w:color w:val="FF0000"/>
          <w:sz w:val="48"/>
          <w:szCs w:val="48"/>
        </w:rPr>
        <w:lastRenderedPageBreak/>
        <w:t>References</w:t>
      </w:r>
    </w:p>
    <w:p w:rsidR="000B7538" w:rsidRPr="00563780" w:rsidRDefault="000B7538" w:rsidP="00563780">
      <w:pPr>
        <w:pStyle w:val="ListParagraph"/>
        <w:jc w:val="center"/>
        <w:rPr>
          <w:rFonts w:asciiTheme="majorBidi" w:hAnsiTheme="majorBidi" w:cstheme="majorBidi"/>
          <w:b/>
          <w:bCs/>
          <w:color w:val="FF0000"/>
          <w:sz w:val="48"/>
          <w:szCs w:val="48"/>
        </w:rPr>
      </w:pPr>
    </w:p>
    <w:p w:rsidR="009312B6" w:rsidRPr="009312B6" w:rsidRDefault="00116AB9" w:rsidP="009312B6">
      <w:pPr>
        <w:pStyle w:val="ListParagraph"/>
        <w:numPr>
          <w:ilvl w:val="0"/>
          <w:numId w:val="18"/>
        </w:numPr>
        <w:rPr>
          <w:rFonts w:asciiTheme="majorBidi" w:hAnsiTheme="majorBidi" w:cstheme="majorBidi"/>
          <w:b/>
          <w:bCs/>
          <w:color w:val="000000" w:themeColor="text1"/>
          <w:sz w:val="32"/>
          <w:szCs w:val="32"/>
        </w:rPr>
      </w:pPr>
      <w:r>
        <w:rPr>
          <w:rFonts w:asciiTheme="majorBidi" w:hAnsiTheme="majorBidi" w:cstheme="majorBidi"/>
          <w:b/>
          <w:bCs/>
          <w:color w:val="000000" w:themeColor="text1"/>
          <w:sz w:val="32"/>
          <w:szCs w:val="32"/>
        </w:rPr>
        <w:t>Dr. Muddather Abdula</w:t>
      </w:r>
      <w:r w:rsidR="009312B6" w:rsidRPr="009312B6">
        <w:rPr>
          <w:rFonts w:asciiTheme="majorBidi" w:hAnsiTheme="majorBidi" w:cstheme="majorBidi"/>
          <w:b/>
          <w:bCs/>
          <w:color w:val="000000" w:themeColor="text1"/>
          <w:sz w:val="32"/>
          <w:szCs w:val="32"/>
        </w:rPr>
        <w:t xml:space="preserve">ziz </w:t>
      </w:r>
      <w:r>
        <w:rPr>
          <w:rFonts w:asciiTheme="majorBidi" w:hAnsiTheme="majorBidi" w:cstheme="majorBidi"/>
          <w:b/>
          <w:bCs/>
          <w:color w:val="000000" w:themeColor="text1"/>
          <w:sz w:val="32"/>
          <w:szCs w:val="32"/>
        </w:rPr>
        <w:t>Mohammed Al-Taee</w:t>
      </w:r>
    </w:p>
    <w:p w:rsidR="009312B6" w:rsidRDefault="009312B6" w:rsidP="009312B6">
      <w:pPr>
        <w:pStyle w:val="ListParagraph"/>
        <w:ind w:left="645"/>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Head</w:t>
      </w:r>
      <w:r w:rsidR="00116AB9">
        <w:rPr>
          <w:rFonts w:asciiTheme="majorBidi" w:hAnsiTheme="majorBidi" w:cstheme="majorBidi"/>
          <w:b/>
          <w:bCs/>
          <w:color w:val="000000" w:themeColor="text1"/>
          <w:sz w:val="28"/>
          <w:szCs w:val="28"/>
        </w:rPr>
        <w:t xml:space="preserve"> &amp; Lecturer</w:t>
      </w:r>
      <w:r>
        <w:rPr>
          <w:rFonts w:asciiTheme="majorBidi" w:hAnsiTheme="majorBidi" w:cstheme="majorBidi"/>
          <w:b/>
          <w:bCs/>
          <w:color w:val="000000" w:themeColor="text1"/>
          <w:sz w:val="28"/>
          <w:szCs w:val="28"/>
        </w:rPr>
        <w:t xml:space="preserve"> of Emergency Department / Faculty of Medicine in </w:t>
      </w:r>
      <w:r w:rsidR="00116AB9">
        <w:rPr>
          <w:rFonts w:asciiTheme="majorBidi" w:hAnsiTheme="majorBidi" w:cstheme="majorBidi"/>
          <w:b/>
          <w:bCs/>
          <w:color w:val="000000" w:themeColor="text1"/>
          <w:sz w:val="28"/>
          <w:szCs w:val="28"/>
        </w:rPr>
        <w:t>Mosul / University of Mosul / Mosul -Iraq</w:t>
      </w:r>
    </w:p>
    <w:p w:rsidR="009312B6" w:rsidRDefault="009312B6" w:rsidP="009312B6">
      <w:pPr>
        <w:pStyle w:val="ListParagraph"/>
        <w:ind w:left="645"/>
        <w:rPr>
          <w:rFonts w:asciiTheme="majorBidi" w:hAnsiTheme="majorBidi" w:cstheme="majorBidi"/>
          <w:b/>
          <w:bCs/>
          <w:color w:val="000000" w:themeColor="text1"/>
          <w:sz w:val="28"/>
          <w:szCs w:val="28"/>
        </w:rPr>
      </w:pPr>
      <w:r w:rsidRPr="009312B6">
        <w:rPr>
          <w:rFonts w:asciiTheme="majorBidi" w:hAnsiTheme="majorBidi" w:cstheme="majorBidi"/>
          <w:b/>
          <w:bCs/>
          <w:color w:val="000000" w:themeColor="text1"/>
          <w:sz w:val="28"/>
          <w:szCs w:val="28"/>
        </w:rPr>
        <w:t>Emergency Medicine Consultant</w:t>
      </w:r>
    </w:p>
    <w:p w:rsidR="00605CE3" w:rsidRDefault="00605CE3" w:rsidP="009312B6">
      <w:pPr>
        <w:pStyle w:val="ListParagraph"/>
        <w:ind w:left="645"/>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M.B.Ch. B / Mosul College of Medicine</w:t>
      </w:r>
    </w:p>
    <w:p w:rsidR="009312B6" w:rsidRDefault="00116AB9" w:rsidP="009312B6">
      <w:pPr>
        <w:pStyle w:val="ListParagraph"/>
        <w:ind w:left="645"/>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F.J.M.C-(A&amp;E) / Jordan University / Amman-Jordan</w:t>
      </w:r>
    </w:p>
    <w:p w:rsidR="00116AB9" w:rsidRDefault="00116AB9" w:rsidP="009312B6">
      <w:pPr>
        <w:pStyle w:val="ListParagraph"/>
        <w:ind w:left="645"/>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H.S-(A&amp;E)</w:t>
      </w:r>
    </w:p>
    <w:p w:rsidR="00605CE3" w:rsidRDefault="00F161EC" w:rsidP="009312B6">
      <w:pPr>
        <w:pStyle w:val="ListParagraph"/>
        <w:ind w:left="645"/>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 xml:space="preserve">E-mail: </w:t>
      </w:r>
      <w:hyperlink r:id="rId8" w:history="1">
        <w:r w:rsidR="00116AB9" w:rsidRPr="000F7925">
          <w:rPr>
            <w:rStyle w:val="Hyperlink"/>
            <w:rFonts w:asciiTheme="majorBidi" w:hAnsiTheme="majorBidi" w:cstheme="majorBidi"/>
            <w:b/>
            <w:bCs/>
            <w:sz w:val="28"/>
            <w:szCs w:val="28"/>
          </w:rPr>
          <w:t>muddather2008@yahoo.com</w:t>
        </w:r>
      </w:hyperlink>
    </w:p>
    <w:p w:rsidR="009B431B" w:rsidRPr="00C72700" w:rsidRDefault="00C72700" w:rsidP="00C72700">
      <w:pPr>
        <w:pStyle w:val="ListParagraph"/>
        <w:ind w:left="645"/>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Mobil no: +964770417150</w:t>
      </w:r>
    </w:p>
    <w:p w:rsidR="000B7538" w:rsidRDefault="000B7538" w:rsidP="00605CE3">
      <w:pPr>
        <w:pStyle w:val="ListParagraph"/>
        <w:ind w:left="645"/>
        <w:rPr>
          <w:rFonts w:asciiTheme="majorBidi" w:hAnsiTheme="majorBidi" w:cstheme="majorBidi"/>
          <w:b/>
          <w:bCs/>
          <w:color w:val="000000" w:themeColor="text1"/>
          <w:sz w:val="28"/>
          <w:szCs w:val="28"/>
        </w:rPr>
      </w:pPr>
    </w:p>
    <w:p w:rsidR="00F161EC" w:rsidRDefault="00F161EC" w:rsidP="00605CE3">
      <w:pPr>
        <w:pStyle w:val="ListParagraph"/>
        <w:ind w:left="645"/>
        <w:rPr>
          <w:rFonts w:asciiTheme="majorBidi" w:hAnsiTheme="majorBidi" w:cstheme="majorBidi"/>
          <w:b/>
          <w:bCs/>
          <w:color w:val="000000" w:themeColor="text1"/>
          <w:sz w:val="28"/>
          <w:szCs w:val="28"/>
        </w:rPr>
      </w:pPr>
    </w:p>
    <w:p w:rsidR="00F161EC" w:rsidRDefault="00F161EC" w:rsidP="00F161EC">
      <w:pPr>
        <w:pStyle w:val="ListParagraph"/>
        <w:numPr>
          <w:ilvl w:val="0"/>
          <w:numId w:val="18"/>
        </w:numPr>
        <w:rPr>
          <w:rFonts w:asciiTheme="majorBidi" w:hAnsiTheme="majorBidi" w:cstheme="majorBidi"/>
          <w:b/>
          <w:bCs/>
          <w:color w:val="000000" w:themeColor="text1"/>
          <w:sz w:val="32"/>
          <w:szCs w:val="32"/>
        </w:rPr>
      </w:pPr>
      <w:r>
        <w:rPr>
          <w:rFonts w:asciiTheme="majorBidi" w:hAnsiTheme="majorBidi" w:cstheme="majorBidi"/>
          <w:b/>
          <w:bCs/>
          <w:color w:val="000000" w:themeColor="text1"/>
          <w:sz w:val="32"/>
          <w:szCs w:val="32"/>
        </w:rPr>
        <w:t>Prof. Dr. Abdulrahman A</w:t>
      </w:r>
      <w:r w:rsidR="009B431B">
        <w:rPr>
          <w:rFonts w:asciiTheme="majorBidi" w:hAnsiTheme="majorBidi" w:cstheme="majorBidi"/>
          <w:b/>
          <w:bCs/>
          <w:color w:val="000000" w:themeColor="text1"/>
          <w:sz w:val="32"/>
          <w:szCs w:val="32"/>
        </w:rPr>
        <w:t>bdul Aziz</w:t>
      </w:r>
      <w:r>
        <w:rPr>
          <w:rFonts w:asciiTheme="majorBidi" w:hAnsiTheme="majorBidi" w:cstheme="majorBidi"/>
          <w:b/>
          <w:bCs/>
          <w:color w:val="000000" w:themeColor="text1"/>
          <w:sz w:val="32"/>
          <w:szCs w:val="32"/>
        </w:rPr>
        <w:t xml:space="preserve"> Sulaiman</w:t>
      </w:r>
    </w:p>
    <w:p w:rsidR="00F161EC" w:rsidRDefault="00F161EC" w:rsidP="00F161EC">
      <w:pPr>
        <w:pStyle w:val="ListParagraph"/>
        <w:ind w:left="645"/>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 xml:space="preserve">Head </w:t>
      </w:r>
      <w:r w:rsidR="00563780">
        <w:rPr>
          <w:rFonts w:asciiTheme="majorBidi" w:hAnsiTheme="majorBidi" w:cstheme="majorBidi"/>
          <w:b/>
          <w:bCs/>
          <w:color w:val="000000" w:themeColor="text1"/>
          <w:sz w:val="28"/>
          <w:szCs w:val="28"/>
        </w:rPr>
        <w:t xml:space="preserve">&amp; Lecturer </w:t>
      </w:r>
      <w:r>
        <w:rPr>
          <w:rFonts w:asciiTheme="majorBidi" w:hAnsiTheme="majorBidi" w:cstheme="majorBidi"/>
          <w:b/>
          <w:bCs/>
          <w:color w:val="000000" w:themeColor="text1"/>
          <w:sz w:val="28"/>
          <w:szCs w:val="28"/>
        </w:rPr>
        <w:t>of Pediatric Surgery Department / Faculty of Medicine in Mosul</w:t>
      </w:r>
    </w:p>
    <w:p w:rsidR="00F161EC" w:rsidRDefault="00F161EC" w:rsidP="00F161EC">
      <w:pPr>
        <w:pStyle w:val="ListParagraph"/>
        <w:ind w:left="645"/>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Pediatric Surgery Consultant</w:t>
      </w:r>
    </w:p>
    <w:p w:rsidR="00F161EC" w:rsidRPr="009B431B" w:rsidRDefault="00F161EC" w:rsidP="009B431B">
      <w:pPr>
        <w:pStyle w:val="ListParagraph"/>
        <w:ind w:left="645"/>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M.B.Ch. B / Mosul College of Medicine</w:t>
      </w:r>
    </w:p>
    <w:p w:rsidR="00F161EC" w:rsidRDefault="00F161EC" w:rsidP="00F161EC">
      <w:pPr>
        <w:pStyle w:val="ListParagraph"/>
        <w:ind w:left="645"/>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F.R.C.</w:t>
      </w:r>
      <w:r w:rsidR="009B431B">
        <w:rPr>
          <w:rFonts w:asciiTheme="majorBidi" w:hAnsiTheme="majorBidi" w:cstheme="majorBidi"/>
          <w:b/>
          <w:bCs/>
          <w:color w:val="000000" w:themeColor="text1"/>
          <w:sz w:val="28"/>
          <w:szCs w:val="28"/>
        </w:rPr>
        <w:t>S. Ed</w:t>
      </w:r>
    </w:p>
    <w:p w:rsidR="009B431B" w:rsidRDefault="009B431B" w:rsidP="00F161EC">
      <w:pPr>
        <w:pStyle w:val="ListParagraph"/>
        <w:ind w:left="645"/>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 xml:space="preserve">E-mail: </w:t>
      </w:r>
      <w:hyperlink r:id="rId9" w:history="1">
        <w:r w:rsidRPr="001C6417">
          <w:rPr>
            <w:rStyle w:val="Hyperlink"/>
            <w:rFonts w:asciiTheme="majorBidi" w:hAnsiTheme="majorBidi" w:cstheme="majorBidi"/>
            <w:b/>
            <w:bCs/>
            <w:sz w:val="28"/>
            <w:szCs w:val="28"/>
          </w:rPr>
          <w:t>sulaimanzme@yahoo.com</w:t>
        </w:r>
      </w:hyperlink>
    </w:p>
    <w:p w:rsidR="009B431B" w:rsidRDefault="009B431B" w:rsidP="00F161EC">
      <w:pPr>
        <w:pStyle w:val="ListParagraph"/>
        <w:ind w:left="645"/>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 xml:space="preserve">E-mail: </w:t>
      </w:r>
      <w:hyperlink r:id="rId10" w:history="1">
        <w:r w:rsidRPr="001C6417">
          <w:rPr>
            <w:rStyle w:val="Hyperlink"/>
            <w:rFonts w:asciiTheme="majorBidi" w:hAnsiTheme="majorBidi" w:cstheme="majorBidi"/>
            <w:b/>
            <w:bCs/>
            <w:sz w:val="28"/>
            <w:szCs w:val="28"/>
          </w:rPr>
          <w:t>sulaimanazme@gmail.com</w:t>
        </w:r>
      </w:hyperlink>
    </w:p>
    <w:p w:rsidR="00974BCD" w:rsidRDefault="00974BCD" w:rsidP="00974BCD">
      <w:pPr>
        <w:pStyle w:val="ListParagraph"/>
        <w:ind w:left="645"/>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Mobil no: +9647702003022</w:t>
      </w:r>
    </w:p>
    <w:p w:rsidR="000B7538" w:rsidRDefault="000B7538" w:rsidP="00974BCD">
      <w:pPr>
        <w:pStyle w:val="ListParagraph"/>
        <w:ind w:left="645"/>
        <w:rPr>
          <w:rFonts w:asciiTheme="majorBidi" w:hAnsiTheme="majorBidi" w:cstheme="majorBidi"/>
          <w:b/>
          <w:bCs/>
          <w:color w:val="000000" w:themeColor="text1"/>
          <w:sz w:val="28"/>
          <w:szCs w:val="28"/>
        </w:rPr>
      </w:pPr>
    </w:p>
    <w:p w:rsidR="000B7538" w:rsidRPr="00974BCD" w:rsidRDefault="000B7538" w:rsidP="00974BCD">
      <w:pPr>
        <w:pStyle w:val="ListParagraph"/>
        <w:ind w:left="645"/>
        <w:rPr>
          <w:rFonts w:asciiTheme="majorBidi" w:hAnsiTheme="majorBidi" w:cstheme="majorBidi"/>
          <w:b/>
          <w:bCs/>
          <w:color w:val="000000" w:themeColor="text1"/>
          <w:sz w:val="28"/>
          <w:szCs w:val="28"/>
        </w:rPr>
      </w:pPr>
    </w:p>
    <w:p w:rsidR="009B431B" w:rsidRDefault="009B431B" w:rsidP="00F161EC">
      <w:pPr>
        <w:pStyle w:val="ListParagraph"/>
        <w:ind w:left="645"/>
        <w:rPr>
          <w:rFonts w:asciiTheme="majorBidi" w:hAnsiTheme="majorBidi" w:cstheme="majorBidi"/>
          <w:b/>
          <w:bCs/>
          <w:color w:val="000000" w:themeColor="text1"/>
          <w:sz w:val="28"/>
          <w:szCs w:val="28"/>
        </w:rPr>
      </w:pPr>
    </w:p>
    <w:p w:rsidR="009B431B" w:rsidRDefault="009B431B" w:rsidP="009B431B">
      <w:pPr>
        <w:pStyle w:val="ListParagraph"/>
        <w:numPr>
          <w:ilvl w:val="0"/>
          <w:numId w:val="18"/>
        </w:numPr>
        <w:rPr>
          <w:rFonts w:asciiTheme="majorBidi" w:hAnsiTheme="majorBidi" w:cstheme="majorBidi"/>
          <w:b/>
          <w:bCs/>
          <w:color w:val="000000" w:themeColor="text1"/>
          <w:sz w:val="32"/>
          <w:szCs w:val="32"/>
        </w:rPr>
      </w:pPr>
      <w:r>
        <w:rPr>
          <w:rFonts w:asciiTheme="majorBidi" w:hAnsiTheme="majorBidi" w:cstheme="majorBidi"/>
          <w:b/>
          <w:bCs/>
          <w:color w:val="000000" w:themeColor="text1"/>
          <w:sz w:val="32"/>
          <w:szCs w:val="32"/>
        </w:rPr>
        <w:t>Prof. Dr. Mahmood Abd Sulaiman Al- Jumaily</w:t>
      </w:r>
    </w:p>
    <w:p w:rsidR="009B431B" w:rsidRDefault="009B431B" w:rsidP="009B431B">
      <w:pPr>
        <w:pStyle w:val="ListParagraph"/>
        <w:ind w:left="645"/>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Head</w:t>
      </w:r>
      <w:r w:rsidR="00563780">
        <w:rPr>
          <w:rFonts w:asciiTheme="majorBidi" w:hAnsiTheme="majorBidi" w:cstheme="majorBidi"/>
          <w:b/>
          <w:bCs/>
          <w:color w:val="000000" w:themeColor="text1"/>
          <w:sz w:val="28"/>
          <w:szCs w:val="28"/>
        </w:rPr>
        <w:t xml:space="preserve"> &amp; Lecturer of</w:t>
      </w:r>
      <w:r>
        <w:rPr>
          <w:rFonts w:asciiTheme="majorBidi" w:hAnsiTheme="majorBidi" w:cstheme="majorBidi"/>
          <w:b/>
          <w:bCs/>
          <w:color w:val="000000" w:themeColor="text1"/>
          <w:sz w:val="28"/>
          <w:szCs w:val="28"/>
        </w:rPr>
        <w:t xml:space="preserve"> Orthopedic Surgery Department / Faculty of Medicine in Mosul</w:t>
      </w:r>
    </w:p>
    <w:p w:rsidR="009B431B" w:rsidRDefault="009B431B" w:rsidP="009B431B">
      <w:pPr>
        <w:pStyle w:val="ListParagraph"/>
        <w:ind w:left="645"/>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M.B.Ch. B / Mosul College of Medicine</w:t>
      </w:r>
    </w:p>
    <w:p w:rsidR="009B431B" w:rsidRDefault="009B431B" w:rsidP="009B431B">
      <w:pPr>
        <w:pStyle w:val="ListParagraph"/>
        <w:ind w:left="645"/>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F.I.C.M.S</w:t>
      </w:r>
    </w:p>
    <w:p w:rsidR="009B431B" w:rsidRDefault="009B431B" w:rsidP="009B431B">
      <w:pPr>
        <w:pStyle w:val="ListParagraph"/>
        <w:ind w:left="645"/>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 xml:space="preserve">E-mail: </w:t>
      </w:r>
      <w:hyperlink r:id="rId11" w:history="1">
        <w:r w:rsidRPr="001C6417">
          <w:rPr>
            <w:rStyle w:val="Hyperlink"/>
            <w:rFonts w:asciiTheme="majorBidi" w:hAnsiTheme="majorBidi" w:cstheme="majorBidi"/>
            <w:b/>
            <w:bCs/>
            <w:sz w:val="28"/>
            <w:szCs w:val="28"/>
          </w:rPr>
          <w:t>Jumaily_ma@yahoo.com</w:t>
        </w:r>
      </w:hyperlink>
    </w:p>
    <w:p w:rsidR="000B7538" w:rsidRDefault="00974BCD" w:rsidP="00C72700">
      <w:pPr>
        <w:pStyle w:val="ListParagraph"/>
        <w:ind w:left="645"/>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Mobil no: +9647707430599</w:t>
      </w:r>
    </w:p>
    <w:p w:rsidR="00C72700" w:rsidRDefault="00C72700" w:rsidP="00C72700">
      <w:pPr>
        <w:pStyle w:val="ListParagraph"/>
        <w:ind w:left="645"/>
        <w:rPr>
          <w:rFonts w:asciiTheme="majorBidi" w:hAnsiTheme="majorBidi" w:cstheme="majorBidi"/>
          <w:b/>
          <w:bCs/>
          <w:color w:val="000000" w:themeColor="text1"/>
          <w:sz w:val="28"/>
          <w:szCs w:val="28"/>
        </w:rPr>
      </w:pPr>
    </w:p>
    <w:p w:rsidR="00C72700" w:rsidRPr="00C72700" w:rsidRDefault="00C72700" w:rsidP="00C72700">
      <w:pPr>
        <w:pStyle w:val="ListParagraph"/>
        <w:ind w:left="645"/>
        <w:rPr>
          <w:rFonts w:asciiTheme="majorBidi" w:hAnsiTheme="majorBidi" w:cstheme="majorBidi"/>
          <w:b/>
          <w:bCs/>
          <w:color w:val="000000" w:themeColor="text1"/>
          <w:sz w:val="28"/>
          <w:szCs w:val="28"/>
        </w:rPr>
      </w:pPr>
      <w:bookmarkStart w:id="0" w:name="_GoBack"/>
      <w:bookmarkEnd w:id="0"/>
    </w:p>
    <w:p w:rsidR="000B7538" w:rsidRPr="00F45364" w:rsidRDefault="000B7538" w:rsidP="00F45364">
      <w:pPr>
        <w:pStyle w:val="ListParagraph"/>
        <w:ind w:left="645"/>
        <w:rPr>
          <w:rFonts w:asciiTheme="majorBidi" w:hAnsiTheme="majorBidi" w:cstheme="majorBidi"/>
          <w:b/>
          <w:bCs/>
          <w:color w:val="000000" w:themeColor="text1"/>
          <w:sz w:val="28"/>
          <w:szCs w:val="28"/>
        </w:rPr>
      </w:pPr>
    </w:p>
    <w:p w:rsidR="00F45364" w:rsidRPr="00F45364" w:rsidRDefault="00F45364" w:rsidP="00F45364">
      <w:pPr>
        <w:jc w:val="center"/>
        <w:rPr>
          <w:rFonts w:asciiTheme="majorBidi" w:hAnsiTheme="majorBidi" w:cstheme="majorBidi"/>
          <w:b/>
          <w:bCs/>
          <w:color w:val="000000" w:themeColor="text1"/>
          <w:sz w:val="28"/>
          <w:szCs w:val="28"/>
          <w:u w:val="single"/>
        </w:rPr>
      </w:pPr>
      <w:r w:rsidRPr="00F45364">
        <w:rPr>
          <w:rFonts w:asciiTheme="majorBidi" w:hAnsiTheme="majorBidi" w:cstheme="majorBidi"/>
          <w:b/>
          <w:bCs/>
          <w:color w:val="000000" w:themeColor="text1"/>
          <w:sz w:val="28"/>
          <w:szCs w:val="28"/>
          <w:u w:val="single"/>
        </w:rPr>
        <w:lastRenderedPageBreak/>
        <w:t>To whom it may concern</w:t>
      </w:r>
    </w:p>
    <w:p w:rsidR="00F45364" w:rsidRPr="00F45364" w:rsidRDefault="00F45364" w:rsidP="00F45364">
      <w:pPr>
        <w:jc w:val="center"/>
        <w:rPr>
          <w:rFonts w:asciiTheme="majorBidi" w:hAnsiTheme="majorBidi" w:cstheme="majorBidi"/>
          <w:b/>
          <w:bCs/>
          <w:color w:val="000000" w:themeColor="text1"/>
          <w:sz w:val="28"/>
          <w:szCs w:val="28"/>
        </w:rPr>
      </w:pPr>
      <w:r w:rsidRPr="00F45364">
        <w:rPr>
          <w:rFonts w:asciiTheme="majorBidi" w:hAnsiTheme="majorBidi" w:cstheme="majorBidi"/>
          <w:b/>
          <w:bCs/>
          <w:color w:val="000000" w:themeColor="text1"/>
          <w:sz w:val="28"/>
          <w:szCs w:val="28"/>
        </w:rPr>
        <w:t>Re; Mohanad Adnan Bakr</w:t>
      </w:r>
    </w:p>
    <w:p w:rsidR="00F45364" w:rsidRPr="00F45364" w:rsidRDefault="00F45364" w:rsidP="00F45364">
      <w:pPr>
        <w:rPr>
          <w:rFonts w:asciiTheme="majorBidi" w:hAnsiTheme="majorBidi" w:cstheme="majorBidi"/>
          <w:color w:val="000000" w:themeColor="text1"/>
          <w:sz w:val="28"/>
          <w:szCs w:val="28"/>
        </w:rPr>
      </w:pPr>
      <w:r w:rsidRPr="00F45364">
        <w:rPr>
          <w:rFonts w:asciiTheme="majorBidi" w:hAnsiTheme="majorBidi" w:cstheme="majorBidi"/>
          <w:color w:val="000000" w:themeColor="text1"/>
          <w:sz w:val="28"/>
          <w:szCs w:val="28"/>
        </w:rPr>
        <w:t xml:space="preserve">   I have known the afore mentioned since he was medical student, he was one of the best and show special interest in acute care and emergency medicine, after graduation from college of Medicine –University of Mosul he completed his internship rotation in Mosul Teaching Hospital. After that he joined the medical staff of department of surgery at college of Medicine – University of Mosul and started his emergency medicine residency program training at Mosul teaching Hospital and his training was registered at the Arab Board of medical specialties – Mosul center for emergency medicine then transferred to Baghdad center at the Medical city training center.</w:t>
      </w:r>
    </w:p>
    <w:p w:rsidR="00F45364" w:rsidRPr="00F45364" w:rsidRDefault="00F45364" w:rsidP="00F45364">
      <w:pPr>
        <w:rPr>
          <w:rFonts w:asciiTheme="majorBidi" w:hAnsiTheme="majorBidi" w:cstheme="majorBidi"/>
          <w:color w:val="000000" w:themeColor="text1"/>
          <w:sz w:val="28"/>
          <w:szCs w:val="28"/>
        </w:rPr>
      </w:pPr>
      <w:r w:rsidRPr="00F45364">
        <w:rPr>
          <w:rFonts w:asciiTheme="majorBidi" w:hAnsiTheme="majorBidi" w:cstheme="majorBidi"/>
          <w:color w:val="000000" w:themeColor="text1"/>
          <w:sz w:val="28"/>
          <w:szCs w:val="28"/>
        </w:rPr>
        <w:t xml:space="preserve">   He was awarded the certificate of the Arab board of medical specialties in emergency medicine after completing the training residency program and the required exams.</w:t>
      </w:r>
    </w:p>
    <w:p w:rsidR="00F45364" w:rsidRPr="00F45364" w:rsidRDefault="00F45364" w:rsidP="00F45364">
      <w:pPr>
        <w:rPr>
          <w:rFonts w:asciiTheme="majorBidi" w:hAnsiTheme="majorBidi" w:cstheme="majorBidi"/>
          <w:color w:val="000000" w:themeColor="text1"/>
          <w:sz w:val="28"/>
          <w:szCs w:val="28"/>
        </w:rPr>
      </w:pPr>
      <w:r w:rsidRPr="00F45364">
        <w:rPr>
          <w:rFonts w:asciiTheme="majorBidi" w:hAnsiTheme="majorBidi" w:cstheme="majorBidi"/>
          <w:color w:val="000000" w:themeColor="text1"/>
          <w:sz w:val="28"/>
          <w:szCs w:val="28"/>
        </w:rPr>
        <w:t xml:space="preserve">   Now he joined the academic staff of the department of surgery at college of medicine –University of Mosul as lecturer and emergency medicine specialist.</w:t>
      </w:r>
    </w:p>
    <w:p w:rsidR="00F45364" w:rsidRPr="00F45364" w:rsidRDefault="00F45364" w:rsidP="00F45364">
      <w:pPr>
        <w:rPr>
          <w:rFonts w:asciiTheme="majorBidi" w:hAnsiTheme="majorBidi" w:cstheme="majorBidi"/>
          <w:color w:val="000000" w:themeColor="text1"/>
          <w:sz w:val="28"/>
          <w:szCs w:val="28"/>
        </w:rPr>
      </w:pPr>
      <w:r w:rsidRPr="00F45364">
        <w:rPr>
          <w:rFonts w:asciiTheme="majorBidi" w:hAnsiTheme="majorBidi" w:cstheme="majorBidi"/>
          <w:color w:val="000000" w:themeColor="text1"/>
          <w:sz w:val="28"/>
          <w:szCs w:val="28"/>
        </w:rPr>
        <w:t xml:space="preserve">   Dr. Bakr is a very keen doctor has excellent knowledge and skills in emergency medicine and trauma care with ability to work under stressful conditions; in addition, he has very good experience in bedside procedures including the use beside ultrasound.</w:t>
      </w:r>
    </w:p>
    <w:p w:rsidR="00F45364" w:rsidRPr="00F45364" w:rsidRDefault="00F45364" w:rsidP="00F45364">
      <w:pPr>
        <w:rPr>
          <w:rFonts w:asciiTheme="majorBidi" w:hAnsiTheme="majorBidi" w:cstheme="majorBidi"/>
          <w:color w:val="000000" w:themeColor="text1"/>
          <w:sz w:val="28"/>
          <w:szCs w:val="28"/>
        </w:rPr>
      </w:pPr>
      <w:r w:rsidRPr="00F45364">
        <w:rPr>
          <w:rFonts w:asciiTheme="majorBidi" w:hAnsiTheme="majorBidi" w:cstheme="majorBidi"/>
          <w:color w:val="000000" w:themeColor="text1"/>
          <w:sz w:val="28"/>
          <w:szCs w:val="28"/>
        </w:rPr>
        <w:t xml:space="preserve">   He has excellent relations with the staff and communication skills with his patient to whom he shown great kindness and patient in managing them</w:t>
      </w:r>
    </w:p>
    <w:p w:rsidR="00F45364" w:rsidRPr="00F45364" w:rsidRDefault="00F45364" w:rsidP="00F45364">
      <w:pPr>
        <w:rPr>
          <w:rFonts w:asciiTheme="majorBidi" w:hAnsiTheme="majorBidi" w:cstheme="majorBidi"/>
          <w:color w:val="000000" w:themeColor="text1"/>
          <w:sz w:val="28"/>
          <w:szCs w:val="28"/>
        </w:rPr>
      </w:pPr>
      <w:r w:rsidRPr="00F45364">
        <w:rPr>
          <w:rFonts w:asciiTheme="majorBidi" w:hAnsiTheme="majorBidi" w:cstheme="majorBidi"/>
          <w:color w:val="000000" w:themeColor="text1"/>
          <w:sz w:val="28"/>
          <w:szCs w:val="28"/>
        </w:rPr>
        <w:t xml:space="preserve">   I wish all the best for him regarding his career, and I strongly recommend his for any post he apply to.</w:t>
      </w:r>
    </w:p>
    <w:p w:rsidR="00F45364" w:rsidRPr="00F45364" w:rsidRDefault="00F45364" w:rsidP="00F45364">
      <w:pPr>
        <w:rPr>
          <w:rFonts w:asciiTheme="majorBidi" w:hAnsiTheme="majorBidi" w:cstheme="majorBidi"/>
          <w:color w:val="000000" w:themeColor="text1"/>
          <w:sz w:val="28"/>
          <w:szCs w:val="28"/>
        </w:rPr>
      </w:pPr>
      <w:r w:rsidRPr="00F45364">
        <w:rPr>
          <w:rFonts w:asciiTheme="majorBidi" w:hAnsiTheme="majorBidi" w:cstheme="majorBidi"/>
          <w:color w:val="000000" w:themeColor="text1"/>
          <w:sz w:val="28"/>
          <w:szCs w:val="28"/>
        </w:rPr>
        <w:t xml:space="preserve">                                      Finally, please do accept my best regards   </w:t>
      </w:r>
    </w:p>
    <w:p w:rsidR="00F45364" w:rsidRPr="00F45364" w:rsidRDefault="00F45364" w:rsidP="00F45364">
      <w:pPr>
        <w:rPr>
          <w:rFonts w:asciiTheme="majorBidi" w:hAnsiTheme="majorBidi" w:cstheme="majorBidi"/>
          <w:b/>
          <w:bCs/>
          <w:color w:val="000000" w:themeColor="text1"/>
          <w:sz w:val="28"/>
          <w:szCs w:val="28"/>
        </w:rPr>
      </w:pPr>
      <w:r w:rsidRPr="00F45364">
        <w:rPr>
          <w:rFonts w:asciiTheme="majorBidi" w:hAnsiTheme="majorBidi" w:cstheme="majorBidi"/>
          <w:b/>
          <w:bCs/>
          <w:color w:val="000000" w:themeColor="text1"/>
          <w:sz w:val="28"/>
          <w:szCs w:val="28"/>
        </w:rPr>
        <w:t>Dr. Muddather Abdulaziz Mohammed</w:t>
      </w:r>
    </w:p>
    <w:p w:rsidR="00F45364" w:rsidRPr="00F45364" w:rsidRDefault="00F45364" w:rsidP="00F45364">
      <w:pPr>
        <w:rPr>
          <w:rFonts w:asciiTheme="majorBidi" w:hAnsiTheme="majorBidi" w:cstheme="majorBidi"/>
          <w:b/>
          <w:bCs/>
          <w:color w:val="000000" w:themeColor="text1"/>
          <w:sz w:val="28"/>
          <w:szCs w:val="28"/>
        </w:rPr>
      </w:pPr>
      <w:r w:rsidRPr="00F45364">
        <w:rPr>
          <w:rFonts w:asciiTheme="majorBidi" w:hAnsiTheme="majorBidi" w:cstheme="majorBidi"/>
          <w:b/>
          <w:bCs/>
          <w:color w:val="000000" w:themeColor="text1"/>
          <w:sz w:val="28"/>
          <w:szCs w:val="28"/>
        </w:rPr>
        <w:t>Emergency medicine Consultant and lecturer</w:t>
      </w:r>
    </w:p>
    <w:p w:rsidR="00F45364" w:rsidRPr="00F45364" w:rsidRDefault="00F45364" w:rsidP="00F45364">
      <w:pPr>
        <w:rPr>
          <w:rFonts w:asciiTheme="majorBidi" w:hAnsiTheme="majorBidi" w:cstheme="majorBidi"/>
          <w:b/>
          <w:bCs/>
          <w:color w:val="000000" w:themeColor="text1"/>
          <w:sz w:val="28"/>
          <w:szCs w:val="28"/>
        </w:rPr>
      </w:pPr>
      <w:r w:rsidRPr="00F45364">
        <w:rPr>
          <w:rFonts w:asciiTheme="majorBidi" w:hAnsiTheme="majorBidi" w:cstheme="majorBidi"/>
          <w:b/>
          <w:bCs/>
          <w:color w:val="000000" w:themeColor="text1"/>
          <w:sz w:val="28"/>
          <w:szCs w:val="28"/>
        </w:rPr>
        <w:t>Department of surgery –College of Medicine</w:t>
      </w:r>
    </w:p>
    <w:p w:rsidR="00F45364" w:rsidRDefault="00F45364" w:rsidP="00F45364">
      <w:pPr>
        <w:rPr>
          <w:rFonts w:asciiTheme="majorBidi" w:hAnsiTheme="majorBidi" w:cstheme="majorBidi"/>
          <w:b/>
          <w:bCs/>
          <w:color w:val="000000" w:themeColor="text1"/>
          <w:sz w:val="28"/>
          <w:szCs w:val="28"/>
        </w:rPr>
      </w:pPr>
      <w:r w:rsidRPr="00F45364">
        <w:rPr>
          <w:rFonts w:asciiTheme="majorBidi" w:hAnsiTheme="majorBidi" w:cstheme="majorBidi"/>
          <w:b/>
          <w:bCs/>
          <w:color w:val="000000" w:themeColor="text1"/>
          <w:sz w:val="28"/>
          <w:szCs w:val="28"/>
        </w:rPr>
        <w:t>University of Mosul-Iraq</w:t>
      </w:r>
      <w:r>
        <w:rPr>
          <w:rFonts w:asciiTheme="majorBidi" w:hAnsiTheme="majorBidi" w:cstheme="majorBidi"/>
          <w:b/>
          <w:bCs/>
          <w:color w:val="000000" w:themeColor="text1"/>
          <w:sz w:val="28"/>
          <w:szCs w:val="28"/>
        </w:rPr>
        <w:t xml:space="preserve"> / </w:t>
      </w:r>
      <w:hyperlink r:id="rId12" w:history="1">
        <w:r w:rsidRPr="009E3939">
          <w:rPr>
            <w:rStyle w:val="Hyperlink"/>
            <w:rFonts w:asciiTheme="majorBidi" w:hAnsiTheme="majorBidi" w:cstheme="majorBidi"/>
            <w:b/>
            <w:bCs/>
            <w:sz w:val="28"/>
            <w:szCs w:val="28"/>
          </w:rPr>
          <w:t>muddather2008@yahoo.com</w:t>
        </w:r>
      </w:hyperlink>
      <w:r>
        <w:rPr>
          <w:rFonts w:asciiTheme="majorBidi" w:hAnsiTheme="majorBidi" w:cstheme="majorBidi"/>
          <w:b/>
          <w:bCs/>
          <w:color w:val="000000" w:themeColor="text1"/>
          <w:sz w:val="28"/>
          <w:szCs w:val="28"/>
        </w:rPr>
        <w:t xml:space="preserve"> </w:t>
      </w:r>
    </w:p>
    <w:p w:rsidR="00F45364" w:rsidRDefault="00F45364" w:rsidP="00F45364">
      <w:pP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 xml:space="preserve"> 009647704171501</w:t>
      </w:r>
    </w:p>
    <w:p w:rsidR="00F45364" w:rsidRPr="00F45364" w:rsidRDefault="00F45364" w:rsidP="00F45364">
      <w:pPr>
        <w:rPr>
          <w:rFonts w:asciiTheme="majorBidi" w:hAnsiTheme="majorBidi" w:cstheme="majorBidi"/>
          <w:b/>
          <w:bCs/>
          <w:color w:val="000000" w:themeColor="text1"/>
          <w:sz w:val="28"/>
          <w:szCs w:val="28"/>
        </w:rPr>
      </w:pPr>
      <w:r w:rsidRPr="00F45364">
        <w:rPr>
          <w:rFonts w:asciiTheme="majorBidi" w:hAnsiTheme="majorBidi" w:cstheme="majorBidi"/>
          <w:b/>
          <w:bCs/>
          <w:color w:val="000000" w:themeColor="text1"/>
          <w:sz w:val="28"/>
          <w:szCs w:val="28"/>
        </w:rPr>
        <w:lastRenderedPageBreak/>
        <w:t xml:space="preserve"> </w:t>
      </w:r>
    </w:p>
    <w:p w:rsidR="00F66280" w:rsidRPr="009312B6" w:rsidRDefault="00F66280" w:rsidP="009312B6">
      <w:pPr>
        <w:rPr>
          <w:rFonts w:asciiTheme="majorBidi" w:hAnsiTheme="majorBidi" w:cstheme="majorBidi"/>
          <w:b/>
          <w:bCs/>
          <w:color w:val="000000" w:themeColor="text1"/>
          <w:sz w:val="28"/>
          <w:szCs w:val="28"/>
        </w:rPr>
      </w:pPr>
    </w:p>
    <w:p w:rsidR="009A6229" w:rsidRDefault="00801E88" w:rsidP="009A6229">
      <w:pPr>
        <w:pStyle w:val="ListParagraph"/>
        <w:jc w:val="center"/>
        <w:rPr>
          <w:rFonts w:asciiTheme="majorBidi" w:hAnsiTheme="majorBidi" w:cstheme="majorBidi"/>
          <w:b/>
          <w:bCs/>
          <w:color w:val="FF0000"/>
          <w:sz w:val="48"/>
          <w:szCs w:val="48"/>
        </w:rPr>
      </w:pPr>
      <w:r>
        <w:rPr>
          <w:rFonts w:asciiTheme="majorBidi" w:hAnsiTheme="majorBidi" w:cstheme="majorBidi"/>
          <w:b/>
          <w:bCs/>
          <w:noProof/>
          <w:color w:val="000000" w:themeColor="text1"/>
          <w:sz w:val="28"/>
          <w:szCs w:val="28"/>
        </w:rPr>
        <w:drawing>
          <wp:inline distT="0" distB="0" distL="0" distR="0" wp14:anchorId="353BDE0D" wp14:editId="54C277E1">
            <wp:extent cx="5616324" cy="7329488"/>
            <wp:effectExtent l="0" t="0" r="381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21598" cy="7336371"/>
                    </a:xfrm>
                    <a:prstGeom prst="rect">
                      <a:avLst/>
                    </a:prstGeom>
                    <a:noFill/>
                  </pic:spPr>
                </pic:pic>
              </a:graphicData>
            </a:graphic>
          </wp:inline>
        </w:drawing>
      </w:r>
    </w:p>
    <w:p w:rsidR="009A6229" w:rsidRPr="009A6229" w:rsidRDefault="009A6229" w:rsidP="009A6229">
      <w:pPr>
        <w:pStyle w:val="ListParagraph"/>
        <w:rPr>
          <w:rFonts w:asciiTheme="majorBidi" w:hAnsiTheme="majorBidi" w:cstheme="majorBidi"/>
          <w:b/>
          <w:bCs/>
          <w:color w:val="000000" w:themeColor="text1"/>
          <w:sz w:val="28"/>
          <w:szCs w:val="28"/>
        </w:rPr>
      </w:pPr>
    </w:p>
    <w:p w:rsidR="005411CB" w:rsidRDefault="005411CB" w:rsidP="005411CB">
      <w:pPr>
        <w:jc w:val="both"/>
        <w:rPr>
          <w:rFonts w:asciiTheme="majorBidi" w:hAnsiTheme="majorBidi" w:cstheme="majorBidi"/>
          <w:sz w:val="28"/>
          <w:szCs w:val="28"/>
        </w:rPr>
      </w:pPr>
    </w:p>
    <w:p w:rsidR="005411CB" w:rsidRPr="005411CB" w:rsidRDefault="00E9661D" w:rsidP="005411CB">
      <w:pPr>
        <w:jc w:val="both"/>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65EC443C" wp14:editId="3402A7A9">
            <wp:extent cx="5817870" cy="741521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الى من يهمه الامر E.jpg"/>
                    <pic:cNvPicPr/>
                  </pic:nvPicPr>
                  <pic:blipFill>
                    <a:blip r:embed="rId14">
                      <a:extLst>
                        <a:ext uri="{28A0092B-C50C-407E-A947-70E740481C1C}">
                          <a14:useLocalDpi xmlns:a14="http://schemas.microsoft.com/office/drawing/2010/main" val="0"/>
                        </a:ext>
                      </a:extLst>
                    </a:blip>
                    <a:stretch>
                      <a:fillRect/>
                    </a:stretch>
                  </pic:blipFill>
                  <pic:spPr>
                    <a:xfrm>
                      <a:off x="0" y="0"/>
                      <a:ext cx="5818364" cy="7415843"/>
                    </a:xfrm>
                    <a:prstGeom prst="rect">
                      <a:avLst/>
                    </a:prstGeom>
                  </pic:spPr>
                </pic:pic>
              </a:graphicData>
            </a:graphic>
          </wp:inline>
        </w:drawing>
      </w:r>
    </w:p>
    <w:p w:rsidR="009A6229" w:rsidRDefault="005411CB" w:rsidP="007554D5">
      <w:pPr>
        <w:pStyle w:val="ListParagraph"/>
        <w:rPr>
          <w:rFonts w:asciiTheme="majorBidi" w:hAnsiTheme="majorBidi" w:cstheme="majorBidi"/>
          <w:sz w:val="28"/>
          <w:szCs w:val="28"/>
        </w:rPr>
      </w:pPr>
      <w:r>
        <w:rPr>
          <w:rFonts w:asciiTheme="majorBidi" w:hAnsiTheme="majorBidi" w:cstheme="majorBidi"/>
          <w:sz w:val="28"/>
          <w:szCs w:val="28"/>
        </w:rPr>
        <w:t xml:space="preserve"> </w:t>
      </w:r>
      <w:r w:rsidR="009A6229">
        <w:rPr>
          <w:rFonts w:asciiTheme="majorBidi" w:hAnsiTheme="majorBidi" w:cstheme="majorBidi"/>
          <w:sz w:val="28"/>
          <w:szCs w:val="28"/>
        </w:rPr>
        <w:br w:type="page"/>
      </w:r>
      <w:r w:rsidR="00801E88">
        <w:rPr>
          <w:rFonts w:asciiTheme="majorBidi" w:hAnsiTheme="majorBidi" w:cstheme="majorBidi"/>
          <w:noProof/>
          <w:sz w:val="28"/>
          <w:szCs w:val="28"/>
        </w:rPr>
        <w:lastRenderedPageBreak/>
        <w:drawing>
          <wp:inline distT="0" distB="0" distL="0" distR="0">
            <wp:extent cx="5817870" cy="8229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درجات السادس عربي 1.jpg"/>
                    <pic:cNvPicPr/>
                  </pic:nvPicPr>
                  <pic:blipFill>
                    <a:blip r:embed="rId15">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p>
    <w:p w:rsidR="009A6229" w:rsidRDefault="00801E88" w:rsidP="00621DB9">
      <w:pPr>
        <w:jc w:val="both"/>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extent cx="5817870" cy="8229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درجات السادس عربي 2.jpg"/>
                    <pic:cNvPicPr/>
                  </pic:nvPicPr>
                  <pic:blipFill>
                    <a:blip r:embed="rId16">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p>
    <w:p w:rsidR="004A5FDD" w:rsidRDefault="003B10C8">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extent cx="5817870" cy="8229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درجات السادس انكليزي 1.jpg"/>
                    <pic:cNvPicPr/>
                  </pic:nvPicPr>
                  <pic:blipFill>
                    <a:blip r:embed="rId17">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p>
    <w:p w:rsidR="00563780" w:rsidRDefault="00563780">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extent cx="5817870" cy="8229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درجات السادس انكليزي 2.jpg"/>
                    <pic:cNvPicPr/>
                  </pic:nvPicPr>
                  <pic:blipFill>
                    <a:blip r:embed="rId18">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p>
    <w:p w:rsidR="00801E88" w:rsidRDefault="003B10C8" w:rsidP="004A5FDD">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extent cx="5817870" cy="8229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مصدقة النجاح بالاولي الكتابي.jpg"/>
                    <pic:cNvPicPr/>
                  </pic:nvPicPr>
                  <pic:blipFill>
                    <a:blip r:embed="rId19">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p>
    <w:p w:rsidR="00801E88" w:rsidRDefault="00801E88">
      <w:pPr>
        <w:rPr>
          <w:rFonts w:asciiTheme="majorBidi" w:hAnsiTheme="majorBidi" w:cstheme="majorBidi"/>
          <w:sz w:val="28"/>
          <w:szCs w:val="28"/>
        </w:rPr>
      </w:pPr>
      <w:r>
        <w:rPr>
          <w:rFonts w:asciiTheme="majorBidi" w:hAnsiTheme="majorBidi" w:cstheme="majorBidi"/>
          <w:sz w:val="28"/>
          <w:szCs w:val="28"/>
        </w:rPr>
        <w:br w:type="page"/>
      </w:r>
      <w:r>
        <w:rPr>
          <w:rFonts w:asciiTheme="majorBidi" w:hAnsiTheme="majorBidi" w:cstheme="majorBidi"/>
          <w:noProof/>
          <w:sz w:val="28"/>
          <w:szCs w:val="28"/>
        </w:rPr>
        <w:lastRenderedPageBreak/>
        <w:drawing>
          <wp:inline distT="0" distB="0" distL="0" distR="0" wp14:anchorId="3AD7F2A7">
            <wp:extent cx="6511290" cy="7700010"/>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11290" cy="7700010"/>
                    </a:xfrm>
                    <a:prstGeom prst="rect">
                      <a:avLst/>
                    </a:prstGeom>
                    <a:noFill/>
                  </pic:spPr>
                </pic:pic>
              </a:graphicData>
            </a:graphic>
          </wp:inline>
        </w:drawing>
      </w:r>
    </w:p>
    <w:p w:rsidR="009A6229" w:rsidRDefault="009A6229">
      <w:pPr>
        <w:rPr>
          <w:rFonts w:asciiTheme="majorBidi" w:hAnsiTheme="majorBidi" w:cstheme="majorBidi"/>
          <w:sz w:val="28"/>
          <w:szCs w:val="28"/>
        </w:rPr>
      </w:pPr>
    </w:p>
    <w:p w:rsidR="00621DB9" w:rsidRPr="00621DB9" w:rsidRDefault="00621DB9" w:rsidP="00621DB9">
      <w:pPr>
        <w:jc w:val="both"/>
        <w:rPr>
          <w:rFonts w:asciiTheme="majorBidi" w:hAnsiTheme="majorBidi" w:cstheme="majorBidi"/>
          <w:sz w:val="28"/>
          <w:szCs w:val="28"/>
        </w:rPr>
      </w:pPr>
    </w:p>
    <w:p w:rsidR="000A08D1" w:rsidRDefault="000A08D1">
      <w:pPr>
        <w:rPr>
          <w:rFonts w:asciiTheme="majorBidi" w:hAnsiTheme="majorBidi" w:cstheme="majorBidi"/>
          <w:sz w:val="28"/>
          <w:szCs w:val="28"/>
        </w:rPr>
      </w:pPr>
    </w:p>
    <w:p w:rsidR="00A91BDD" w:rsidRPr="00A91BDD" w:rsidRDefault="00A91BDD" w:rsidP="00870E67">
      <w:pPr>
        <w:pStyle w:val="ListParagraph"/>
        <w:jc w:val="both"/>
        <w:rPr>
          <w:rFonts w:asciiTheme="majorBidi" w:hAnsiTheme="majorBidi" w:cstheme="majorBidi"/>
          <w:sz w:val="28"/>
          <w:szCs w:val="28"/>
        </w:rPr>
      </w:pPr>
    </w:p>
    <w:p w:rsidR="000A08D1" w:rsidRDefault="00BA7C4F" w:rsidP="009F3D4B">
      <w:pPr>
        <w:rPr>
          <w:rFonts w:asciiTheme="majorBidi" w:hAnsiTheme="majorBidi" w:cstheme="majorBidi"/>
          <w:sz w:val="28"/>
          <w:szCs w:val="28"/>
        </w:rPr>
      </w:pPr>
      <w:r>
        <w:rPr>
          <w:rFonts w:asciiTheme="majorBidi" w:hAnsiTheme="majorBidi" w:cstheme="majorBidi"/>
          <w:sz w:val="28"/>
          <w:szCs w:val="28"/>
        </w:rPr>
        <w:t xml:space="preserve"> </w:t>
      </w:r>
      <w:r w:rsidR="00F75617">
        <w:rPr>
          <w:rFonts w:asciiTheme="majorBidi" w:hAnsiTheme="majorBidi" w:cstheme="majorBidi"/>
          <w:noProof/>
          <w:sz w:val="28"/>
          <w:szCs w:val="28"/>
        </w:rPr>
        <w:drawing>
          <wp:inline distT="0" distB="0" distL="0" distR="0">
            <wp:extent cx="5845211" cy="5943600"/>
            <wp:effectExtent l="7938"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وثيقة تخرج عربي 2.jpg"/>
                    <pic:cNvPicPr/>
                  </pic:nvPicPr>
                  <pic:blipFill>
                    <a:blip r:embed="rId21">
                      <a:extLst>
                        <a:ext uri="{28A0092B-C50C-407E-A947-70E740481C1C}">
                          <a14:useLocalDpi xmlns:a14="http://schemas.microsoft.com/office/drawing/2010/main" val="0"/>
                        </a:ext>
                      </a:extLst>
                    </a:blip>
                    <a:stretch>
                      <a:fillRect/>
                    </a:stretch>
                  </pic:blipFill>
                  <pic:spPr>
                    <a:xfrm rot="5400000">
                      <a:off x="0" y="0"/>
                      <a:ext cx="5847592" cy="5946021"/>
                    </a:xfrm>
                    <a:prstGeom prst="rect">
                      <a:avLst/>
                    </a:prstGeom>
                  </pic:spPr>
                </pic:pic>
              </a:graphicData>
            </a:graphic>
          </wp:inline>
        </w:drawing>
      </w:r>
    </w:p>
    <w:p w:rsidR="00FD52C4" w:rsidRDefault="00FD52C4">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661C9C73">
            <wp:extent cx="6486525" cy="74485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86525" cy="7448550"/>
                    </a:xfrm>
                    <a:prstGeom prst="rect">
                      <a:avLst/>
                    </a:prstGeom>
                    <a:noFill/>
                  </pic:spPr>
                </pic:pic>
              </a:graphicData>
            </a:graphic>
          </wp:inline>
        </w:drawing>
      </w:r>
      <w:r w:rsidR="000A08D1">
        <w:rPr>
          <w:rFonts w:asciiTheme="majorBidi" w:hAnsiTheme="majorBidi" w:cstheme="majorBidi"/>
          <w:sz w:val="28"/>
          <w:szCs w:val="28"/>
        </w:rPr>
        <w:br w:type="page"/>
      </w:r>
    </w:p>
    <w:p w:rsidR="005B4131" w:rsidRDefault="005B4131">
      <w:pPr>
        <w:rPr>
          <w:rFonts w:asciiTheme="majorBidi" w:hAnsiTheme="majorBidi" w:cstheme="majorBidi"/>
          <w:sz w:val="28"/>
          <w:szCs w:val="28"/>
        </w:rPr>
      </w:pPr>
    </w:p>
    <w:p w:rsidR="0039408A" w:rsidRDefault="0039408A">
      <w:pPr>
        <w:rPr>
          <w:rFonts w:asciiTheme="majorBidi" w:hAnsiTheme="majorBidi" w:cstheme="majorBidi"/>
          <w:sz w:val="28"/>
          <w:szCs w:val="28"/>
        </w:rPr>
      </w:pPr>
    </w:p>
    <w:p w:rsidR="0039408A" w:rsidRDefault="0039408A">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607603D3">
            <wp:extent cx="5944235" cy="645033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4235" cy="6450330"/>
                    </a:xfrm>
                    <a:prstGeom prst="rect">
                      <a:avLst/>
                    </a:prstGeom>
                    <a:noFill/>
                  </pic:spPr>
                </pic:pic>
              </a:graphicData>
            </a:graphic>
          </wp:inline>
        </w:drawing>
      </w:r>
      <w:r>
        <w:rPr>
          <w:rFonts w:asciiTheme="majorBidi" w:hAnsiTheme="majorBidi" w:cstheme="majorBidi"/>
          <w:sz w:val="28"/>
          <w:szCs w:val="28"/>
        </w:rPr>
        <w:br w:type="page"/>
      </w:r>
    </w:p>
    <w:p w:rsidR="0039408A" w:rsidRDefault="003E22AB">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extent cx="6257925" cy="6753225"/>
            <wp:effectExtent l="228600" t="228600" r="238125" b="2381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صورة 1.jpg"/>
                    <pic:cNvPicPr/>
                  </pic:nvPicPr>
                  <pic:blipFill>
                    <a:blip r:embed="rId24" cstate="print">
                      <a:extLst>
                        <a:ext uri="{28A0092B-C50C-407E-A947-70E740481C1C}">
                          <a14:useLocalDpi xmlns:a14="http://schemas.microsoft.com/office/drawing/2010/main" val="0"/>
                        </a:ext>
                      </a:extLst>
                    </a:blip>
                    <a:stretch>
                      <a:fillRect/>
                    </a:stretch>
                  </pic:blipFill>
                  <pic:spPr>
                    <a:xfrm rot="10800000">
                      <a:off x="0" y="0"/>
                      <a:ext cx="6257925" cy="675322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39408A" w:rsidRDefault="003A0128">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extent cx="6200775" cy="8362950"/>
            <wp:effectExtent l="228600" t="228600" r="238125" b="2286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٢٠٢٠٠٨١٣_١٥٢١٤٨.jpg"/>
                    <pic:cNvPicPr/>
                  </pic:nvPicPr>
                  <pic:blipFill>
                    <a:blip r:embed="rId25">
                      <a:extLst>
                        <a:ext uri="{28A0092B-C50C-407E-A947-70E740481C1C}">
                          <a14:useLocalDpi xmlns:a14="http://schemas.microsoft.com/office/drawing/2010/main" val="0"/>
                        </a:ext>
                      </a:extLst>
                    </a:blip>
                    <a:stretch>
                      <a:fillRect/>
                    </a:stretch>
                  </pic:blipFill>
                  <pic:spPr>
                    <a:xfrm>
                      <a:off x="0" y="0"/>
                      <a:ext cx="6200775" cy="836295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39408A">
        <w:rPr>
          <w:rFonts w:asciiTheme="majorBidi" w:hAnsiTheme="majorBidi" w:cstheme="majorBidi"/>
          <w:sz w:val="28"/>
          <w:szCs w:val="28"/>
        </w:rPr>
        <w:br w:type="page"/>
      </w:r>
    </w:p>
    <w:p w:rsidR="00FD52C4" w:rsidRDefault="003E22AB">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extent cx="6362700" cy="6810375"/>
            <wp:effectExtent l="228600" t="228600" r="228600" b="2381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٢٠٢٠٠٨١٣_١٥٢١٣٢.jpg"/>
                    <pic:cNvPicPr/>
                  </pic:nvPicPr>
                  <pic:blipFill>
                    <a:blip r:embed="rId26">
                      <a:extLst>
                        <a:ext uri="{28A0092B-C50C-407E-A947-70E740481C1C}">
                          <a14:useLocalDpi xmlns:a14="http://schemas.microsoft.com/office/drawing/2010/main" val="0"/>
                        </a:ext>
                      </a:extLst>
                    </a:blip>
                    <a:stretch>
                      <a:fillRect/>
                    </a:stretch>
                  </pic:blipFill>
                  <pic:spPr>
                    <a:xfrm>
                      <a:off x="0" y="0"/>
                      <a:ext cx="6362700" cy="681037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FD52C4">
        <w:rPr>
          <w:rFonts w:asciiTheme="majorBidi" w:hAnsiTheme="majorBidi" w:cstheme="majorBidi"/>
          <w:sz w:val="28"/>
          <w:szCs w:val="28"/>
        </w:rPr>
        <w:br w:type="page"/>
      </w:r>
    </w:p>
    <w:p w:rsidR="005B4131" w:rsidRDefault="003A0128">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7BF1A962">
            <wp:extent cx="6694170" cy="7712075"/>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94170" cy="7712075"/>
                    </a:xfrm>
                    <a:prstGeom prst="rect">
                      <a:avLst/>
                    </a:prstGeom>
                    <a:noFill/>
                  </pic:spPr>
                </pic:pic>
              </a:graphicData>
            </a:graphic>
          </wp:inline>
        </w:drawing>
      </w:r>
    </w:p>
    <w:p w:rsidR="005B4131" w:rsidRDefault="005B4131">
      <w:pPr>
        <w:rPr>
          <w:rFonts w:asciiTheme="majorBidi" w:hAnsiTheme="majorBidi" w:cstheme="majorBidi"/>
          <w:sz w:val="28"/>
          <w:szCs w:val="28"/>
        </w:rPr>
      </w:pPr>
      <w:r>
        <w:rPr>
          <w:rFonts w:asciiTheme="majorBidi" w:hAnsiTheme="majorBidi" w:cstheme="majorBidi"/>
          <w:sz w:val="28"/>
          <w:szCs w:val="28"/>
        </w:rPr>
        <w:br w:type="page"/>
      </w:r>
      <w:r w:rsidR="003A0128">
        <w:rPr>
          <w:rFonts w:asciiTheme="majorBidi" w:hAnsiTheme="majorBidi" w:cstheme="majorBidi"/>
          <w:noProof/>
          <w:sz w:val="28"/>
          <w:szCs w:val="28"/>
        </w:rPr>
        <w:lastRenderedPageBreak/>
        <w:drawing>
          <wp:inline distT="0" distB="0" distL="0" distR="0" wp14:anchorId="550DE2A1">
            <wp:extent cx="6474460" cy="8717915"/>
            <wp:effectExtent l="0" t="0" r="254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74460" cy="8717915"/>
                    </a:xfrm>
                    <a:prstGeom prst="rect">
                      <a:avLst/>
                    </a:prstGeom>
                    <a:noFill/>
                  </pic:spPr>
                </pic:pic>
              </a:graphicData>
            </a:graphic>
          </wp:inline>
        </w:drawing>
      </w:r>
    </w:p>
    <w:p w:rsidR="009A6229" w:rsidRDefault="00A82B82" w:rsidP="009F3D4B">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2D88B073">
            <wp:extent cx="6315710" cy="8429625"/>
            <wp:effectExtent l="0" t="0" r="889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18082" cy="8432791"/>
                    </a:xfrm>
                    <a:prstGeom prst="rect">
                      <a:avLst/>
                    </a:prstGeom>
                    <a:noFill/>
                  </pic:spPr>
                </pic:pic>
              </a:graphicData>
            </a:graphic>
          </wp:inline>
        </w:drawing>
      </w:r>
    </w:p>
    <w:p w:rsidR="009A6229" w:rsidRDefault="00984104">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35ACA916">
            <wp:extent cx="6236970" cy="7955915"/>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36970" cy="7955915"/>
                    </a:xfrm>
                    <a:prstGeom prst="rect">
                      <a:avLst/>
                    </a:prstGeom>
                    <a:noFill/>
                  </pic:spPr>
                </pic:pic>
              </a:graphicData>
            </a:graphic>
          </wp:inline>
        </w:drawing>
      </w:r>
      <w:r w:rsidR="009A6229">
        <w:rPr>
          <w:rFonts w:asciiTheme="majorBidi" w:hAnsiTheme="majorBidi" w:cstheme="majorBidi"/>
          <w:sz w:val="28"/>
          <w:szCs w:val="28"/>
        </w:rPr>
        <w:br w:type="page"/>
      </w:r>
    </w:p>
    <w:p w:rsidR="002C17AF" w:rsidRDefault="002C17AF" w:rsidP="00F75617">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extent cx="8132716" cy="6387442"/>
            <wp:effectExtent l="0" t="3492"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مؤتمر طب نينوى.jpg"/>
                    <pic:cNvPicPr/>
                  </pic:nvPicPr>
                  <pic:blipFill>
                    <a:blip r:embed="rId31">
                      <a:extLst>
                        <a:ext uri="{28A0092B-C50C-407E-A947-70E740481C1C}">
                          <a14:useLocalDpi xmlns:a14="http://schemas.microsoft.com/office/drawing/2010/main" val="0"/>
                        </a:ext>
                      </a:extLst>
                    </a:blip>
                    <a:stretch>
                      <a:fillRect/>
                    </a:stretch>
                  </pic:blipFill>
                  <pic:spPr>
                    <a:xfrm rot="5400000">
                      <a:off x="0" y="0"/>
                      <a:ext cx="8150686" cy="6401555"/>
                    </a:xfrm>
                    <a:prstGeom prst="rect">
                      <a:avLst/>
                    </a:prstGeom>
                  </pic:spPr>
                </pic:pic>
              </a:graphicData>
            </a:graphic>
          </wp:inline>
        </w:drawing>
      </w:r>
    </w:p>
    <w:p w:rsidR="005A62FA" w:rsidRPr="005A62FA" w:rsidRDefault="00FD52C4" w:rsidP="000D34AA">
      <w:pPr>
        <w:rPr>
          <w:rFonts w:asciiTheme="majorBidi" w:hAnsiTheme="majorBidi" w:cstheme="majorBidi"/>
          <w:sz w:val="28"/>
          <w:szCs w:val="28"/>
        </w:rPr>
      </w:pPr>
      <w:r w:rsidRPr="003A38B9">
        <w:rPr>
          <w:rFonts w:asciiTheme="majorBidi" w:hAnsiTheme="majorBidi" w:cstheme="majorBidi"/>
          <w:sz w:val="28"/>
          <w:szCs w:val="28"/>
        </w:rPr>
        <w:object w:dxaOrig="12631" w:dyaOrig="89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0.9pt;height:633.6pt" o:ole="">
            <v:imagedata r:id="rId32" o:title=""/>
          </v:shape>
          <o:OLEObject Type="Embed" ProgID="AcroExch.Document.DC" ShapeID="_x0000_i1025" DrawAspect="Content" ObjectID="_1692694835" r:id="rId33"/>
        </w:object>
      </w:r>
    </w:p>
    <w:p w:rsidR="000D34AA" w:rsidRPr="000D34AA" w:rsidRDefault="00D75331" w:rsidP="000D34AA">
      <w:pPr>
        <w:rPr>
          <w:rFonts w:asciiTheme="majorBidi" w:hAnsiTheme="majorBidi" w:cstheme="majorBidi"/>
          <w:sz w:val="28"/>
          <w:szCs w:val="28"/>
        </w:rPr>
      </w:pPr>
      <w:r w:rsidRPr="00D75331">
        <w:rPr>
          <w:rFonts w:asciiTheme="majorBidi" w:hAnsiTheme="majorBidi" w:cstheme="majorBidi"/>
          <w:noProof/>
          <w:sz w:val="28"/>
          <w:szCs w:val="28"/>
        </w:rPr>
        <w:lastRenderedPageBreak/>
        <w:drawing>
          <wp:inline distT="0" distB="0" distL="0" distR="0">
            <wp:extent cx="7173884" cy="6397625"/>
            <wp:effectExtent l="6985" t="0" r="0" b="0"/>
            <wp:docPr id="4" name="Picture 4" descr="H:\شهادة سلطنة عم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شهادة سلطنة عمان.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7196116" cy="6417451"/>
                    </a:xfrm>
                    <a:prstGeom prst="rect">
                      <a:avLst/>
                    </a:prstGeom>
                    <a:noFill/>
                    <a:ln>
                      <a:noFill/>
                    </a:ln>
                  </pic:spPr>
                </pic:pic>
              </a:graphicData>
            </a:graphic>
          </wp:inline>
        </w:drawing>
      </w:r>
    </w:p>
    <w:p w:rsidR="000D34AA" w:rsidRDefault="00C669EA" w:rsidP="000D34AA">
      <w:pPr>
        <w:rPr>
          <w:rFonts w:asciiTheme="majorBidi" w:hAnsiTheme="majorBidi" w:cstheme="majorBidi"/>
          <w:sz w:val="36"/>
          <w:szCs w:val="36"/>
        </w:rPr>
      </w:pPr>
      <w:r w:rsidRPr="00C669EA">
        <w:rPr>
          <w:rFonts w:asciiTheme="majorBidi" w:hAnsiTheme="majorBidi" w:cstheme="majorBidi"/>
          <w:noProof/>
          <w:sz w:val="36"/>
          <w:szCs w:val="36"/>
        </w:rPr>
        <w:lastRenderedPageBreak/>
        <w:drawing>
          <wp:inline distT="0" distB="0" distL="0" distR="0">
            <wp:extent cx="8249783" cy="6343650"/>
            <wp:effectExtent l="318" t="0" r="0" b="0"/>
            <wp:docPr id="3" name="Picture 3" descr="H:\شهادة تدريب بغدا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شهادة تدريب بغداد.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8273994" cy="6362267"/>
                    </a:xfrm>
                    <a:prstGeom prst="rect">
                      <a:avLst/>
                    </a:prstGeom>
                    <a:noFill/>
                    <a:ln>
                      <a:noFill/>
                    </a:ln>
                  </pic:spPr>
                </pic:pic>
              </a:graphicData>
            </a:graphic>
          </wp:inline>
        </w:drawing>
      </w:r>
    </w:p>
    <w:p w:rsidR="00BF2855" w:rsidRDefault="00BF2855" w:rsidP="000D34AA">
      <w:pPr>
        <w:rPr>
          <w:rFonts w:asciiTheme="majorBidi" w:hAnsiTheme="majorBidi" w:cstheme="majorBidi"/>
          <w:noProof/>
          <w:sz w:val="36"/>
          <w:szCs w:val="36"/>
        </w:rPr>
      </w:pPr>
    </w:p>
    <w:p w:rsidR="000D34AA" w:rsidRPr="000D34AA" w:rsidRDefault="00794A03" w:rsidP="000D34AA">
      <w:pPr>
        <w:rPr>
          <w:rFonts w:asciiTheme="majorBidi" w:hAnsiTheme="majorBidi" w:cstheme="majorBidi"/>
          <w:sz w:val="36"/>
          <w:szCs w:val="36"/>
        </w:rPr>
      </w:pPr>
      <w:r w:rsidRPr="00794A03">
        <w:rPr>
          <w:rFonts w:asciiTheme="majorBidi" w:hAnsiTheme="majorBidi" w:cstheme="majorBidi"/>
          <w:noProof/>
          <w:sz w:val="36"/>
          <w:szCs w:val="36"/>
        </w:rPr>
        <w:drawing>
          <wp:inline distT="0" distB="0" distL="0" distR="0">
            <wp:extent cx="7284909" cy="6422298"/>
            <wp:effectExtent l="0" t="6668" r="4763" b="4762"/>
            <wp:docPr id="2" name="Picture 2" descr="H:\صورة اطباء بلا حدو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صورة اطباء بلا حدود.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7330103" cy="6462140"/>
                    </a:xfrm>
                    <a:prstGeom prst="rect">
                      <a:avLst/>
                    </a:prstGeom>
                    <a:noFill/>
                    <a:ln>
                      <a:noFill/>
                    </a:ln>
                  </pic:spPr>
                </pic:pic>
              </a:graphicData>
            </a:graphic>
          </wp:inline>
        </w:drawing>
      </w:r>
    </w:p>
    <w:sectPr w:rsidR="000D34AA" w:rsidRPr="000D34A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7469D"/>
    <w:multiLevelType w:val="hybridMultilevel"/>
    <w:tmpl w:val="E7D69B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196735"/>
    <w:multiLevelType w:val="hybridMultilevel"/>
    <w:tmpl w:val="F1700C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00303A"/>
    <w:multiLevelType w:val="hybridMultilevel"/>
    <w:tmpl w:val="AA1EE684"/>
    <w:lvl w:ilvl="0" w:tplc="D03AC9A0">
      <w:start w:val="1"/>
      <w:numFmt w:val="decimal"/>
      <w:lvlText w:val="%1."/>
      <w:lvlJc w:val="left"/>
      <w:pPr>
        <w:ind w:left="645" w:hanging="360"/>
      </w:pPr>
      <w:rPr>
        <w:rFonts w:hint="default"/>
      </w:rPr>
    </w:lvl>
    <w:lvl w:ilvl="1" w:tplc="04090019" w:tentative="1">
      <w:start w:val="1"/>
      <w:numFmt w:val="lowerLetter"/>
      <w:lvlText w:val="%2."/>
      <w:lvlJc w:val="left"/>
      <w:pPr>
        <w:ind w:left="1365" w:hanging="360"/>
      </w:pPr>
    </w:lvl>
    <w:lvl w:ilvl="2" w:tplc="0409001B" w:tentative="1">
      <w:start w:val="1"/>
      <w:numFmt w:val="lowerRoman"/>
      <w:lvlText w:val="%3."/>
      <w:lvlJc w:val="right"/>
      <w:pPr>
        <w:ind w:left="2085" w:hanging="180"/>
      </w:pPr>
    </w:lvl>
    <w:lvl w:ilvl="3" w:tplc="0409000F" w:tentative="1">
      <w:start w:val="1"/>
      <w:numFmt w:val="decimal"/>
      <w:lvlText w:val="%4."/>
      <w:lvlJc w:val="left"/>
      <w:pPr>
        <w:ind w:left="2805" w:hanging="360"/>
      </w:pPr>
    </w:lvl>
    <w:lvl w:ilvl="4" w:tplc="04090019" w:tentative="1">
      <w:start w:val="1"/>
      <w:numFmt w:val="lowerLetter"/>
      <w:lvlText w:val="%5."/>
      <w:lvlJc w:val="left"/>
      <w:pPr>
        <w:ind w:left="3525" w:hanging="360"/>
      </w:pPr>
    </w:lvl>
    <w:lvl w:ilvl="5" w:tplc="0409001B" w:tentative="1">
      <w:start w:val="1"/>
      <w:numFmt w:val="lowerRoman"/>
      <w:lvlText w:val="%6."/>
      <w:lvlJc w:val="right"/>
      <w:pPr>
        <w:ind w:left="4245" w:hanging="180"/>
      </w:pPr>
    </w:lvl>
    <w:lvl w:ilvl="6" w:tplc="0409000F" w:tentative="1">
      <w:start w:val="1"/>
      <w:numFmt w:val="decimal"/>
      <w:lvlText w:val="%7."/>
      <w:lvlJc w:val="left"/>
      <w:pPr>
        <w:ind w:left="4965" w:hanging="360"/>
      </w:pPr>
    </w:lvl>
    <w:lvl w:ilvl="7" w:tplc="04090019" w:tentative="1">
      <w:start w:val="1"/>
      <w:numFmt w:val="lowerLetter"/>
      <w:lvlText w:val="%8."/>
      <w:lvlJc w:val="left"/>
      <w:pPr>
        <w:ind w:left="5685" w:hanging="360"/>
      </w:pPr>
    </w:lvl>
    <w:lvl w:ilvl="8" w:tplc="0409001B" w:tentative="1">
      <w:start w:val="1"/>
      <w:numFmt w:val="lowerRoman"/>
      <w:lvlText w:val="%9."/>
      <w:lvlJc w:val="right"/>
      <w:pPr>
        <w:ind w:left="6405" w:hanging="180"/>
      </w:pPr>
    </w:lvl>
  </w:abstractNum>
  <w:abstractNum w:abstractNumId="3" w15:restartNumberingAfterBreak="0">
    <w:nsid w:val="0BF863B5"/>
    <w:multiLevelType w:val="hybridMultilevel"/>
    <w:tmpl w:val="83108B5E"/>
    <w:lvl w:ilvl="0" w:tplc="13AC221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FC52DBA"/>
    <w:multiLevelType w:val="hybridMultilevel"/>
    <w:tmpl w:val="7B6667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5F327F6"/>
    <w:multiLevelType w:val="hybridMultilevel"/>
    <w:tmpl w:val="293671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6262787"/>
    <w:multiLevelType w:val="hybridMultilevel"/>
    <w:tmpl w:val="2092C1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8C66A77"/>
    <w:multiLevelType w:val="hybridMultilevel"/>
    <w:tmpl w:val="26EA28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D525210"/>
    <w:multiLevelType w:val="hybridMultilevel"/>
    <w:tmpl w:val="B6C8C0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EB434DD"/>
    <w:multiLevelType w:val="hybridMultilevel"/>
    <w:tmpl w:val="70CEE7B2"/>
    <w:lvl w:ilvl="0" w:tplc="F758779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403F79C4"/>
    <w:multiLevelType w:val="hybridMultilevel"/>
    <w:tmpl w:val="E7D69B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94A5AE8"/>
    <w:multiLevelType w:val="hybridMultilevel"/>
    <w:tmpl w:val="F1700C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9F927B3"/>
    <w:multiLevelType w:val="hybridMultilevel"/>
    <w:tmpl w:val="7620231A"/>
    <w:lvl w:ilvl="0" w:tplc="0BB47B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4D016376"/>
    <w:multiLevelType w:val="hybridMultilevel"/>
    <w:tmpl w:val="9C5E5758"/>
    <w:lvl w:ilvl="0" w:tplc="2936663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56925457"/>
    <w:multiLevelType w:val="hybridMultilevel"/>
    <w:tmpl w:val="F17A659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C41643A"/>
    <w:multiLevelType w:val="hybridMultilevel"/>
    <w:tmpl w:val="BB40218C"/>
    <w:lvl w:ilvl="0" w:tplc="11066D5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60990A68"/>
    <w:multiLevelType w:val="hybridMultilevel"/>
    <w:tmpl w:val="13DA19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69B0AE7"/>
    <w:multiLevelType w:val="hybridMultilevel"/>
    <w:tmpl w:val="1B5E5A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8"/>
  </w:num>
  <w:num w:numId="3">
    <w:abstractNumId w:val="17"/>
  </w:num>
  <w:num w:numId="4">
    <w:abstractNumId w:val="11"/>
  </w:num>
  <w:num w:numId="5">
    <w:abstractNumId w:val="0"/>
  </w:num>
  <w:num w:numId="6">
    <w:abstractNumId w:val="5"/>
  </w:num>
  <w:num w:numId="7">
    <w:abstractNumId w:val="6"/>
  </w:num>
  <w:num w:numId="8">
    <w:abstractNumId w:val="1"/>
  </w:num>
  <w:num w:numId="9">
    <w:abstractNumId w:val="10"/>
  </w:num>
  <w:num w:numId="10">
    <w:abstractNumId w:val="3"/>
  </w:num>
  <w:num w:numId="11">
    <w:abstractNumId w:val="16"/>
  </w:num>
  <w:num w:numId="12">
    <w:abstractNumId w:val="14"/>
  </w:num>
  <w:num w:numId="13">
    <w:abstractNumId w:val="9"/>
  </w:num>
  <w:num w:numId="14">
    <w:abstractNumId w:val="13"/>
  </w:num>
  <w:num w:numId="15">
    <w:abstractNumId w:val="15"/>
  </w:num>
  <w:num w:numId="16">
    <w:abstractNumId w:val="12"/>
  </w:num>
  <w:num w:numId="17">
    <w:abstractNumId w:val="7"/>
  </w:num>
  <w:num w:numId="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34AA"/>
    <w:rsid w:val="00000B61"/>
    <w:rsid w:val="00094F3D"/>
    <w:rsid w:val="000A08D1"/>
    <w:rsid w:val="000B7538"/>
    <w:rsid w:val="000D34AA"/>
    <w:rsid w:val="00104C50"/>
    <w:rsid w:val="00116AB9"/>
    <w:rsid w:val="001379B9"/>
    <w:rsid w:val="001431E4"/>
    <w:rsid w:val="0014401E"/>
    <w:rsid w:val="001543D7"/>
    <w:rsid w:val="001558CD"/>
    <w:rsid w:val="0017768E"/>
    <w:rsid w:val="00177A08"/>
    <w:rsid w:val="001818E5"/>
    <w:rsid w:val="001B0BC1"/>
    <w:rsid w:val="001B7F59"/>
    <w:rsid w:val="001D79E9"/>
    <w:rsid w:val="00242C78"/>
    <w:rsid w:val="00271D9E"/>
    <w:rsid w:val="002A2AE7"/>
    <w:rsid w:val="002A67E0"/>
    <w:rsid w:val="002C17AF"/>
    <w:rsid w:val="002D6CC2"/>
    <w:rsid w:val="002F48B6"/>
    <w:rsid w:val="00320512"/>
    <w:rsid w:val="00340B30"/>
    <w:rsid w:val="0039408A"/>
    <w:rsid w:val="00396C35"/>
    <w:rsid w:val="003A0128"/>
    <w:rsid w:val="003A38B9"/>
    <w:rsid w:val="003B10C8"/>
    <w:rsid w:val="003D2801"/>
    <w:rsid w:val="003E22AB"/>
    <w:rsid w:val="00424CB3"/>
    <w:rsid w:val="00456891"/>
    <w:rsid w:val="0048678A"/>
    <w:rsid w:val="00493D3B"/>
    <w:rsid w:val="004A5FDD"/>
    <w:rsid w:val="004B6913"/>
    <w:rsid w:val="00517F90"/>
    <w:rsid w:val="005411CB"/>
    <w:rsid w:val="00541689"/>
    <w:rsid w:val="00563780"/>
    <w:rsid w:val="005A37B9"/>
    <w:rsid w:val="005A62FA"/>
    <w:rsid w:val="005B0F5B"/>
    <w:rsid w:val="005B4131"/>
    <w:rsid w:val="005D51E9"/>
    <w:rsid w:val="005F1484"/>
    <w:rsid w:val="00605CE3"/>
    <w:rsid w:val="006142A1"/>
    <w:rsid w:val="00621DB9"/>
    <w:rsid w:val="00634DB4"/>
    <w:rsid w:val="006673E0"/>
    <w:rsid w:val="006776F1"/>
    <w:rsid w:val="006A3C0F"/>
    <w:rsid w:val="006B272F"/>
    <w:rsid w:val="00700A62"/>
    <w:rsid w:val="00706C6A"/>
    <w:rsid w:val="00726497"/>
    <w:rsid w:val="00744E6E"/>
    <w:rsid w:val="00753336"/>
    <w:rsid w:val="007554D5"/>
    <w:rsid w:val="00780B8F"/>
    <w:rsid w:val="0079246A"/>
    <w:rsid w:val="00794A03"/>
    <w:rsid w:val="007B06FC"/>
    <w:rsid w:val="007E126A"/>
    <w:rsid w:val="00801E88"/>
    <w:rsid w:val="00857CA1"/>
    <w:rsid w:val="0086166D"/>
    <w:rsid w:val="00870E67"/>
    <w:rsid w:val="0088375E"/>
    <w:rsid w:val="008B666B"/>
    <w:rsid w:val="008D2CCB"/>
    <w:rsid w:val="008D6706"/>
    <w:rsid w:val="009249B3"/>
    <w:rsid w:val="009312B6"/>
    <w:rsid w:val="00964A0C"/>
    <w:rsid w:val="00974BCD"/>
    <w:rsid w:val="00984104"/>
    <w:rsid w:val="009A6229"/>
    <w:rsid w:val="009B431B"/>
    <w:rsid w:val="009B4EF8"/>
    <w:rsid w:val="009C4546"/>
    <w:rsid w:val="009C4DCE"/>
    <w:rsid w:val="009E0D20"/>
    <w:rsid w:val="009F1F77"/>
    <w:rsid w:val="009F2DFA"/>
    <w:rsid w:val="009F3D4B"/>
    <w:rsid w:val="00A75A4C"/>
    <w:rsid w:val="00A82B82"/>
    <w:rsid w:val="00A8403C"/>
    <w:rsid w:val="00A91BDD"/>
    <w:rsid w:val="00A94F3E"/>
    <w:rsid w:val="00B73984"/>
    <w:rsid w:val="00BA0429"/>
    <w:rsid w:val="00BA5019"/>
    <w:rsid w:val="00BA7C4F"/>
    <w:rsid w:val="00BC3BEF"/>
    <w:rsid w:val="00BF2855"/>
    <w:rsid w:val="00C544B5"/>
    <w:rsid w:val="00C669EA"/>
    <w:rsid w:val="00C72700"/>
    <w:rsid w:val="00C93833"/>
    <w:rsid w:val="00CA5C4A"/>
    <w:rsid w:val="00D75331"/>
    <w:rsid w:val="00D92D05"/>
    <w:rsid w:val="00DB122D"/>
    <w:rsid w:val="00DB4485"/>
    <w:rsid w:val="00E07617"/>
    <w:rsid w:val="00E53746"/>
    <w:rsid w:val="00E634E6"/>
    <w:rsid w:val="00E9661D"/>
    <w:rsid w:val="00EA17B4"/>
    <w:rsid w:val="00ED3AD6"/>
    <w:rsid w:val="00EE74E8"/>
    <w:rsid w:val="00EF407A"/>
    <w:rsid w:val="00F05ECF"/>
    <w:rsid w:val="00F10D13"/>
    <w:rsid w:val="00F161EC"/>
    <w:rsid w:val="00F44749"/>
    <w:rsid w:val="00F45364"/>
    <w:rsid w:val="00F66280"/>
    <w:rsid w:val="00F75617"/>
    <w:rsid w:val="00F77133"/>
    <w:rsid w:val="00FD52C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F5134A"/>
  <w15:chartTrackingRefBased/>
  <w15:docId w15:val="{58DC6AA4-511C-4BB0-8F3E-04E0030FA0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D34AA"/>
    <w:rPr>
      <w:color w:val="0563C1" w:themeColor="hyperlink"/>
      <w:u w:val="single"/>
    </w:rPr>
  </w:style>
  <w:style w:type="paragraph" w:styleId="ListParagraph">
    <w:name w:val="List Paragraph"/>
    <w:basedOn w:val="Normal"/>
    <w:uiPriority w:val="34"/>
    <w:qFormat/>
    <w:rsid w:val="00744E6E"/>
    <w:pPr>
      <w:ind w:left="720"/>
      <w:contextualSpacing/>
    </w:pPr>
  </w:style>
  <w:style w:type="table" w:styleId="TableGrid">
    <w:name w:val="Table Grid"/>
    <w:basedOn w:val="TableNormal"/>
    <w:uiPriority w:val="39"/>
    <w:rsid w:val="00E076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uddather2008@yahoo.com" TargetMode="External"/><Relationship Id="rId13" Type="http://schemas.openxmlformats.org/officeDocument/2006/relationships/image" Target="media/image2.png"/><Relationship Id="rId18" Type="http://schemas.openxmlformats.org/officeDocument/2006/relationships/image" Target="media/image7.jpg"/><Relationship Id="rId26" Type="http://schemas.openxmlformats.org/officeDocument/2006/relationships/image" Target="media/image15.jpg"/><Relationship Id="rId3" Type="http://schemas.openxmlformats.org/officeDocument/2006/relationships/styles" Target="styles.xml"/><Relationship Id="rId21" Type="http://schemas.openxmlformats.org/officeDocument/2006/relationships/image" Target="media/image10.jpg"/><Relationship Id="rId34" Type="http://schemas.openxmlformats.org/officeDocument/2006/relationships/image" Target="media/image22.jpeg"/><Relationship Id="rId7" Type="http://schemas.openxmlformats.org/officeDocument/2006/relationships/hyperlink" Target="mailto:mohanad.albakr@gmail.com" TargetMode="External"/><Relationship Id="rId12" Type="http://schemas.openxmlformats.org/officeDocument/2006/relationships/hyperlink" Target="mailto:muddather2008@yahoo.com" TargetMode="External"/><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oleObject" Target="embeddings/oleObject1.bin"/><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hyperlink" Target="mailto:Jumaily_ma@yahoo.com" TargetMode="External"/><Relationship Id="rId24" Type="http://schemas.openxmlformats.org/officeDocument/2006/relationships/image" Target="media/image13.jpeg"/><Relationship Id="rId32" Type="http://schemas.openxmlformats.org/officeDocument/2006/relationships/image" Target="media/image21.em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jpeg"/><Relationship Id="rId10" Type="http://schemas.openxmlformats.org/officeDocument/2006/relationships/hyperlink" Target="mailto:sulaimanazme@gmail.com" TargetMode="External"/><Relationship Id="rId19" Type="http://schemas.openxmlformats.org/officeDocument/2006/relationships/image" Target="media/image8.jpg"/><Relationship Id="rId31" Type="http://schemas.openxmlformats.org/officeDocument/2006/relationships/image" Target="media/image20.jpg"/><Relationship Id="rId4" Type="http://schemas.openxmlformats.org/officeDocument/2006/relationships/settings" Target="settings.xml"/><Relationship Id="rId9" Type="http://schemas.openxmlformats.org/officeDocument/2006/relationships/hyperlink" Target="mailto:sulaimanzme@yahoo.com" TargetMode="External"/><Relationship Id="rId14" Type="http://schemas.openxmlformats.org/officeDocument/2006/relationships/image" Target="media/image3.jp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AE64AF-41D5-44E0-8298-EDF48EFEA1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1167</TotalTime>
  <Pages>1</Pages>
  <Words>1559</Words>
  <Characters>8887</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
    </vt:vector>
  </TitlesOfParts>
  <Company>Microsoft (C)</Company>
  <LinksUpToDate>false</LinksUpToDate>
  <CharactersWithSpaces>10426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Nipeal</dc:creator>
  <cp:keywords/>
  <dc:description/>
  <cp:lastModifiedBy>Nipeal</cp:lastModifiedBy>
  <cp:revision>54</cp:revision>
  <dcterms:created xsi:type="dcterms:W3CDTF">2019-01-20T08:01:00Z</dcterms:created>
  <dcterms:modified xsi:type="dcterms:W3CDTF">2021-09-09T09:14:00Z</dcterms:modified>
</cp:coreProperties>
</file>