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 Narrow" w:cs="Arial Narrow" w:eastAsia="Arial Narrow" w:hAnsi="Arial Narrow"/>
          <w:b w:val="1"/>
          <w:i w:val="1"/>
          <w:color w:val="0070c0"/>
          <w:sz w:val="44"/>
          <w:szCs w:val="44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color w:val="0070c0"/>
          <w:sz w:val="44"/>
          <w:szCs w:val="44"/>
          <w:u w:val="single"/>
          <w:rtl w:val="0"/>
        </w:rPr>
        <w:t xml:space="preserve">CURRICULUM VITAE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4521835</wp:posOffset>
                </wp:positionH>
                <wp:positionV relativeFrom="paragraph">
                  <wp:posOffset>220980</wp:posOffset>
                </wp:positionV>
                <wp:extent cx="1563370" cy="1892300"/>
                <wp:effectExtent b="10795" l="6985" r="10795" t="1143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3370" cy="189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2F3" w:rsidDel="00000000" w:rsidP="00000000" w:rsidRDefault="00D242F3" w:rsidRPr="00000000"/>
                        </w:txbxContent>
                      </wps:txbx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4521835</wp:posOffset>
                </wp:positionH>
                <wp:positionV relativeFrom="paragraph">
                  <wp:posOffset>220980</wp:posOffset>
                </wp:positionV>
                <wp:extent cx="1581150" cy="19145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1150" cy="1914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Name</w:t>
      </w:r>
      <w:r w:rsidDel="00000000" w:rsidR="00000000" w:rsidRPr="00000000">
        <w:rPr>
          <w:rFonts w:ascii="Arial Narrow" w:cs="Arial Narrow" w:eastAsia="Arial Narrow" w:hAnsi="Arial Narrow"/>
          <w:sz w:val="28"/>
          <w:szCs w:val="28"/>
          <w:rtl w:val="0"/>
        </w:rPr>
        <w:t xml:space="preserve">: Ziad Tariq Mahmood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Date OF birth: </w:t>
      </w:r>
      <w:r w:rsidDel="00000000" w:rsidR="00000000" w:rsidRPr="00000000">
        <w:rPr>
          <w:rFonts w:ascii="Arial Narrow" w:cs="Arial Narrow" w:eastAsia="Arial Narrow" w:hAnsi="Arial Narrow"/>
          <w:sz w:val="28"/>
          <w:szCs w:val="28"/>
          <w:rtl w:val="0"/>
        </w:rPr>
        <w:t xml:space="preserve">30/7/1978</w:t>
      </w:r>
    </w:p>
    <w:p w:rsidR="00000000" w:rsidDel="00000000" w:rsidP="00000000" w:rsidRDefault="00000000" w:rsidRPr="00000000" w14:paraId="00000005">
      <w:pPr>
        <w:spacing w:line="360" w:lineRule="auto"/>
        <w:ind w:left="1800" w:hanging="1800"/>
        <w:jc w:val="both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Gender: </w:t>
      </w:r>
      <w:r w:rsidDel="00000000" w:rsidR="00000000" w:rsidRPr="00000000">
        <w:rPr>
          <w:rFonts w:ascii="Arial Narrow" w:cs="Arial Narrow" w:eastAsia="Arial Narrow" w:hAnsi="Arial Narrow"/>
          <w:sz w:val="28"/>
          <w:szCs w:val="28"/>
          <w:rtl w:val="0"/>
        </w:rPr>
        <w:t xml:space="preserve">Male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left="1800" w:hanging="1800"/>
        <w:jc w:val="both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Nationality:</w:t>
      </w:r>
      <w:r w:rsidDel="00000000" w:rsidR="00000000" w:rsidRPr="00000000">
        <w:rPr>
          <w:rFonts w:ascii="Arial Narrow" w:cs="Arial Narrow" w:eastAsia="Arial Narrow" w:hAnsi="Arial Narrow"/>
          <w:sz w:val="28"/>
          <w:szCs w:val="28"/>
          <w:rtl w:val="0"/>
        </w:rPr>
        <w:t xml:space="preserve"> Iraqi</w:t>
      </w:r>
    </w:p>
    <w:p w:rsidR="00000000" w:rsidDel="00000000" w:rsidP="00000000" w:rsidRDefault="00000000" w:rsidRPr="00000000" w14:paraId="00000007">
      <w:pPr>
        <w:spacing w:line="360" w:lineRule="auto"/>
        <w:ind w:left="1800" w:hanging="1800"/>
        <w:jc w:val="both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Religion:</w:t>
      </w:r>
      <w:r w:rsidDel="00000000" w:rsidR="00000000" w:rsidRPr="00000000">
        <w:rPr>
          <w:rFonts w:ascii="Arial Narrow" w:cs="Arial Narrow" w:eastAsia="Arial Narrow" w:hAnsi="Arial Narrow"/>
          <w:sz w:val="28"/>
          <w:szCs w:val="28"/>
          <w:rtl w:val="0"/>
        </w:rPr>
        <w:t xml:space="preserve"> Muslim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Marital Status:  </w:t>
      </w:r>
      <w:r w:rsidDel="00000000" w:rsidR="00000000" w:rsidRPr="00000000">
        <w:rPr>
          <w:rFonts w:ascii="Arial Narrow" w:cs="Arial Narrow" w:eastAsia="Arial Narrow" w:hAnsi="Arial Narrow"/>
          <w:sz w:val="28"/>
          <w:szCs w:val="28"/>
          <w:rtl w:val="0"/>
        </w:rPr>
        <w:t xml:space="preserve">Married with four children.</w:t>
      </w:r>
    </w:p>
    <w:p w:rsidR="00000000" w:rsidDel="00000000" w:rsidP="00000000" w:rsidRDefault="00000000" w:rsidRPr="00000000" w14:paraId="00000009">
      <w:pPr>
        <w:spacing w:line="360" w:lineRule="auto"/>
        <w:ind w:left="1800" w:hanging="1800"/>
        <w:jc w:val="both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Address:</w:t>
      </w:r>
      <w:r w:rsidDel="00000000" w:rsidR="00000000" w:rsidRPr="00000000">
        <w:rPr>
          <w:rFonts w:ascii="Arial Narrow" w:cs="Arial Narrow" w:eastAsia="Arial Narrow" w:hAnsi="Arial Narrow"/>
          <w:sz w:val="28"/>
          <w:szCs w:val="28"/>
          <w:rtl w:val="0"/>
        </w:rPr>
        <w:t xml:space="preserve"> Iraq / Mosul / Al-Andalus Square</w:t>
      </w:r>
    </w:p>
    <w:p w:rsidR="00000000" w:rsidDel="00000000" w:rsidP="00000000" w:rsidRDefault="00000000" w:rsidRPr="00000000" w14:paraId="0000000A">
      <w:pPr>
        <w:spacing w:line="360" w:lineRule="auto"/>
        <w:ind w:left="1800" w:hanging="1800"/>
        <w:jc w:val="both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Mobile:</w:t>
      </w:r>
      <w:r w:rsidDel="00000000" w:rsidR="00000000" w:rsidRPr="00000000">
        <w:rPr>
          <w:rFonts w:ascii="Arial Narrow" w:cs="Arial Narrow" w:eastAsia="Arial Narrow" w:hAnsi="Arial Narrow"/>
          <w:sz w:val="28"/>
          <w:szCs w:val="28"/>
          <w:rtl w:val="0"/>
        </w:rPr>
        <w:t xml:space="preserve"> +964 (0)774 086 7747</w:t>
      </w:r>
    </w:p>
    <w:p w:rsidR="00000000" w:rsidDel="00000000" w:rsidP="00000000" w:rsidRDefault="00000000" w:rsidRPr="00000000" w14:paraId="0000000B">
      <w:pPr>
        <w:spacing w:line="360" w:lineRule="auto"/>
        <w:ind w:left="1800" w:hanging="1800"/>
        <w:jc w:val="both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E-mail: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sz w:val="28"/>
          <w:szCs w:val="28"/>
          <w:rtl w:val="0"/>
        </w:rPr>
        <w:t xml:space="preserve">ziadtariqmahm@uomosul.edu.iq</w:t>
      </w:r>
    </w:p>
    <w:p w:rsidR="00000000" w:rsidDel="00000000" w:rsidP="00000000" w:rsidRDefault="00000000" w:rsidRPr="00000000" w14:paraId="0000000C">
      <w:pPr>
        <w:spacing w:line="360" w:lineRule="auto"/>
        <w:ind w:firstLine="720"/>
        <w:jc w:val="both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</w:t>
      </w:r>
      <w:hyperlink r:id="rId7">
        <w:r w:rsidDel="00000000" w:rsidR="00000000" w:rsidRPr="00000000">
          <w:rPr>
            <w:rFonts w:ascii="Arial Narrow" w:cs="Arial Narrow" w:eastAsia="Arial Narrow" w:hAnsi="Arial Narrow"/>
            <w:color w:val="0000ff"/>
            <w:sz w:val="28"/>
            <w:szCs w:val="28"/>
            <w:u w:val="single"/>
            <w:rtl w:val="0"/>
          </w:rPr>
          <w:t xml:space="preserve">z.yakooby@gmail.com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Arial Narrow" w:cs="Arial Narrow" w:eastAsia="Arial Narrow" w:hAnsi="Arial Narrow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u w:val="single"/>
          <w:rtl w:val="0"/>
        </w:rPr>
        <w:t xml:space="preserve">QUALIFICATION</w:t>
      </w: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hanging="675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M.B.Ch; B. from university of Mosul / Medical college (rank 7th out of 172).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hanging="675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F.I.B.M.S. Fellow of Iraqi Board of Medical Specialization 2011(1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trial rank 2nd out of 11)</w:t>
      </w:r>
    </w:p>
    <w:p w:rsidR="00000000" w:rsidDel="00000000" w:rsidP="00000000" w:rsidRDefault="00000000" w:rsidRPr="00000000" w14:paraId="00000011">
      <w:pPr>
        <w:tabs>
          <w:tab w:val="right" w:pos="284"/>
          <w:tab w:val="right" w:pos="567"/>
        </w:tabs>
        <w:spacing w:line="360" w:lineRule="auto"/>
        <w:ind w:left="426" w:right="567" w:hanging="284"/>
        <w:jc w:val="both"/>
        <w:rPr>
          <w:rFonts w:ascii="Arial Narrow" w:cs="Arial Narrow" w:eastAsia="Arial Narrow" w:hAnsi="Arial Narrow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Arial Narrow" w:cs="Arial Narrow" w:eastAsia="Arial Narrow" w:hAnsi="Arial Narrow"/>
          <w:b w:val="1"/>
          <w:sz w:val="28"/>
          <w:szCs w:val="28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u w:val="single"/>
          <w:rtl w:val="0"/>
        </w:rPr>
        <w:t xml:space="preserve">PRESENT OCCUPATION:</w:t>
      </w:r>
    </w:p>
    <w:p w:rsidR="00000000" w:rsidDel="00000000" w:rsidP="00000000" w:rsidRDefault="00000000" w:rsidRPr="00000000" w14:paraId="00000013">
      <w:pPr>
        <w:tabs>
          <w:tab w:val="right" w:pos="284"/>
        </w:tabs>
        <w:spacing w:line="360" w:lineRule="auto"/>
        <w:ind w:left="284" w:right="567" w:firstLine="0"/>
        <w:jc w:val="both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sz w:val="28"/>
          <w:szCs w:val="28"/>
          <w:rtl w:val="0"/>
        </w:rPr>
        <w:t xml:space="preserve">Teacher and lecturer in the surgical department of college of medicine at university of Mosul since 2012</w:t>
      </w:r>
    </w:p>
    <w:p w:rsidR="00000000" w:rsidDel="00000000" w:rsidP="00000000" w:rsidRDefault="00000000" w:rsidRPr="00000000" w14:paraId="00000014">
      <w:pPr>
        <w:tabs>
          <w:tab w:val="right" w:pos="284"/>
        </w:tabs>
        <w:spacing w:line="360" w:lineRule="auto"/>
        <w:ind w:left="284" w:right="567" w:firstLine="0"/>
        <w:jc w:val="both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sz w:val="28"/>
          <w:szCs w:val="28"/>
          <w:rtl w:val="0"/>
        </w:rPr>
        <w:t xml:space="preserve">First line cardiac surgeon in Cardiac surgery department / Mosul centre for cardiology and cardiac surgery (MCCCS).</w:t>
      </w:r>
    </w:p>
    <w:p w:rsidR="00000000" w:rsidDel="00000000" w:rsidP="00000000" w:rsidRDefault="00000000" w:rsidRPr="00000000" w14:paraId="00000015">
      <w:pPr>
        <w:tabs>
          <w:tab w:val="right" w:pos="284"/>
          <w:tab w:val="right" w:pos="567"/>
        </w:tabs>
        <w:spacing w:line="360" w:lineRule="auto"/>
        <w:ind w:left="426" w:right="567" w:hanging="284"/>
        <w:jc w:val="both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Arial Narrow" w:cs="Arial Narrow" w:eastAsia="Arial Narrow" w:hAnsi="Arial Narrow"/>
          <w:b w:val="1"/>
          <w:sz w:val="28"/>
          <w:szCs w:val="28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u w:val="single"/>
          <w:rtl w:val="0"/>
        </w:rPr>
        <w:t xml:space="preserve">PREVIOUS EMPLOYMENTS: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pacing w:line="360" w:lineRule="auto"/>
        <w:ind w:left="720" w:hanging="360"/>
        <w:jc w:val="both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sz w:val="28"/>
          <w:szCs w:val="28"/>
          <w:rtl w:val="0"/>
        </w:rPr>
        <w:t xml:space="preserve">From Oct.2002-Oct.2004, I was doing my internships in different medical and surgical departments:-</w:t>
      </w:r>
    </w:p>
    <w:p w:rsidR="00000000" w:rsidDel="00000000" w:rsidP="00000000" w:rsidRDefault="00000000" w:rsidRPr="00000000" w14:paraId="00000018">
      <w:pPr>
        <w:spacing w:line="360" w:lineRule="auto"/>
        <w:ind w:left="1440" w:firstLine="0"/>
        <w:jc w:val="both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sz w:val="28"/>
          <w:szCs w:val="28"/>
          <w:rtl w:val="0"/>
        </w:rPr>
        <w:t xml:space="preserve">3 months in dept. of general surgery / Al_salam hospital </w:t>
      </w:r>
    </w:p>
    <w:p w:rsidR="00000000" w:rsidDel="00000000" w:rsidP="00000000" w:rsidRDefault="00000000" w:rsidRPr="00000000" w14:paraId="00000019">
      <w:pPr>
        <w:spacing w:line="360" w:lineRule="auto"/>
        <w:ind w:left="1440" w:firstLine="0"/>
        <w:jc w:val="both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sz w:val="28"/>
          <w:szCs w:val="28"/>
          <w:rtl w:val="0"/>
        </w:rPr>
        <w:t xml:space="preserve">3 months in dept. of medicine / Al Salam hospital.</w:t>
      </w:r>
    </w:p>
    <w:p w:rsidR="00000000" w:rsidDel="00000000" w:rsidP="00000000" w:rsidRDefault="00000000" w:rsidRPr="00000000" w14:paraId="0000001A">
      <w:pPr>
        <w:spacing w:line="360" w:lineRule="auto"/>
        <w:ind w:left="1440" w:firstLine="0"/>
        <w:jc w:val="both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sz w:val="28"/>
          <w:szCs w:val="28"/>
          <w:rtl w:val="0"/>
        </w:rPr>
        <w:t xml:space="preserve">3 months in dept. of pediatric / Al Salam hospital.</w:t>
      </w:r>
    </w:p>
    <w:p w:rsidR="00000000" w:rsidDel="00000000" w:rsidP="00000000" w:rsidRDefault="00000000" w:rsidRPr="00000000" w14:paraId="0000001B">
      <w:pPr>
        <w:spacing w:line="360" w:lineRule="auto"/>
        <w:ind w:left="1440" w:firstLine="0"/>
        <w:jc w:val="both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sz w:val="28"/>
          <w:szCs w:val="28"/>
          <w:rtl w:val="0"/>
        </w:rPr>
        <w:t xml:space="preserve">1 month in ENT. Dept./Al_salam hospital.</w:t>
      </w:r>
    </w:p>
    <w:p w:rsidR="00000000" w:rsidDel="00000000" w:rsidP="00000000" w:rsidRDefault="00000000" w:rsidRPr="00000000" w14:paraId="0000001C">
      <w:pPr>
        <w:spacing w:line="360" w:lineRule="auto"/>
        <w:ind w:left="1440" w:firstLine="0"/>
        <w:jc w:val="both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sz w:val="28"/>
          <w:szCs w:val="28"/>
          <w:rtl w:val="0"/>
        </w:rPr>
        <w:t xml:space="preserve">1 month in ophthalmic dept. / Al Salam hospital.</w:t>
      </w:r>
    </w:p>
    <w:p w:rsidR="00000000" w:rsidDel="00000000" w:rsidP="00000000" w:rsidRDefault="00000000" w:rsidRPr="00000000" w14:paraId="0000001D">
      <w:pPr>
        <w:spacing w:line="360" w:lineRule="auto"/>
        <w:ind w:left="1440" w:firstLine="0"/>
        <w:jc w:val="both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sz w:val="28"/>
          <w:szCs w:val="28"/>
          <w:rtl w:val="0"/>
        </w:rPr>
        <w:t xml:space="preserve">3 month in emergency  dept. / Al Salam hospital.</w:t>
      </w:r>
    </w:p>
    <w:p w:rsidR="00000000" w:rsidDel="00000000" w:rsidP="00000000" w:rsidRDefault="00000000" w:rsidRPr="00000000" w14:paraId="0000001E">
      <w:pPr>
        <w:spacing w:line="360" w:lineRule="auto"/>
        <w:ind w:left="1440" w:firstLine="0"/>
        <w:jc w:val="both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sz w:val="28"/>
          <w:szCs w:val="28"/>
          <w:rtl w:val="0"/>
        </w:rPr>
        <w:t xml:space="preserve">2 months in Talafer general hospital .</w:t>
      </w:r>
    </w:p>
    <w:p w:rsidR="00000000" w:rsidDel="00000000" w:rsidP="00000000" w:rsidRDefault="00000000" w:rsidRPr="00000000" w14:paraId="0000001F">
      <w:pPr>
        <w:spacing w:line="360" w:lineRule="auto"/>
        <w:ind w:left="1440" w:firstLine="0"/>
        <w:jc w:val="both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sz w:val="28"/>
          <w:szCs w:val="28"/>
          <w:rtl w:val="0"/>
        </w:rPr>
        <w:t xml:space="preserve">3 months in dept. of cardiothoracic &amp; vascular surgery /Al Salam teaching Hospital </w:t>
      </w:r>
    </w:p>
    <w:p w:rsidR="00000000" w:rsidDel="00000000" w:rsidP="00000000" w:rsidRDefault="00000000" w:rsidRPr="00000000" w14:paraId="00000020">
      <w:pPr>
        <w:spacing w:line="360" w:lineRule="auto"/>
        <w:ind w:left="1440" w:firstLine="0"/>
        <w:jc w:val="both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sz w:val="28"/>
          <w:szCs w:val="28"/>
          <w:rtl w:val="0"/>
        </w:rPr>
        <w:t xml:space="preserve">3 months in emergency dept. /Al- Jumhoryhospital .</w:t>
      </w:r>
    </w:p>
    <w:p w:rsidR="00000000" w:rsidDel="00000000" w:rsidP="00000000" w:rsidRDefault="00000000" w:rsidRPr="00000000" w14:paraId="00000021">
      <w:pPr>
        <w:spacing w:line="360" w:lineRule="auto"/>
        <w:ind w:left="1440" w:firstLine="0"/>
        <w:jc w:val="both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sz w:val="28"/>
          <w:szCs w:val="28"/>
          <w:rtl w:val="0"/>
        </w:rPr>
        <w:t xml:space="preserve">3 months in dept. of surgery / Al- Jumhoryhospital .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spacing w:line="360" w:lineRule="auto"/>
        <w:ind w:left="720" w:hanging="360"/>
        <w:jc w:val="both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sz w:val="28"/>
          <w:szCs w:val="28"/>
          <w:rtl w:val="0"/>
        </w:rPr>
        <w:t xml:space="preserve">At Oct. 2004, transferred from the ministry of Health to the ministry of higher education as I became a junior doctor at the Medical college / university of Mosul.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spacing w:line="360" w:lineRule="auto"/>
        <w:ind w:left="720" w:hanging="360"/>
        <w:jc w:val="both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sz w:val="28"/>
          <w:szCs w:val="28"/>
          <w:rtl w:val="0"/>
        </w:rPr>
        <w:t xml:space="preserve">From Oct 2004-Oct 2005 I work as permanent resident doctor in Thoracic &amp; Vascular surgery in Al Salam hospital in Mosul.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pacing w:line="360" w:lineRule="auto"/>
        <w:ind w:left="720" w:hanging="360"/>
        <w:jc w:val="both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sz w:val="28"/>
          <w:szCs w:val="28"/>
          <w:rtl w:val="0"/>
        </w:rPr>
        <w:t xml:space="preserve">From Oct. 2005 – Nov. 2011 I was involved in Iraqi Board study where I trained mostly in Bagdad at Ibn Al-Bytar hospital for cardiac surgery, Ibn Al Nafees hospital for cardiac and thoracic surgery, Al-Kadhimya general hospital, and others. I graduated from the first trial ranking 2</w:t>
      </w:r>
      <w:r w:rsidDel="00000000" w:rsidR="00000000" w:rsidRPr="00000000">
        <w:rPr>
          <w:rFonts w:ascii="Arial Narrow" w:cs="Arial Narrow" w:eastAsia="Arial Narrow" w:hAnsi="Arial Narrow"/>
          <w:sz w:val="28"/>
          <w:szCs w:val="28"/>
          <w:vertAlign w:val="superscript"/>
          <w:rtl w:val="0"/>
        </w:rPr>
        <w:t xml:space="preserve">nd</w:t>
      </w:r>
      <w:r w:rsidDel="00000000" w:rsidR="00000000" w:rsidRPr="00000000">
        <w:rPr>
          <w:rFonts w:ascii="Arial Narrow" w:cs="Arial Narrow" w:eastAsia="Arial Narrow" w:hAnsi="Arial Narrow"/>
          <w:sz w:val="28"/>
          <w:szCs w:val="28"/>
          <w:rtl w:val="0"/>
        </w:rPr>
        <w:t xml:space="preserve"> of total 11 doctors.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spacing w:line="360" w:lineRule="auto"/>
        <w:ind w:left="720" w:hanging="360"/>
        <w:jc w:val="both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sz w:val="28"/>
          <w:szCs w:val="28"/>
          <w:rtl w:val="0"/>
        </w:rPr>
        <w:t xml:space="preserve">From Dec. 2011 till now I am a teacher in the surgical department of the Medical college / university of Mosul where I am the only teacher in cardiothoracic and vascular surgery</w:t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spacing w:line="360" w:lineRule="auto"/>
        <w:ind w:left="720" w:hanging="360"/>
        <w:jc w:val="both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sz w:val="28"/>
          <w:szCs w:val="28"/>
          <w:rtl w:val="0"/>
        </w:rPr>
        <w:t xml:space="preserve">From Dec. 2011 till May 2014 I worked as a senior registrar in cardiac surgery in  Mosul Center for Cardiology and Cardiac Surgery under supervision of consultant doctor Ammar Abdulsalaam Hamid.</w:t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spacing w:line="360" w:lineRule="auto"/>
        <w:ind w:left="720" w:hanging="360"/>
        <w:jc w:val="both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sz w:val="28"/>
          <w:szCs w:val="28"/>
          <w:rtl w:val="0"/>
        </w:rPr>
        <w:t xml:space="preserve">At May 2014 I became a first line cardiac surgeon in Mosul Center for Cardiology and Cardiac Surgery where I am still working to today.</w:t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spacing w:line="360" w:lineRule="auto"/>
        <w:ind w:left="720" w:hanging="360"/>
        <w:jc w:val="both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sz w:val="28"/>
          <w:szCs w:val="28"/>
          <w:rtl w:val="0"/>
        </w:rPr>
        <w:t xml:space="preserve">From October 2018 to October 2020, after the destruction of MCCCS during the war on ISIS, I worked as a specialist cardiothoracic and vascular surgeon at al-Jamhory teaching  hospital. After which I returned to the MCCCS.</w:t>
      </w:r>
    </w:p>
    <w:p w:rsidR="00000000" w:rsidDel="00000000" w:rsidP="00000000" w:rsidRDefault="00000000" w:rsidRPr="00000000" w14:paraId="00000029">
      <w:pPr>
        <w:spacing w:line="360" w:lineRule="auto"/>
        <w:ind w:left="720" w:firstLine="0"/>
        <w:jc w:val="both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ind w:left="540" w:hanging="540"/>
        <w:jc w:val="both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u w:val="single"/>
          <w:rtl w:val="0"/>
        </w:rPr>
        <w:t xml:space="preserve">ACTIVITIES &amp; MEMBERSHIPS: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ind w:left="284" w:firstLine="0"/>
        <w:jc w:val="both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sz w:val="28"/>
          <w:szCs w:val="28"/>
          <w:rtl w:val="0"/>
        </w:rPr>
        <w:t xml:space="preserve">Iraqi Medical Association representative at college of Medicine / university of Mosul.</w:t>
      </w:r>
    </w:p>
    <w:p w:rsidR="00000000" w:rsidDel="00000000" w:rsidP="00000000" w:rsidRDefault="00000000" w:rsidRPr="00000000" w14:paraId="0000002C">
      <w:pPr>
        <w:spacing w:line="360" w:lineRule="auto"/>
        <w:ind w:left="284" w:firstLine="0"/>
        <w:jc w:val="both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sz w:val="28"/>
          <w:szCs w:val="28"/>
          <w:rtl w:val="0"/>
        </w:rPr>
        <w:t xml:space="preserve">Assistant chief of cardiac surgery in cardiac surgical department at MCCCS from 2012-2017</w:t>
      </w:r>
    </w:p>
    <w:p w:rsidR="00000000" w:rsidDel="00000000" w:rsidP="00000000" w:rsidRDefault="00000000" w:rsidRPr="00000000" w14:paraId="0000002D">
      <w:pPr>
        <w:spacing w:line="360" w:lineRule="auto"/>
        <w:ind w:left="284" w:firstLine="0"/>
        <w:jc w:val="both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sz w:val="28"/>
          <w:szCs w:val="28"/>
          <w:rtl w:val="0"/>
        </w:rPr>
        <w:t xml:space="preserve">Chief of MCCCS committee for purchase for the year 2014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60" w:right="0" w:firstLine="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60" w:right="0" w:firstLine="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60" w:right="0" w:firstLine="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ind w:hanging="284"/>
        <w:jc w:val="both"/>
        <w:rPr>
          <w:rFonts w:ascii="Arial Narrow" w:cs="Arial Narrow" w:eastAsia="Arial Narrow" w:hAnsi="Arial Narrow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jc w:val="both"/>
        <w:rPr>
          <w:rFonts w:ascii="Arial Narrow" w:cs="Arial Narrow" w:eastAsia="Arial Narrow" w:hAnsi="Arial Narrow"/>
          <w:b w:val="1"/>
          <w:sz w:val="28"/>
          <w:szCs w:val="28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u w:val="single"/>
          <w:rtl w:val="0"/>
        </w:rPr>
        <w:t xml:space="preserve">PUBLISHED PAPERS &amp; RESEARCHES: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77" w:right="284" w:hanging="360"/>
        <w:jc w:val="both"/>
        <w:rPr>
          <w:rFonts w:ascii="Arial Narrow" w:cs="Arial Narrow" w:eastAsia="Arial Narrow" w:hAnsi="Arial Narrow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Spontaneous pneumothorax. Management and follow up in al jamhoory teaching hospital in mosul .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(Research during Board study).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77" w:right="284" w:hanging="360"/>
        <w:jc w:val="both"/>
        <w:rPr>
          <w:rFonts w:ascii="Arial Narrow" w:cs="Arial Narrow" w:eastAsia="Arial Narrow" w:hAnsi="Arial Narrow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Foreign Body Inhalation; A Shift in Clinical Pattern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Annals of the College of Medicine Mosul, vol. 41, No. 2, June 2019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77" w:right="284" w:hanging="360"/>
        <w:jc w:val="both"/>
        <w:rPr>
          <w:rFonts w:ascii="Arial Narrow" w:cs="Arial Narrow" w:eastAsia="Arial Narrow" w:hAnsi="Arial Narrow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Coronary Artery Bypass Grafting With Additional Procedures,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Journal of Cardiothoracic Disease Research, vol. 11, issue 4, Oct-Dec 2020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77" w:right="284" w:hanging="360"/>
        <w:jc w:val="both"/>
        <w:rPr>
          <w:rFonts w:ascii="Arial Narrow" w:cs="Arial Narrow" w:eastAsia="Arial Narrow" w:hAnsi="Arial Narrow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Preoperative Aortic Valve Sizing; Is TTE Enough?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Journal of Cardiothoracic Disease Research, vol. 12, issue 3, May 2021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77" w:right="284" w:hanging="360"/>
        <w:jc w:val="both"/>
        <w:rPr>
          <w:rFonts w:ascii="Arial Narrow" w:cs="Arial Narrow" w:eastAsia="Arial Narrow" w:hAnsi="Arial Narrow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Early Results after total correction of tetralogy of Fallot (TOF) in Mosul Center for Cardiology and Cardiac Surgery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Revista Latinoamericana de hypertension, vol.16, no 3, 2021</w:t>
      </w:r>
    </w:p>
    <w:p w:rsidR="00000000" w:rsidDel="00000000" w:rsidP="00000000" w:rsidRDefault="00000000" w:rsidRPr="00000000" w14:paraId="00000038">
      <w:pPr>
        <w:spacing w:line="360" w:lineRule="auto"/>
        <w:ind w:hanging="142"/>
        <w:jc w:val="both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right" w:pos="284"/>
        </w:tabs>
        <w:spacing w:line="360" w:lineRule="auto"/>
        <w:ind w:left="284" w:hanging="284"/>
        <w:jc w:val="both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Arial Narrow" w:cs="Arial Narrow" w:eastAsia="Arial Narrow" w:hAnsi="Arial Narrow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Arial Narrow" w:cs="Arial Narrow" w:eastAsia="Arial Narrow" w:hAnsi="Arial Narrow"/>
          <w:b w:val="1"/>
          <w:sz w:val="28"/>
          <w:szCs w:val="28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u w:val="single"/>
          <w:rtl w:val="0"/>
        </w:rPr>
        <w:t xml:space="preserve">REFEREE:</w:t>
      </w:r>
    </w:p>
    <w:p w:rsidR="00000000" w:rsidDel="00000000" w:rsidP="00000000" w:rsidRDefault="00000000" w:rsidRPr="00000000" w14:paraId="0000003C">
      <w:pPr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36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Dr .Ammar Abdulsalaam Hamid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:-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FICMS. Consultant Cardiac Surgeon. Head of cardiac surgical dept .in mosul center of cardiology &amp; cardiac center . phone; 00964 774 086 9325. e-mail; drammarabdulsalaam68@gmail.com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sectPr>
      <w:pgSz w:h="16838" w:w="11906" w:orient="portrait"/>
      <w:pgMar w:bottom="851" w:top="1276" w:left="1134" w:right="849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Open Sans"/>
  <w:font w:name="Georgia"/>
  <w:font w:name="Arial Narro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577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297" w:hanging="360.0000000000001"/>
      </w:pPr>
      <w:rPr/>
    </w:lvl>
    <w:lvl w:ilvl="2">
      <w:start w:val="1"/>
      <w:numFmt w:val="lowerRoman"/>
      <w:lvlText w:val="%3."/>
      <w:lvlJc w:val="right"/>
      <w:pPr>
        <w:ind w:left="2017" w:hanging="180"/>
      </w:pPr>
      <w:rPr/>
    </w:lvl>
    <w:lvl w:ilvl="3">
      <w:start w:val="1"/>
      <w:numFmt w:val="decimal"/>
      <w:lvlText w:val="%4."/>
      <w:lvlJc w:val="left"/>
      <w:pPr>
        <w:ind w:left="2737" w:hanging="360"/>
      </w:pPr>
      <w:rPr/>
    </w:lvl>
    <w:lvl w:ilvl="4">
      <w:start w:val="1"/>
      <w:numFmt w:val="lowerLetter"/>
      <w:lvlText w:val="%5."/>
      <w:lvlJc w:val="left"/>
      <w:pPr>
        <w:ind w:left="3457" w:hanging="360"/>
      </w:pPr>
      <w:rPr/>
    </w:lvl>
    <w:lvl w:ilvl="5">
      <w:start w:val="1"/>
      <w:numFmt w:val="lowerRoman"/>
      <w:lvlText w:val="%6."/>
      <w:lvlJc w:val="right"/>
      <w:pPr>
        <w:ind w:left="4177" w:hanging="180"/>
      </w:pPr>
      <w:rPr/>
    </w:lvl>
    <w:lvl w:ilvl="6">
      <w:start w:val="1"/>
      <w:numFmt w:val="decimal"/>
      <w:lvlText w:val="%7."/>
      <w:lvlJc w:val="left"/>
      <w:pPr>
        <w:ind w:left="4897" w:hanging="360"/>
      </w:pPr>
      <w:rPr/>
    </w:lvl>
    <w:lvl w:ilvl="7">
      <w:start w:val="1"/>
      <w:numFmt w:val="lowerLetter"/>
      <w:lvlText w:val="%8."/>
      <w:lvlJc w:val="left"/>
      <w:pPr>
        <w:ind w:left="5617" w:hanging="360"/>
      </w:pPr>
      <w:rPr/>
    </w:lvl>
    <w:lvl w:ilvl="8">
      <w:start w:val="1"/>
      <w:numFmt w:val="lowerRoman"/>
      <w:lvlText w:val="%9."/>
      <w:lvlJc w:val="right"/>
      <w:pPr>
        <w:ind w:left="6337" w:hanging="180"/>
      </w:pPr>
      <w:rPr/>
    </w:lvl>
  </w:abstractNum>
  <w:abstractNum w:abstractNumId="2">
    <w:lvl w:ilvl="0">
      <w:start w:val="1"/>
      <w:numFmt w:val="decimal"/>
      <w:lvlText w:val="%1-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-"/>
      <w:lvlJc w:val="left"/>
      <w:pPr>
        <w:ind w:left="1035" w:hanging="675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5">
    <w:lvl w:ilvl="0">
      <w:start w:val="3"/>
      <w:numFmt w:val="decimal"/>
      <w:lvlText w:val="%1-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z.yakoob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