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B79DF" w:rsidRDefault="000028C4">
      <w:pPr>
        <w:ind w:right="-284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  <w:rtl/>
        </w:rPr>
        <w:t>معلومات شخصية</w:t>
      </w:r>
    </w:p>
    <w:p w14:paraId="00000002" w14:textId="77777777" w:rsidR="000B79DF" w:rsidRDefault="000028C4">
      <w:pPr>
        <w:ind w:right="-284"/>
        <w:rPr>
          <w:sz w:val="28"/>
          <w:szCs w:val="28"/>
        </w:rPr>
      </w:pPr>
      <w:r>
        <w:rPr>
          <w:sz w:val="28"/>
          <w:szCs w:val="28"/>
          <w:rtl/>
        </w:rPr>
        <w:t>الاسم                                          براء ماهر عزيز الجريسي</w:t>
      </w:r>
    </w:p>
    <w:p w14:paraId="00000003" w14:textId="77777777" w:rsidR="000B79DF" w:rsidRDefault="000028C4">
      <w:pPr>
        <w:ind w:right="-284"/>
        <w:rPr>
          <w:sz w:val="28"/>
          <w:szCs w:val="28"/>
        </w:rPr>
      </w:pPr>
      <w:r>
        <w:rPr>
          <w:sz w:val="28"/>
          <w:szCs w:val="28"/>
          <w:rtl/>
        </w:rPr>
        <w:t>الجنس                                        ذكر</w:t>
      </w:r>
    </w:p>
    <w:p w14:paraId="00000004" w14:textId="77777777" w:rsidR="000B79DF" w:rsidRDefault="000028C4">
      <w:pPr>
        <w:ind w:right="-284"/>
        <w:rPr>
          <w:sz w:val="28"/>
          <w:szCs w:val="28"/>
        </w:rPr>
      </w:pPr>
      <w:r>
        <w:rPr>
          <w:sz w:val="28"/>
          <w:szCs w:val="28"/>
          <w:rtl/>
        </w:rPr>
        <w:t>محل وتاريخ الولادة                         الموصل 5-1-1984</w:t>
      </w:r>
    </w:p>
    <w:p w14:paraId="00000005" w14:textId="77777777" w:rsidR="000B79DF" w:rsidRDefault="000028C4">
      <w:pPr>
        <w:ind w:right="-284"/>
        <w:rPr>
          <w:sz w:val="28"/>
          <w:szCs w:val="28"/>
        </w:rPr>
      </w:pPr>
      <w:r>
        <w:rPr>
          <w:sz w:val="28"/>
          <w:szCs w:val="28"/>
          <w:rtl/>
        </w:rPr>
        <w:t>الجنسية</w:t>
      </w:r>
      <w:r>
        <w:rPr>
          <w:sz w:val="28"/>
          <w:szCs w:val="28"/>
          <w:rtl/>
        </w:rPr>
        <w:t xml:space="preserve">                                      عراقي</w:t>
      </w:r>
    </w:p>
    <w:p w14:paraId="00000006" w14:textId="77777777" w:rsidR="000B79DF" w:rsidRDefault="000028C4">
      <w:pPr>
        <w:ind w:right="-284"/>
        <w:rPr>
          <w:sz w:val="28"/>
          <w:szCs w:val="28"/>
        </w:rPr>
      </w:pPr>
      <w:r>
        <w:rPr>
          <w:sz w:val="28"/>
          <w:szCs w:val="28"/>
          <w:rtl/>
        </w:rPr>
        <w:t>محل السكن الحالي                          الموصل-حي الشرطة</w:t>
      </w:r>
    </w:p>
    <w:p w14:paraId="00000007" w14:textId="77777777" w:rsidR="000B79DF" w:rsidRDefault="000028C4">
      <w:pPr>
        <w:ind w:right="-284"/>
        <w:rPr>
          <w:sz w:val="28"/>
          <w:szCs w:val="28"/>
        </w:rPr>
      </w:pPr>
      <w:r>
        <w:rPr>
          <w:sz w:val="28"/>
          <w:szCs w:val="28"/>
          <w:rtl/>
        </w:rPr>
        <w:t>رقم الهاتف                                  009647701647585</w:t>
      </w:r>
    </w:p>
    <w:p w14:paraId="00000008" w14:textId="77777777" w:rsidR="000B79DF" w:rsidRDefault="000028C4">
      <w:pPr>
        <w:ind w:right="-284"/>
        <w:rPr>
          <w:sz w:val="28"/>
          <w:szCs w:val="28"/>
        </w:rPr>
      </w:pPr>
      <w:r>
        <w:rPr>
          <w:sz w:val="28"/>
          <w:szCs w:val="28"/>
          <w:rtl/>
        </w:rPr>
        <w:t xml:space="preserve">البريد الالكتروني                            </w:t>
      </w:r>
      <w:hyperlink r:id="rId4">
        <w:r>
          <w:rPr>
            <w:color w:val="0563C1"/>
            <w:sz w:val="28"/>
            <w:szCs w:val="28"/>
            <w:u w:val="single"/>
          </w:rPr>
          <w:t>ba</w:t>
        </w:r>
        <w:r>
          <w:rPr>
            <w:color w:val="0563C1"/>
            <w:sz w:val="28"/>
            <w:szCs w:val="28"/>
            <w:u w:val="single"/>
          </w:rPr>
          <w:t>ramahir@gmail.com</w:t>
        </w:r>
      </w:hyperlink>
    </w:p>
    <w:p w14:paraId="00000009" w14:textId="77777777" w:rsidR="000B79DF" w:rsidRDefault="000028C4">
      <w:pPr>
        <w:ind w:right="-284"/>
        <w:rPr>
          <w:b/>
          <w:sz w:val="44"/>
          <w:szCs w:val="44"/>
        </w:rPr>
      </w:pPr>
      <w:r>
        <w:rPr>
          <w:b/>
          <w:sz w:val="44"/>
          <w:szCs w:val="44"/>
          <w:rtl/>
        </w:rPr>
        <w:t>الشهادات والمؤهلات</w:t>
      </w:r>
    </w:p>
    <w:p w14:paraId="0000000A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-زميل المجلس العراقي للاختصاصات الطبية (طب وجراحة الانف والاذن والحنجرة) بتسلسل "الاول" من مجموع 14  في 7-11-2017</w:t>
      </w:r>
    </w:p>
    <w:p w14:paraId="0000000B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-شهادة ال (</w:t>
      </w:r>
      <w:r>
        <w:rPr>
          <w:sz w:val="28"/>
          <w:szCs w:val="28"/>
        </w:rPr>
        <w:t>IC</w:t>
      </w:r>
      <w:r>
        <w:rPr>
          <w:sz w:val="28"/>
          <w:szCs w:val="28"/>
          <w:rtl/>
        </w:rPr>
        <w:t>3) في البرمجة الحاسوبية في 2011</w:t>
      </w:r>
    </w:p>
    <w:p w14:paraId="0000000C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-بكالريوس طب وجراحة عامة (كلية الطب-جامعة الموصل )في 2007 وب</w:t>
      </w:r>
      <w:r>
        <w:rPr>
          <w:sz w:val="28"/>
          <w:szCs w:val="28"/>
          <w:rtl/>
        </w:rPr>
        <w:t>معدل 81,262 وبتسلسل الثالث من مجموع 129</w:t>
      </w:r>
    </w:p>
    <w:p w14:paraId="0000000D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-شهادة التوفل الدولية من مركز اميديست في اربيل وبمجموع 630   في 2009</w:t>
      </w:r>
    </w:p>
    <w:p w14:paraId="0000000E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-شهادة اجتياز دورة طرائق التدريس وصلاحية التدريس في 2018</w:t>
      </w:r>
    </w:p>
    <w:p w14:paraId="0000000F" w14:textId="77777777" w:rsidR="000B79DF" w:rsidRDefault="000028C4">
      <w:pPr>
        <w:ind w:left="-58" w:right="-142"/>
        <w:rPr>
          <w:b/>
          <w:sz w:val="44"/>
          <w:szCs w:val="44"/>
        </w:rPr>
      </w:pPr>
      <w:r>
        <w:rPr>
          <w:b/>
          <w:sz w:val="44"/>
          <w:szCs w:val="44"/>
          <w:rtl/>
        </w:rPr>
        <w:t>التدريب المهني والخبرة الطبية</w:t>
      </w:r>
    </w:p>
    <w:p w14:paraId="00000010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-مقيم دوري في مستشفى الخنساء التعليمي لمدة ثلاث اشهر في 2008</w:t>
      </w:r>
    </w:p>
    <w:p w14:paraId="00000011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-مقيم دوري في مستشفى الجمهوري التعليمي لمدة 6 اشهر في 2008</w:t>
      </w:r>
    </w:p>
    <w:p w14:paraId="00000012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-مقيم دوري في مستشفى ابن سينا التعليمي لمدة 6 اشهر في 2008-2009</w:t>
      </w:r>
    </w:p>
    <w:p w14:paraId="00000013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-مقيم دوري في مستشفى الموصل العام لمدة 6 اشهر في 2009</w:t>
      </w:r>
    </w:p>
    <w:p w14:paraId="00000014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-مقيم دوري في مستشفى ابن الاثير التعليمي لمدة شهر واحد في 2009</w:t>
      </w:r>
    </w:p>
    <w:p w14:paraId="00000015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-مقيم دوري في م</w:t>
      </w:r>
      <w:r>
        <w:rPr>
          <w:sz w:val="28"/>
          <w:szCs w:val="28"/>
          <w:rtl/>
        </w:rPr>
        <w:t>ستشفى الحمدانية التعليمي لمدة شهر واحد في 2009</w:t>
      </w:r>
    </w:p>
    <w:p w14:paraId="00000016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-مقيم دوري في مستشفى السلام التعليمي لمدة شهر واحد في 2009</w:t>
      </w:r>
    </w:p>
    <w:p w14:paraId="00000017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-مقيم اقدم في مستشفى السلام التعليمي قسم الانف والاذن والحنجرة     2010</w:t>
      </w:r>
    </w:p>
    <w:p w14:paraId="00000018" w14:textId="77777777" w:rsidR="000B79DF" w:rsidRDefault="000028C4">
      <w:pPr>
        <w:ind w:left="-58" w:right="-142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  <w:rtl/>
        </w:rPr>
        <w:t>-مقيم اقدم في مستشفى الجمهوري التعليمي قسم الانف والاذن والحنجرة     2011</w:t>
      </w:r>
    </w:p>
    <w:p w14:paraId="00000019" w14:textId="77777777" w:rsidR="000B79DF" w:rsidRDefault="000028C4">
      <w:pPr>
        <w:ind w:left="-58" w:right="-142"/>
        <w:rPr>
          <w:sz w:val="28"/>
          <w:szCs w:val="28"/>
        </w:rPr>
      </w:pPr>
      <w:bookmarkStart w:id="2" w:name="_30j0zll" w:colFirst="0" w:colLast="0"/>
      <w:bookmarkEnd w:id="2"/>
      <w:r>
        <w:rPr>
          <w:sz w:val="28"/>
          <w:szCs w:val="28"/>
          <w:rtl/>
        </w:rPr>
        <w:lastRenderedPageBreak/>
        <w:t>-متد</w:t>
      </w:r>
      <w:r>
        <w:rPr>
          <w:sz w:val="28"/>
          <w:szCs w:val="28"/>
          <w:rtl/>
        </w:rPr>
        <w:t>رب ضمن زمالة المجلس العراقي للاختصاصات الطبية في قسم الجراحة العامة والطواريء في مستشفى الجمهوري التعليمي   2011-2012</w:t>
      </w:r>
    </w:p>
    <w:p w14:paraId="0000001A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 متدرب ضمن زمالة المجلس العراقي للاختصاصات الطبية في قسم الجراحة التجميلية في مستشفى الجمهوري التعليمي-الموصل  2012</w:t>
      </w:r>
    </w:p>
    <w:p w14:paraId="0000001B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 متدرب ضمن زمالة الم</w:t>
      </w:r>
      <w:r>
        <w:rPr>
          <w:sz w:val="28"/>
          <w:szCs w:val="28"/>
          <w:rtl/>
        </w:rPr>
        <w:t>جلس العراقي للاختصاصات الطبية في قسم جراحة الوجه والفكين في مستشفى الجمهوري التعليمي-الموصل   2012</w:t>
      </w:r>
    </w:p>
    <w:p w14:paraId="0000001C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 متدرب ضمن زمالة المجلس العراقي للاختصاصات الطبية في قسم جراحة الجملة العصبية في مستشفى رزكاري التعليمي-اربيل 2012</w:t>
      </w:r>
    </w:p>
    <w:p w14:paraId="0000001D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 xml:space="preserve">- متدرب ضمن زمالة المجلس العراقي </w:t>
      </w:r>
      <w:r>
        <w:rPr>
          <w:sz w:val="28"/>
          <w:szCs w:val="28"/>
          <w:rtl/>
        </w:rPr>
        <w:t>للاختصاصات الطبية في قسم الانف والاذن والحنجرة  في مستشفى الجمهوري التعليمي-الموصل  2013-2014</w:t>
      </w:r>
    </w:p>
    <w:p w14:paraId="0000001E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 متدرب ضمن زمالة المجلس العراقي للاختصاصات الطبية في قسم الانف والاذن والحنجرة في مستشفى الشهيد غازي الحريري التعليمي -بغداد  2015-2017</w:t>
      </w:r>
    </w:p>
    <w:p w14:paraId="0000001F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-اخصائي الانف والاذن والح</w:t>
      </w:r>
      <w:r>
        <w:rPr>
          <w:sz w:val="28"/>
          <w:szCs w:val="28"/>
          <w:rtl/>
        </w:rPr>
        <w:t>نجرة في مستشفى السلام التعليمي في الموصل  2018-لحد الان</w:t>
      </w:r>
    </w:p>
    <w:p w14:paraId="00000020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-عضو الهيئة التدريسية في كلية طب الموصل فرع الجراحة -شعبة الانف والاذن والحنجرة 2018-لحد الان</w:t>
      </w:r>
    </w:p>
    <w:p w14:paraId="00000021" w14:textId="77777777" w:rsidR="000B79DF" w:rsidRDefault="000028C4">
      <w:pPr>
        <w:ind w:left="-58" w:right="-142"/>
        <w:rPr>
          <w:b/>
          <w:sz w:val="44"/>
          <w:szCs w:val="44"/>
        </w:rPr>
      </w:pPr>
      <w:r>
        <w:rPr>
          <w:b/>
          <w:sz w:val="44"/>
          <w:szCs w:val="44"/>
          <w:rtl/>
        </w:rPr>
        <w:t>عضوية النقابات والجمعيات</w:t>
      </w:r>
    </w:p>
    <w:p w14:paraId="00000022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-عضو نقابة اطباء العراق</w:t>
      </w:r>
    </w:p>
    <w:p w14:paraId="00000023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-عضو نقابة اطباء نينوى</w:t>
      </w:r>
    </w:p>
    <w:p w14:paraId="00000024" w14:textId="77777777" w:rsidR="000B79DF" w:rsidRDefault="000028C4">
      <w:pPr>
        <w:ind w:left="-58" w:right="-142"/>
        <w:rPr>
          <w:b/>
          <w:sz w:val="44"/>
          <w:szCs w:val="44"/>
        </w:rPr>
      </w:pPr>
      <w:r>
        <w:rPr>
          <w:b/>
          <w:sz w:val="44"/>
          <w:szCs w:val="44"/>
          <w:rtl/>
        </w:rPr>
        <w:t>المؤتمرات العلمية والدورات التدريب</w:t>
      </w:r>
      <w:r>
        <w:rPr>
          <w:b/>
          <w:sz w:val="44"/>
          <w:szCs w:val="44"/>
          <w:rtl/>
        </w:rPr>
        <w:t>ية</w:t>
      </w:r>
    </w:p>
    <w:p w14:paraId="00000025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-ورشة عمل في تشريح العظم الصدغي-مدينة الطب-بغداد       2016</w:t>
      </w:r>
    </w:p>
    <w:p w14:paraId="00000026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-مؤتمر جراحة الاذن التجميلية-اكاديمية تجميل الاذن في القاهرة -مصر    2018</w:t>
      </w:r>
    </w:p>
    <w:p w14:paraId="00000027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-ورشة عمل في جراحة الانف الناظورية الاولية -جامعة عين شمس في القاهرة-مصر   2018</w:t>
      </w:r>
    </w:p>
    <w:p w14:paraId="00000028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 xml:space="preserve">-ورشة عمل في جراحة الانف </w:t>
      </w:r>
      <w:r>
        <w:rPr>
          <w:sz w:val="28"/>
          <w:szCs w:val="28"/>
          <w:rtl/>
        </w:rPr>
        <w:t>الناظورية المتقدمة وجراحة قاع الجمجمة -جامعة عين شمس في القاهرة   2018</w:t>
      </w:r>
    </w:p>
    <w:p w14:paraId="00000029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-ورشة عمل في جراحة تجميل الانف -جامعة عين شمس في القاهرة   2018</w:t>
      </w:r>
    </w:p>
    <w:p w14:paraId="0000002A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t>-العديد من المناقشات والسمنارات والندوات في الموصل واربيل وبغداد</w:t>
      </w:r>
    </w:p>
    <w:p w14:paraId="0000002B" w14:textId="77777777" w:rsidR="000B79DF" w:rsidRDefault="000028C4">
      <w:pPr>
        <w:ind w:left="-58" w:right="-142"/>
        <w:rPr>
          <w:b/>
          <w:sz w:val="44"/>
          <w:szCs w:val="44"/>
        </w:rPr>
      </w:pPr>
      <w:r>
        <w:rPr>
          <w:b/>
          <w:sz w:val="44"/>
          <w:szCs w:val="44"/>
          <w:rtl/>
        </w:rPr>
        <w:t>البحوث</w:t>
      </w:r>
    </w:p>
    <w:p w14:paraId="0000002C" w14:textId="77777777" w:rsidR="000B79DF" w:rsidRDefault="000028C4">
      <w:pPr>
        <w:ind w:left="-58" w:right="-142"/>
        <w:rPr>
          <w:sz w:val="28"/>
          <w:szCs w:val="28"/>
        </w:rPr>
      </w:pPr>
      <w:r>
        <w:rPr>
          <w:sz w:val="28"/>
          <w:szCs w:val="28"/>
          <w:rtl/>
        </w:rPr>
        <w:lastRenderedPageBreak/>
        <w:t>المراضة الجراحية المبكرة-مقارنة بينقص العظم الجان</w:t>
      </w:r>
      <w:r>
        <w:rPr>
          <w:sz w:val="28"/>
          <w:szCs w:val="28"/>
          <w:rtl/>
        </w:rPr>
        <w:t>بي للانف داخليا وخارجيا لعمليات تجميل الانف المفتوح</w:t>
      </w:r>
    </w:p>
    <w:p w14:paraId="0000002D" w14:textId="77777777" w:rsidR="000B79DF" w:rsidRDefault="000B79DF">
      <w:pPr>
        <w:ind w:right="-142"/>
        <w:rPr>
          <w:sz w:val="28"/>
          <w:szCs w:val="28"/>
        </w:rPr>
      </w:pPr>
    </w:p>
    <w:p w14:paraId="0000002E" w14:textId="77777777" w:rsidR="000B79DF" w:rsidRDefault="000B79DF">
      <w:pPr>
        <w:ind w:left="-58" w:right="-142"/>
        <w:rPr>
          <w:b/>
          <w:sz w:val="44"/>
          <w:szCs w:val="44"/>
        </w:rPr>
      </w:pPr>
    </w:p>
    <w:sectPr w:rsidR="000B79DF">
      <w:pgSz w:w="11906" w:h="16838"/>
      <w:pgMar w:top="1418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DF"/>
    <w:rsid w:val="000028C4"/>
    <w:rsid w:val="000B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E70F5004-4309-1A45-9C25-715128CF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a0"/>
    <w:uiPriority w:val="99"/>
    <w:unhideWhenUsed/>
    <w:rsid w:val="00C250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50AD"/>
    <w:rPr>
      <w:color w:val="605E5C"/>
      <w:shd w:val="clear" w:color="auto" w:fill="E1DFDD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baramahir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baraa</dc:creator>
  <cp:lastModifiedBy>مستخدم ضيف</cp:lastModifiedBy>
  <cp:revision>2</cp:revision>
  <dcterms:created xsi:type="dcterms:W3CDTF">2019-04-25T06:56:00Z</dcterms:created>
  <dcterms:modified xsi:type="dcterms:W3CDTF">2019-04-25T06:56:00Z</dcterms:modified>
</cp:coreProperties>
</file>