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EC" w:rsidRPr="00CB5BEC" w:rsidRDefault="0024008D" w:rsidP="00CB5BEC">
      <w:pPr>
        <w:keepNext/>
        <w:keepLines/>
        <w:spacing w:before="480" w:line="276" w:lineRule="auto"/>
        <w:ind w:left="360"/>
        <w:jc w:val="center"/>
        <w:outlineLvl w:val="0"/>
        <w:rPr>
          <w:rFonts w:asciiTheme="majorBidi" w:eastAsiaTheme="majorEastAsia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eastAsiaTheme="majorEastAsia" w:hAnsiTheme="majorBidi" w:cstheme="majorBidi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0288" behindDoc="0" locked="0" layoutInCell="1" allowOverlap="1" wp14:anchorId="68C432E3" wp14:editId="49E12EE4">
            <wp:simplePos x="0" y="0"/>
            <wp:positionH relativeFrom="column">
              <wp:posOffset>-180975</wp:posOffset>
            </wp:positionH>
            <wp:positionV relativeFrom="paragraph">
              <wp:posOffset>390525</wp:posOffset>
            </wp:positionV>
            <wp:extent cx="1225550" cy="16402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64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BEC" w:rsidRPr="00CB5BEC">
        <w:rPr>
          <w:rFonts w:asciiTheme="majorBidi" w:eastAsiaTheme="majorEastAsia" w:hAnsiTheme="majorBidi" w:cstheme="majorBidi"/>
          <w:b/>
          <w:bCs/>
          <w:sz w:val="32"/>
          <w:szCs w:val="32"/>
          <w:rtl/>
          <w:lang w:bidi="ar-IQ"/>
        </w:rPr>
        <w:t>السيـــــرة الذاتيــــة</w:t>
      </w:r>
    </w:p>
    <w:p w:rsidR="0024008D" w:rsidRDefault="00C2620A" w:rsidP="0024008D">
      <w:pPr>
        <w:bidi/>
        <w:spacing w:after="200" w:line="276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D641B" wp14:editId="7BB62424">
                <wp:simplePos x="0" y="0"/>
                <wp:positionH relativeFrom="column">
                  <wp:posOffset>-182880</wp:posOffset>
                </wp:positionH>
                <wp:positionV relativeFrom="paragraph">
                  <wp:posOffset>287655</wp:posOffset>
                </wp:positionV>
                <wp:extent cx="1135380" cy="1082040"/>
                <wp:effectExtent l="0" t="0" r="26670" b="2286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082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620A" w:rsidRDefault="00C2620A" w:rsidP="00C2620A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صورة شخصية حديثة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1" o:spid="_x0000_s1026" style="position:absolute;left:0;text-align:left;margin-left:-14.4pt;margin-top:22.65pt;width:89.4pt;height:8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" fillcolor="#4472c4 [3204]" strokecolor="#1f3763 [1604]" strokeweight="1pt">
                <v:stroke joinstyle="miter"/>
                <v:textbox>
                  <w:txbxContent>
                    <w:p w:rsidR="00C2620A" w:rsidRDefault="00C2620A" w:rsidP="00C2620A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صورة شخصية حديثة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5BEC" w:rsidRPr="00CB5BEC" w:rsidRDefault="00CB5BEC" w:rsidP="0024008D">
      <w:pPr>
        <w:bidi/>
        <w:spacing w:after="200" w:line="276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المعلومات الشخصية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CB5BEC" w:rsidRPr="00CB5BEC" w:rsidRDefault="00CA7B1E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color w:val="222A35" w:themeColor="text2" w:themeShade="80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 w:hint="cs"/>
          <w:color w:val="000000" w:themeColor="text1"/>
          <w:sz w:val="32"/>
          <w:szCs w:val="32"/>
          <w:rtl/>
          <w:lang w:bidi="ar-IQ"/>
        </w:rPr>
        <w:t>الاسم</w:t>
      </w:r>
      <w:r w:rsidR="00CB5BEC"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 xml:space="preserve"> الرباعي: </w:t>
      </w:r>
      <w:r w:rsidR="0024008D"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>مشتاق عبدالله جميل محمد</w:t>
      </w:r>
    </w:p>
    <w:p w:rsidR="00CB5BEC" w:rsidRPr="00CB5BEC" w:rsidRDefault="00CB5BEC" w:rsidP="00CB5BEC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 w:rsidRPr="00CB5BEC">
        <w:rPr>
          <w:rFonts w:asciiTheme="majorBidi" w:eastAsiaTheme="minorHAnsi" w:hAnsiTheme="majorBidi" w:cstheme="majorBidi"/>
          <w:color w:val="000000" w:themeColor="text1"/>
          <w:sz w:val="32"/>
          <w:szCs w:val="32"/>
          <w:rtl/>
          <w:lang w:bidi="ar-IQ"/>
        </w:rPr>
        <w:t>الجنسية :</w:t>
      </w: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عراقية</w:t>
      </w:r>
    </w:p>
    <w:p w:rsidR="00CB5BEC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اللقب العلمي: </w:t>
      </w:r>
      <w:r w:rsidR="0024008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مدرس مساعد</w:t>
      </w:r>
    </w:p>
    <w:p w:rsidR="004635AB" w:rsidRDefault="004635AB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البريد الالكتروني الرسمي الخاص بالجامعة:</w:t>
      </w:r>
      <w:r w:rsid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majameel82@uomosul.edu.iq </w:t>
      </w:r>
    </w:p>
    <w:p w:rsidR="004635AB" w:rsidRDefault="004635AB" w:rsidP="004635AB">
      <w:pPr>
        <w:numPr>
          <w:ilvl w:val="0"/>
          <w:numId w:val="1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البريد الالكتروني الشخصي: </w:t>
      </w:r>
      <w:r w:rsidR="0024008D">
        <w:rPr>
          <w:rFonts w:asciiTheme="majorBidi" w:eastAsiaTheme="minorHAnsi" w:hAnsiTheme="majorBidi" w:cstheme="majorBidi"/>
          <w:sz w:val="32"/>
          <w:szCs w:val="32"/>
          <w:lang w:bidi="ar-IQ"/>
        </w:rPr>
        <w:t>majameel82@gmail.com</w:t>
      </w: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  <w:lang w:bidi="ar-IQ"/>
        </w:rPr>
        <w:t>التحصيل الدراسي</w:t>
      </w:r>
      <w:r w:rsidR="00CE279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  <w:lang w:bidi="ar-IQ"/>
        </w:rPr>
        <w:t>:</w:t>
      </w:r>
    </w:p>
    <w:p w:rsidR="001F2A50" w:rsidRPr="00CB5BEC" w:rsidRDefault="001F2A50" w:rsidP="001F2A50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م</w:t>
      </w:r>
      <w:r w:rsidR="0024008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اجستير في الترجمة/ جامعة الموصل/ كلية الاداب/ قسم الترجمة (2011)</w:t>
      </w:r>
    </w:p>
    <w:p w:rsidR="00CB5BEC" w:rsidRPr="00CB5BEC" w:rsidRDefault="0024008D" w:rsidP="0024008D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بكالوريوس في الترجمة/ جامعة الموصل / كلية الاداب/ قسم الترجمة (2008)</w:t>
      </w: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72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العمل الاداري: </w:t>
      </w:r>
    </w:p>
    <w:p w:rsidR="00CB5BEC" w:rsidRDefault="0024008D" w:rsidP="00C2620A">
      <w:pPr>
        <w:numPr>
          <w:ilvl w:val="0"/>
          <w:numId w:val="2"/>
        </w:num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lang w:bidi="ar-IQ"/>
        </w:rPr>
      </w:pPr>
      <w:r>
        <w:rPr>
          <w:rFonts w:asciiTheme="majorBidi" w:eastAsiaTheme="minorHAnsi" w:hAnsiTheme="majorBidi" w:cstheme="majorBidi" w:hint="cs"/>
          <w:color w:val="222A35" w:themeColor="text2" w:themeShade="80"/>
          <w:sz w:val="32"/>
          <w:szCs w:val="32"/>
          <w:rtl/>
          <w:lang w:bidi="ar-IQ"/>
        </w:rPr>
        <w:t xml:space="preserve">العمل: مدير شعبة ضمان الجودة (سابقاً) في كلية الاثار. </w:t>
      </w:r>
    </w:p>
    <w:p w:rsidR="00C2620A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2620A" w:rsidRPr="00CB5BEC" w:rsidRDefault="00C2620A" w:rsidP="00C2620A">
      <w:pPr>
        <w:bidi/>
        <w:spacing w:after="200" w:line="276" w:lineRule="auto"/>
        <w:contextualSpacing/>
        <w:rPr>
          <w:rFonts w:asciiTheme="majorBidi" w:eastAsiaTheme="minorHAnsi" w:hAnsiTheme="majorBidi" w:cstheme="majorBidi"/>
          <w:sz w:val="32"/>
          <w:szCs w:val="32"/>
          <w:rtl/>
          <w:lang w:bidi="ar-IQ"/>
        </w:rPr>
      </w:pPr>
    </w:p>
    <w:p w:rsidR="00CB5BEC" w:rsidRPr="00CB5BEC" w:rsidRDefault="00CB5BEC" w:rsidP="00CB5BEC">
      <w:pPr>
        <w:bidi/>
        <w:spacing w:after="200" w:line="276" w:lineRule="auto"/>
        <w:ind w:left="36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الخبرة في مجال التدريس</w:t>
      </w:r>
      <w:r w:rsidR="00CE279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CB5BEC" w:rsidRPr="00CB5BEC" w:rsidRDefault="00CB5BEC" w:rsidP="00C2620A">
      <w:pPr>
        <w:numPr>
          <w:ilvl w:val="0"/>
          <w:numId w:val="2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التدريس 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:</w:t>
      </w:r>
      <w:r w:rsidR="0024008D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 xml:space="preserve"> تدريس مادة النصوص الاثرية باللغة الانكليزية للدراسات الاولية للمراحل الاولى والثالثة والرابعة لقسم الاثار. </w:t>
      </w:r>
    </w:p>
    <w:p w:rsidR="00CB5BEC" w:rsidRDefault="00CB5BEC" w:rsidP="00CB5BEC">
      <w:pPr>
        <w:bidi/>
        <w:spacing w:after="200" w:line="276" w:lineRule="auto"/>
        <w:ind w:left="360"/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</w:pPr>
      <w:r w:rsidRPr="00CB5BEC">
        <w:rPr>
          <w:rFonts w:asciiTheme="majorBidi" w:hAnsiTheme="majorBidi" w:cstheme="majorBidi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>المنشورات والكتب</w:t>
      </w:r>
      <w:r w:rsidR="00CE2793">
        <w:rPr>
          <w:rFonts w:asciiTheme="majorBidi" w:hAnsiTheme="majorBidi" w:cstheme="majorBidi" w:hint="cs"/>
          <w:b/>
          <w:bCs/>
          <w:color w:val="222A35" w:themeColor="text2" w:themeShade="80"/>
          <w:sz w:val="32"/>
          <w:szCs w:val="32"/>
          <w:u w:val="single"/>
          <w:rtl/>
          <w:lang w:bidi="ar-IQ"/>
        </w:rPr>
        <w:t xml:space="preserve"> والبحوث :</w:t>
      </w:r>
    </w:p>
    <w:p w:rsidR="00CB5BEC" w:rsidRDefault="00C2620A" w:rsidP="00CB5BEC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CE2793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البحوث :</w:t>
      </w:r>
    </w:p>
    <w:p w:rsidR="0024008D" w:rsidRPr="0024008D" w:rsidRDefault="0024008D" w:rsidP="0024008D">
      <w:pPr>
        <w:pStyle w:val="ListParagraph"/>
        <w:numPr>
          <w:ilvl w:val="0"/>
          <w:numId w:val="1"/>
        </w:numPr>
        <w:bidi w:val="0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lastRenderedPageBreak/>
        <w:t xml:space="preserve">The Role of Didactic Strategies to Promote Competencies in EFL High Schools Students/ Journal of the college of basic education/ </w:t>
      </w:r>
      <w:proofErr w:type="spellStart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>Almustanseria</w:t>
      </w:r>
      <w:proofErr w:type="spellEnd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University Feb. 2019. </w:t>
      </w:r>
    </w:p>
    <w:p w:rsidR="0024008D" w:rsidRPr="0024008D" w:rsidRDefault="0024008D" w:rsidP="0024008D">
      <w:pPr>
        <w:pStyle w:val="ListParagraph"/>
        <w:numPr>
          <w:ilvl w:val="0"/>
          <w:numId w:val="1"/>
        </w:numPr>
        <w:bidi w:val="0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Translation Strategies in Law Texts: Selected Articles of the Translation of the US-Iraqi Security Agreement/ Journal of University of Human Development/ Vol.5 No.3 August 2019. </w:t>
      </w:r>
    </w:p>
    <w:p w:rsidR="0024008D" w:rsidRPr="0024008D" w:rsidRDefault="0024008D" w:rsidP="0024008D">
      <w:pPr>
        <w:pStyle w:val="ListParagraph"/>
        <w:numPr>
          <w:ilvl w:val="0"/>
          <w:numId w:val="1"/>
        </w:numPr>
        <w:bidi w:val="0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Promoting Holistic Development and Diversity through the investigation of a Wide Range of Global Cultures/ Journal of </w:t>
      </w:r>
      <w:proofErr w:type="spellStart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>Tikrit</w:t>
      </w:r>
      <w:proofErr w:type="spellEnd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University for Humanities/ Vol.26 Issue 3. March 2019. </w:t>
      </w:r>
    </w:p>
    <w:p w:rsidR="0024008D" w:rsidRPr="0024008D" w:rsidRDefault="0024008D" w:rsidP="0024008D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Fonts w:asciiTheme="majorBidi" w:eastAsiaTheme="minorHAnsi" w:hAnsiTheme="majorBidi" w:cstheme="majorBidi"/>
          <w:sz w:val="32"/>
          <w:szCs w:val="32"/>
          <w:lang w:bidi="ar-IQ"/>
        </w:rPr>
      </w:pPr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Lexical Choices of Optimism and Pessimism in </w:t>
      </w:r>
      <w:proofErr w:type="spellStart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>Assyab’s</w:t>
      </w:r>
      <w:proofErr w:type="spellEnd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Rain Song/ Journal of </w:t>
      </w:r>
      <w:proofErr w:type="spellStart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>Surra</w:t>
      </w:r>
      <w:proofErr w:type="spellEnd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Man </w:t>
      </w:r>
      <w:proofErr w:type="spellStart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>Raa</w:t>
      </w:r>
      <w:proofErr w:type="spellEnd"/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</w:t>
      </w:r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br/>
        <w:t xml:space="preserve">ISSN: 18136798 Year: 2018 Volume: 14 </w:t>
      </w:r>
      <w:hyperlink r:id="rId7" w:history="1">
        <w:r w:rsidRPr="0024008D">
          <w:rPr>
            <w:rFonts w:asciiTheme="majorBidi" w:eastAsiaTheme="minorHAnsi" w:hAnsiTheme="majorBidi" w:cstheme="majorBidi"/>
            <w:sz w:val="32"/>
            <w:szCs w:val="32"/>
            <w:lang w:bidi="ar-IQ"/>
          </w:rPr>
          <w:t>Issue</w:t>
        </w:r>
      </w:hyperlink>
      <w:hyperlink r:id="rId8" w:history="1">
        <w:r w:rsidRPr="0024008D">
          <w:rPr>
            <w:rFonts w:asciiTheme="majorBidi" w:eastAsiaTheme="minorHAnsi" w:hAnsiTheme="majorBidi" w:cstheme="majorBidi"/>
            <w:sz w:val="32"/>
            <w:szCs w:val="32"/>
            <w:lang w:bidi="ar-IQ"/>
          </w:rPr>
          <w:t>: 54</w:t>
        </w:r>
      </w:hyperlink>
      <w:r w:rsidRPr="0024008D">
        <w:rPr>
          <w:rFonts w:asciiTheme="majorBidi" w:eastAsiaTheme="minorHAnsi" w:hAnsiTheme="majorBidi" w:cstheme="majorBidi"/>
          <w:sz w:val="32"/>
          <w:szCs w:val="32"/>
          <w:lang w:bidi="ar-IQ"/>
        </w:rPr>
        <w:t xml:space="preserve"> Pages: 723-27-723-54 University of Samarra</w:t>
      </w:r>
    </w:p>
    <w:p w:rsidR="00C2620A" w:rsidRPr="00CB5BEC" w:rsidRDefault="00C2620A" w:rsidP="00C2620A">
      <w:pPr>
        <w:bidi/>
        <w:spacing w:after="200" w:line="276" w:lineRule="auto"/>
        <w:contextualSpacing/>
        <w:jc w:val="both"/>
        <w:rPr>
          <w:rFonts w:asciiTheme="majorBidi" w:eastAsiaTheme="minorHAnsi" w:hAnsiTheme="majorBidi" w:cstheme="majorBidi"/>
          <w:sz w:val="32"/>
          <w:szCs w:val="32"/>
          <w:lang w:bidi="ar-IQ"/>
        </w:rPr>
      </w:pPr>
    </w:p>
    <w:p w:rsidR="00CB5BEC" w:rsidRDefault="00CB5BEC" w:rsidP="00CB5BEC">
      <w:pPr>
        <w:bidi/>
        <w:spacing w:after="200" w:line="276" w:lineRule="auto"/>
        <w:ind w:left="360"/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lang w:bidi="ar-IQ"/>
        </w:rPr>
      </w:pPr>
      <w:r w:rsidRPr="00CB5BEC">
        <w:rPr>
          <w:rFonts w:asciiTheme="majorBidi" w:eastAsiaTheme="minorHAns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نشاطات علمية </w:t>
      </w:r>
      <w:r w:rsidRPr="00CB5BEC">
        <w:rPr>
          <w:rFonts w:asciiTheme="majorBidi" w:eastAsiaTheme="minorHAns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CB5BEC" w:rsidRPr="00332297" w:rsidRDefault="00CB5BEC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 w:rsidRPr="00CB5BEC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>المشاركة في المؤتمر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ات</w:t>
      </w:r>
      <w:r w:rsidR="00C2620A">
        <w:rPr>
          <w:rFonts w:asciiTheme="majorBidi" w:eastAsiaTheme="minorHAnsi" w:hAnsiTheme="majorBidi" w:cstheme="majorBidi"/>
          <w:sz w:val="32"/>
          <w:szCs w:val="32"/>
          <w:rtl/>
          <w:lang w:bidi="ar-IQ"/>
        </w:rPr>
        <w:t xml:space="preserve"> الدول</w:t>
      </w:r>
      <w:r w:rsidR="00C2620A"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ية :</w:t>
      </w:r>
      <w:r w:rsidR="0036502E">
        <w:rPr>
          <w:rFonts w:ascii="Calibri" w:eastAsia="Calibri" w:hAnsi="Calibri" w:cs="Arial" w:hint="cs"/>
          <w:rtl/>
          <w:lang w:bidi="ar-IQ"/>
        </w:rPr>
        <w:t xml:space="preserve"> </w:t>
      </w:r>
      <w:r w:rsidR="00332297">
        <w:rPr>
          <w:rFonts w:ascii="Calibri" w:eastAsia="Calibri" w:hAnsi="Calibri" w:cs="Arial" w:hint="cs"/>
          <w:sz w:val="28"/>
          <w:szCs w:val="28"/>
          <w:rtl/>
          <w:lang w:bidi="ar-IQ"/>
        </w:rPr>
        <w:t xml:space="preserve">المشاركة في برنامج فولبرايت للاستاذ الزائر/ الولايات المتحدة/ جامعة اوسطن في تكساس لمدة 10 اسابيع 2018 </w:t>
      </w:r>
    </w:p>
    <w:p w:rsidR="00332297" w:rsidRPr="00C2620A" w:rsidRDefault="00332297" w:rsidP="00332297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="Calibri" w:eastAsia="Calibri" w:hAnsi="Calibri" w:cs="Arial" w:hint="cs"/>
          <w:sz w:val="28"/>
          <w:szCs w:val="28"/>
          <w:rtl/>
          <w:lang w:bidi="ar-IQ"/>
        </w:rPr>
        <w:t xml:space="preserve">الموتمر الدولي للغة والترجمة في جامعة الزيتونة/ الاردن عام 2016 </w:t>
      </w:r>
    </w:p>
    <w:p w:rsid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المؤتمرات المحلية :</w:t>
      </w:r>
      <w:r w:rsidR="00332297">
        <w:rPr>
          <w:rFonts w:ascii="Calibri" w:eastAsia="Calibri" w:hAnsi="Calibri" w:cs="Arial" w:hint="cs"/>
          <w:rtl/>
          <w:lang w:bidi="ar-IQ"/>
        </w:rPr>
        <w:t xml:space="preserve"> </w:t>
      </w:r>
    </w:p>
    <w:p w:rsidR="00332297" w:rsidRPr="00C2620A" w:rsidRDefault="00332297" w:rsidP="00332297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="Calibri" w:eastAsia="Calibri" w:hAnsi="Calibri" w:cs="Arial" w:hint="cs"/>
          <w:sz w:val="28"/>
          <w:szCs w:val="28"/>
          <w:rtl/>
          <w:lang w:bidi="ar-IQ"/>
        </w:rPr>
        <w:t xml:space="preserve">المؤتمر العلمي الاول لجامعة جيهان في العراق/ اربيل عام 2014 </w:t>
      </w:r>
    </w:p>
    <w:p w:rsidR="00C2620A" w:rsidRPr="00C2620A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الندوات :</w:t>
      </w:r>
    </w:p>
    <w:p w:rsidR="00C2620A" w:rsidRPr="00332297" w:rsidRDefault="00C2620A" w:rsidP="00C2620A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Theme="majorBidi" w:eastAsiaTheme="minorHAnsi" w:hAnsiTheme="majorBidi" w:cstheme="majorBidi" w:hint="cs"/>
          <w:sz w:val="32"/>
          <w:szCs w:val="32"/>
          <w:rtl/>
          <w:lang w:bidi="ar-IQ"/>
        </w:rPr>
        <w:t>المشاركة في ورش العمل :</w:t>
      </w:r>
      <w:r w:rsidR="0036502E">
        <w:rPr>
          <w:rFonts w:ascii="Calibri" w:eastAsia="Calibri" w:hAnsi="Calibri" w:cs="Arial" w:hint="cs"/>
          <w:rtl/>
          <w:lang w:bidi="ar-IQ"/>
        </w:rPr>
        <w:t xml:space="preserve"> </w:t>
      </w:r>
      <w:r w:rsidR="0036502E">
        <w:rPr>
          <w:rFonts w:ascii="Calibri" w:eastAsia="Calibri" w:hAnsi="Calibri" w:cs="Arial" w:hint="cs"/>
          <w:sz w:val="28"/>
          <w:szCs w:val="28"/>
          <w:rtl/>
          <w:lang w:bidi="ar-IQ"/>
        </w:rPr>
        <w:t xml:space="preserve">ورشة عمل في </w:t>
      </w:r>
      <w:r w:rsidR="00332297">
        <w:rPr>
          <w:rFonts w:ascii="Calibri" w:eastAsia="Calibri" w:hAnsi="Calibri" w:cs="Arial" w:hint="cs"/>
          <w:sz w:val="28"/>
          <w:szCs w:val="28"/>
          <w:rtl/>
          <w:lang w:bidi="ar-IQ"/>
        </w:rPr>
        <w:t xml:space="preserve">نشر البحوث عالمياً في الجامعة التقنية في السليمانية عام 2019 </w:t>
      </w:r>
    </w:p>
    <w:p w:rsidR="00332297" w:rsidRDefault="00332297" w:rsidP="00332297">
      <w:pPr>
        <w:numPr>
          <w:ilvl w:val="0"/>
          <w:numId w:val="1"/>
        </w:numPr>
        <w:bidi/>
        <w:spacing w:after="200" w:line="276" w:lineRule="auto"/>
        <w:contextualSpacing/>
        <w:jc w:val="both"/>
        <w:rPr>
          <w:rFonts w:ascii="Calibri" w:eastAsia="Calibri" w:hAnsi="Calibri" w:cs="Arial" w:hint="cs"/>
          <w:lang w:bidi="ar-IQ"/>
        </w:rPr>
      </w:pPr>
      <w:r>
        <w:rPr>
          <w:rFonts w:ascii="Calibri" w:eastAsia="Calibri" w:hAnsi="Calibri" w:cs="Arial" w:hint="cs"/>
          <w:sz w:val="28"/>
          <w:szCs w:val="28"/>
          <w:rtl/>
          <w:lang w:bidi="ar-IQ"/>
        </w:rPr>
        <w:t>المشاركة في برنامج تدريبي لامتحان الايلتس في المملكة المتحدة/ جامعة ادنبره عام 2012</w:t>
      </w:r>
    </w:p>
    <w:p w:rsidR="00332297" w:rsidRPr="00C2620A" w:rsidRDefault="00332297" w:rsidP="00332297">
      <w:pPr>
        <w:bidi/>
        <w:spacing w:after="200" w:line="276" w:lineRule="auto"/>
        <w:ind w:left="360"/>
        <w:contextualSpacing/>
        <w:jc w:val="both"/>
        <w:rPr>
          <w:rFonts w:ascii="Calibri" w:eastAsia="Calibri" w:hAnsi="Calibri" w:cs="Arial"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rtl/>
          <w:lang w:bidi="ar-IQ"/>
        </w:rPr>
      </w:pPr>
    </w:p>
    <w:p w:rsidR="00C2620A" w:rsidRPr="00CE2793" w:rsidRDefault="00C2620A" w:rsidP="00C2620A">
      <w:pPr>
        <w:bidi/>
        <w:spacing w:after="200" w:line="276" w:lineRule="auto"/>
        <w:contextualSpacing/>
        <w:jc w:val="both"/>
        <w:rPr>
          <w:rFonts w:ascii="Calibri" w:eastAsia="Calibri" w:hAnsi="Calibri" w:cs="Arial"/>
          <w:b/>
          <w:bCs/>
          <w:sz w:val="32"/>
          <w:szCs w:val="32"/>
          <w:u w:val="single"/>
          <w:rtl/>
          <w:lang w:bidi="ar-IQ"/>
        </w:rPr>
      </w:pPr>
      <w:r w:rsidRPr="00CE2793">
        <w:rPr>
          <w:rFonts w:ascii="Calibri" w:eastAsia="Calibri" w:hAnsi="Calibri" w:cs="Arial" w:hint="cs"/>
          <w:b/>
          <w:bCs/>
          <w:sz w:val="32"/>
          <w:szCs w:val="32"/>
          <w:u w:val="single"/>
          <w:rtl/>
          <w:lang w:bidi="ar-IQ"/>
        </w:rPr>
        <w:t>الحسابات الشخصية في المخرجات العالمية :</w:t>
      </w:r>
    </w:p>
    <w:p w:rsidR="00C2620A" w:rsidRPr="00CE2793" w:rsidRDefault="00C2620A" w:rsidP="00C2620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الباحث العلمي </w:t>
      </w:r>
      <w:r w:rsidRPr="00CE2793">
        <w:rPr>
          <w:sz w:val="32"/>
          <w:szCs w:val="32"/>
          <w:lang w:bidi="ar-IQ"/>
        </w:rPr>
        <w:t>(Google Scholar)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  <w:r w:rsidR="0024008D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24008D">
        <w:t>Mushtaq</w:t>
      </w:r>
      <w:proofErr w:type="spellEnd"/>
      <w:r w:rsidR="0024008D">
        <w:t xml:space="preserve"> Abdullah </w:t>
      </w:r>
      <w:proofErr w:type="spellStart"/>
      <w:r w:rsidR="0024008D">
        <w:t>Jameel</w:t>
      </w:r>
      <w:proofErr w:type="spellEnd"/>
      <w:r w:rsidR="0024008D" w:rsidRPr="001D0723">
        <w:rPr>
          <w:lang w:bidi="ar-IQ"/>
        </w:rPr>
        <w:t xml:space="preserve">  </w:t>
      </w:r>
    </w:p>
    <w:p w:rsidR="00C2620A" w:rsidRPr="00CE2793" w:rsidRDefault="00C2620A" w:rsidP="004635AB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sz w:val="32"/>
          <w:szCs w:val="32"/>
          <w:lang w:bidi="ar-IQ"/>
        </w:rPr>
      </w:pPr>
      <w:r w:rsidRPr="00CE2793">
        <w:rPr>
          <w:rFonts w:hint="cs"/>
          <w:sz w:val="32"/>
          <w:szCs w:val="32"/>
          <w:rtl/>
          <w:lang w:bidi="ar-IQ"/>
        </w:rPr>
        <w:t xml:space="preserve">حساب </w:t>
      </w:r>
      <w:r w:rsidR="004635AB" w:rsidRPr="00CE2793">
        <w:rPr>
          <w:rFonts w:hint="cs"/>
          <w:sz w:val="32"/>
          <w:szCs w:val="32"/>
          <w:rtl/>
          <w:lang w:bidi="ar-IQ"/>
        </w:rPr>
        <w:t xml:space="preserve">البوابة البحثية </w:t>
      </w:r>
      <w:r w:rsidRPr="00CE2793">
        <w:rPr>
          <w:rFonts w:hint="cs"/>
          <w:sz w:val="32"/>
          <w:szCs w:val="32"/>
          <w:rtl/>
          <w:lang w:bidi="ar-IQ"/>
        </w:rPr>
        <w:t xml:space="preserve"> </w:t>
      </w:r>
      <w:r w:rsidRPr="00CE2793">
        <w:rPr>
          <w:sz w:val="32"/>
          <w:szCs w:val="32"/>
          <w:lang w:bidi="ar-IQ"/>
        </w:rPr>
        <w:t>(Research Gate)</w:t>
      </w:r>
      <w:r w:rsidRPr="00CE2793">
        <w:rPr>
          <w:rFonts w:hint="cs"/>
          <w:sz w:val="32"/>
          <w:szCs w:val="32"/>
          <w:rtl/>
          <w:lang w:bidi="ar-IQ"/>
        </w:rPr>
        <w:t xml:space="preserve"> :</w:t>
      </w:r>
      <w:r w:rsidR="0024008D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 w:rsidR="0024008D" w:rsidRPr="00821E4A">
        <w:t>Mushtaq</w:t>
      </w:r>
      <w:proofErr w:type="spellEnd"/>
      <w:r w:rsidR="0024008D" w:rsidRPr="00821E4A">
        <w:t xml:space="preserve"> </w:t>
      </w:r>
      <w:proofErr w:type="spellStart"/>
      <w:r w:rsidR="0024008D" w:rsidRPr="00821E4A">
        <w:t>Jameel</w:t>
      </w:r>
      <w:proofErr w:type="spellEnd"/>
    </w:p>
    <w:p w:rsidR="004635AB" w:rsidRPr="00C2620A" w:rsidRDefault="004635AB" w:rsidP="004635AB">
      <w:pPr>
        <w:pStyle w:val="ListParagraph"/>
        <w:spacing w:after="200" w:line="276" w:lineRule="auto"/>
        <w:jc w:val="both"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sectPr w:rsidR="004635AB" w:rsidRPr="00C262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954"/>
    <w:multiLevelType w:val="hybridMultilevel"/>
    <w:tmpl w:val="1736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54367"/>
    <w:multiLevelType w:val="hybridMultilevel"/>
    <w:tmpl w:val="0EECF802"/>
    <w:lvl w:ilvl="0" w:tplc="FFD412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03BF6"/>
    <w:multiLevelType w:val="hybridMultilevel"/>
    <w:tmpl w:val="76342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634B88"/>
    <w:multiLevelType w:val="hybridMultilevel"/>
    <w:tmpl w:val="4404D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BEC"/>
    <w:rsid w:val="00030D67"/>
    <w:rsid w:val="001F2A50"/>
    <w:rsid w:val="0024008D"/>
    <w:rsid w:val="00332297"/>
    <w:rsid w:val="0036502E"/>
    <w:rsid w:val="003F3924"/>
    <w:rsid w:val="004635AB"/>
    <w:rsid w:val="004F11EF"/>
    <w:rsid w:val="00676332"/>
    <w:rsid w:val="006D7DC9"/>
    <w:rsid w:val="007C3F66"/>
    <w:rsid w:val="00961AE9"/>
    <w:rsid w:val="00BB2920"/>
    <w:rsid w:val="00BC3117"/>
    <w:rsid w:val="00BC60B8"/>
    <w:rsid w:val="00C2620A"/>
    <w:rsid w:val="00CA7B1E"/>
    <w:rsid w:val="00CB5BEC"/>
    <w:rsid w:val="00CE2793"/>
    <w:rsid w:val="00EA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AB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BEC"/>
    <w:pPr>
      <w:bidi/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5AB"/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AB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asj.net/iasj?func=issueTOC&amp;isId=919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asj.net/iasj?func=issueTOC&amp;isId=91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 Alasady</dc:creator>
  <cp:lastModifiedBy>Mushtaq</cp:lastModifiedBy>
  <cp:revision>4</cp:revision>
  <cp:lastPrinted>2020-01-08T07:48:00Z</cp:lastPrinted>
  <dcterms:created xsi:type="dcterms:W3CDTF">2020-03-07T11:09:00Z</dcterms:created>
  <dcterms:modified xsi:type="dcterms:W3CDTF">2020-03-07T11:25:00Z</dcterms:modified>
</cp:coreProperties>
</file>