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17" w:rsidRPr="00AB77BB" w:rsidRDefault="00EE6E77" w:rsidP="00AB77B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AB77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السيرة العليمة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اسراء عبدالسلام مصطفى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العساف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تاريخ الميلاد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2/7/1975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الجنسية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عراقية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اللقب العلمي وتاريخ الحصول عليها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: مدرس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15/1/2019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الشهاد</w:t>
      </w:r>
      <w:r w:rsidR="00AB77BB" w:rsidRPr="00AB77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ات</w:t>
      </w: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بكالوريوس :  2/7/1999 جامعة الموصل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ماجستير: 24/10/2005 جامعة الموصل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العمل الاداري:</w:t>
      </w:r>
    </w:p>
    <w:p w:rsidR="00EE6E77" w:rsidRPr="00AB77BB" w:rsidRDefault="00EE6E77" w:rsidP="00AB77BB">
      <w:pPr>
        <w:pStyle w:val="a3"/>
        <w:numPr>
          <w:ilvl w:val="0"/>
          <w:numId w:val="5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عضو لجنة الارشاد</w:t>
      </w:r>
    </w:p>
    <w:p w:rsidR="00EE6E77" w:rsidRPr="00AB77BB" w:rsidRDefault="00EE6E77" w:rsidP="00AB77BB">
      <w:pPr>
        <w:pStyle w:val="a3"/>
        <w:numPr>
          <w:ilvl w:val="0"/>
          <w:numId w:val="5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عضو لجنة النشاطات الطلابية</w:t>
      </w:r>
    </w:p>
    <w:p w:rsidR="00EE6E77" w:rsidRPr="00AB77BB" w:rsidRDefault="00EE6E77" w:rsidP="00AB77BB">
      <w:pPr>
        <w:pStyle w:val="a3"/>
        <w:numPr>
          <w:ilvl w:val="0"/>
          <w:numId w:val="5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عضوة في وحدة </w:t>
      </w:r>
      <w:r w:rsidR="00E74E6E" w:rsidRPr="00AB77BB">
        <w:rPr>
          <w:rFonts w:asciiTheme="majorBidi" w:hAnsiTheme="majorBidi" w:cstheme="majorBidi" w:hint="cs"/>
          <w:sz w:val="28"/>
          <w:szCs w:val="28"/>
          <w:rtl/>
          <w:lang w:bidi="ar-IQ"/>
        </w:rPr>
        <w:t>تأهيل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وتوظيف لكلية الاثار 2018-2019</w:t>
      </w:r>
    </w:p>
    <w:p w:rsidR="00EE6E77" w:rsidRPr="00AB77BB" w:rsidRDefault="00EE6E77" w:rsidP="00AB77BB">
      <w:pPr>
        <w:pStyle w:val="a3"/>
        <w:numPr>
          <w:ilvl w:val="0"/>
          <w:numId w:val="5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عضوة في وحدة التعليم المستمر  2018-2019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الخبرة في مجال التدريس :</w:t>
      </w:r>
    </w:p>
    <w:p w:rsidR="00EE6E77" w:rsidRPr="00AB77BB" w:rsidRDefault="00EE6E77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 : مادة الاثار </w:t>
      </w:r>
      <w:r w:rsidR="00D521F2"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والجزيرة العربية لمرحلة الرابعة قديم 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ومادة القديم للصف الثاني كلية التربية تاريخ العراق للصف الاول كلية التربية قسم التاريخ </w:t>
      </w:r>
    </w:p>
    <w:p w:rsidR="00D521F2" w:rsidRPr="00AB77BB" w:rsidRDefault="00D521F2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المؤلفات والبحوث والنشاطات العلمية</w:t>
      </w:r>
    </w:p>
    <w:p w:rsidR="00D521F2" w:rsidRPr="00AB77BB" w:rsidRDefault="00D521F2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البحوث :</w:t>
      </w:r>
    </w:p>
    <w:p w:rsidR="00D521F2" w:rsidRPr="00AB77BB" w:rsidRDefault="00D521F2" w:rsidP="00AB77B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التمائم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والدلاليات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التراث الموصلي بين الماضي والحاضر </w:t>
      </w:r>
    </w:p>
    <w:p w:rsidR="00D521F2" w:rsidRPr="00AB77BB" w:rsidRDefault="00E74E6E" w:rsidP="00AB77B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المسار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</w:t>
      </w:r>
      <w:r w:rsidR="00D521F2"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العصر الاشوري</w:t>
      </w:r>
    </w:p>
    <w:p w:rsidR="00D521F2" w:rsidRPr="00AB77BB" w:rsidRDefault="00E74E6E" w:rsidP="00AB77B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منحوتات </w:t>
      </w:r>
      <w:r w:rsidR="00D521F2"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الحيوانات المركبة في بلاد الرافدين وادي النيل </w:t>
      </w:r>
    </w:p>
    <w:p w:rsidR="00D521F2" w:rsidRPr="00AB77BB" w:rsidRDefault="00D521F2" w:rsidP="00AB77B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مشاهد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المراة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فنون عصر فجر السلالات السومرية</w:t>
      </w:r>
    </w:p>
    <w:p w:rsidR="00D521F2" w:rsidRPr="00AB77BB" w:rsidRDefault="00D521F2" w:rsidP="00E74E6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فن 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التطعيم 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السومري (نماذج 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>منتخبة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D521F2" w:rsidRPr="00AB77BB" w:rsidRDefault="00D521F2" w:rsidP="00AB77BB">
      <w:pPr>
        <w:ind w:lef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المشاركات في المؤتمرات الدولية :</w:t>
      </w:r>
    </w:p>
    <w:p w:rsidR="00D521F2" w:rsidRPr="00AB77BB" w:rsidRDefault="00D521F2" w:rsidP="00AB77BB">
      <w:pPr>
        <w:pStyle w:val="a3"/>
        <w:numPr>
          <w:ilvl w:val="0"/>
          <w:numId w:val="6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المؤتمر الدولي الحادي عشر لعلوم الاجتماعية والبحوث المعاصرة المنعقد في انطاليا- تركيا للفترة 28-30 تشرين الاول 2019 .</w:t>
      </w:r>
    </w:p>
    <w:p w:rsidR="00D521F2" w:rsidRPr="00AB77BB" w:rsidRDefault="00D521F2" w:rsidP="00AB77BB">
      <w:pPr>
        <w:pStyle w:val="a3"/>
        <w:numPr>
          <w:ilvl w:val="0"/>
          <w:numId w:val="6"/>
        </w:numPr>
        <w:ind w:left="65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الدولي (اثار</w:t>
      </w:r>
      <w:r w:rsidR="00E74E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E74E6E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="00E74E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وتراثها، عمق الماضي وافا</w:t>
      </w:r>
      <w:r w:rsidR="00E74E6E">
        <w:rPr>
          <w:rFonts w:asciiTheme="majorBidi" w:hAnsiTheme="majorBidi" w:cstheme="majorBidi" w:hint="cs"/>
          <w:sz w:val="28"/>
          <w:szCs w:val="28"/>
          <w:rtl/>
          <w:lang w:bidi="ar-IQ"/>
        </w:rPr>
        <w:t>ق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المستقبل) المنعقد في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عينكاوة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– اربيل للفترة 12-13 اذار 2019</w:t>
      </w:r>
    </w:p>
    <w:p w:rsidR="00D521F2" w:rsidRPr="00AB77BB" w:rsidRDefault="00D521F2" w:rsidP="00AB77BB">
      <w:pPr>
        <w:ind w:lef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مشاركة الندوات :</w:t>
      </w:r>
    </w:p>
    <w:p w:rsidR="00D521F2" w:rsidRPr="00AB77BB" w:rsidRDefault="00D521F2" w:rsidP="00AB77BB">
      <w:pPr>
        <w:pStyle w:val="a3"/>
        <w:numPr>
          <w:ilvl w:val="0"/>
          <w:numId w:val="2"/>
        </w:numPr>
        <w:ind w:left="65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ندوة معرض الكتاب الدولي الاول في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</w:p>
    <w:p w:rsidR="00D521F2" w:rsidRPr="00AB77BB" w:rsidRDefault="00D521F2" w:rsidP="00E74E6E">
      <w:pPr>
        <w:pStyle w:val="a3"/>
        <w:numPr>
          <w:ilvl w:val="0"/>
          <w:numId w:val="2"/>
        </w:numPr>
        <w:ind w:left="65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ندوة التي اقامتها نقابة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الاكاديمين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فرع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بالتعاون مع كلية الاثار (العمل الاكاديمي </w:t>
      </w:r>
      <w:r w:rsidR="00EC7B91" w:rsidRPr="00AB77BB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C7B91"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الحقوق والواجبات رؤية نقابية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EC7B91" w:rsidRPr="00AB77BB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C7B91" w:rsidRPr="00AB77BB" w:rsidRDefault="00EC7B91" w:rsidP="00AB77BB">
      <w:pPr>
        <w:pStyle w:val="a3"/>
        <w:numPr>
          <w:ilvl w:val="0"/>
          <w:numId w:val="2"/>
        </w:numPr>
        <w:ind w:left="65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مشاركة في ندوة جامعة الكوفة كلية الاثار (اثر المعتقدات الدينية في فنون بلاد الرافدين القديمة) 21/1/2020</w:t>
      </w:r>
    </w:p>
    <w:p w:rsidR="00EC7B91" w:rsidRPr="00AB77BB" w:rsidRDefault="00EC7B91" w:rsidP="00AB77BB">
      <w:pPr>
        <w:ind w:lef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المشاركة في ورش العمل :</w:t>
      </w:r>
    </w:p>
    <w:p w:rsidR="00EC7B91" w:rsidRPr="00AB77BB" w:rsidRDefault="00EC7B91" w:rsidP="001160C8">
      <w:pPr>
        <w:pStyle w:val="a3"/>
        <w:numPr>
          <w:ilvl w:val="0"/>
          <w:numId w:val="3"/>
        </w:numPr>
        <w:ind w:left="51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حفظ متن 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الرحب</w:t>
      </w:r>
      <w:r w:rsidR="001160C8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ة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علم المواريث / كلية العلوم الاسلامية.</w:t>
      </w:r>
    </w:p>
    <w:p w:rsidR="00EC7B91" w:rsidRPr="00AB77BB" w:rsidRDefault="00EC7B91" w:rsidP="00AB77BB">
      <w:pPr>
        <w:pStyle w:val="a3"/>
        <w:numPr>
          <w:ilvl w:val="0"/>
          <w:numId w:val="3"/>
        </w:numPr>
        <w:ind w:left="51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اسس البحث العلمي الرصين والنشر في المجلات العملية الرصينة – كلية الصيدلة 2019</w:t>
      </w:r>
    </w:p>
    <w:p w:rsidR="00EC7B91" w:rsidRPr="00AB77BB" w:rsidRDefault="00EC7B91" w:rsidP="00AB77BB">
      <w:pPr>
        <w:pStyle w:val="a3"/>
        <w:numPr>
          <w:ilvl w:val="0"/>
          <w:numId w:val="3"/>
        </w:numPr>
        <w:ind w:left="51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مخاطر التلوث الصناعي في مدينة الموصل / كلية العلوم – علوم </w:t>
      </w:r>
      <w:r w:rsidR="001160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البيئة </w:t>
      </w:r>
      <w:proofErr w:type="spellStart"/>
      <w:r w:rsidR="001160C8">
        <w:rPr>
          <w:rFonts w:asciiTheme="majorBidi" w:hAnsiTheme="majorBidi" w:cstheme="majorBidi"/>
          <w:sz w:val="28"/>
          <w:szCs w:val="28"/>
          <w:rtl/>
          <w:lang w:bidi="ar-IQ"/>
        </w:rPr>
        <w:t>وث</w:t>
      </w:r>
      <w:r w:rsidR="001160C8">
        <w:rPr>
          <w:rFonts w:asciiTheme="majorBidi" w:hAnsiTheme="majorBidi" w:cstheme="majorBidi" w:hint="cs"/>
          <w:sz w:val="28"/>
          <w:szCs w:val="28"/>
          <w:rtl/>
          <w:lang w:bidi="ar-IQ"/>
        </w:rPr>
        <w:t>قنات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ها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2018</w:t>
      </w:r>
    </w:p>
    <w:p w:rsidR="00EC7B91" w:rsidRPr="00AB77BB" w:rsidRDefault="00EC7B91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مشاركات اخرى : ---------</w:t>
      </w:r>
    </w:p>
    <w:p w:rsidR="00EE43F0" w:rsidRPr="00AB77BB" w:rsidRDefault="00EE43F0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كتب الشكر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6 كتب شكر وتقدير من كلية الاثار </w:t>
      </w:r>
    </w:p>
    <w:p w:rsidR="00EE43F0" w:rsidRPr="00AB77BB" w:rsidRDefault="00EE43F0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الدورات :</w:t>
      </w:r>
    </w:p>
    <w:p w:rsidR="00EE43F0" w:rsidRPr="00AB77BB" w:rsidRDefault="00EE43F0" w:rsidP="001160C8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مشاركة في دورة (مستلزمات </w:t>
      </w:r>
      <w:r w:rsidR="001160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المحقق </w:t>
      </w: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النص التاريخي) 14-16/1/2020</w:t>
      </w:r>
    </w:p>
    <w:p w:rsidR="00EE43F0" w:rsidRPr="00AB77BB" w:rsidRDefault="00EE43F0" w:rsidP="00AB77BB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مشاركة في دورة (</w:t>
      </w:r>
      <w:proofErr w:type="spellStart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التقنات</w:t>
      </w:r>
      <w:proofErr w:type="spellEnd"/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الحديثة في التحليلات المرضية) 17-19/12/2019</w:t>
      </w:r>
    </w:p>
    <w:p w:rsidR="00EE43F0" w:rsidRDefault="00EE43F0" w:rsidP="00AB77BB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مشاركة في دورة (تعلم اللغة العبرية) 12-14/1/2020</w:t>
      </w:r>
    </w:p>
    <w:p w:rsidR="001160C8" w:rsidRPr="00AB77BB" w:rsidRDefault="001160C8" w:rsidP="00AB77BB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مشاركة في دورة (كيفية انشاء الحاسبات الالكترونية وادارتها في محركات البحث العلمي) 15-16/1/2020</w:t>
      </w:r>
    </w:p>
    <w:p w:rsidR="00EE43F0" w:rsidRPr="00AB77BB" w:rsidRDefault="00EE43F0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فضلا عن مشاركات اخرى</w:t>
      </w:r>
    </w:p>
    <w:p w:rsidR="00EE43F0" w:rsidRPr="00AB77BB" w:rsidRDefault="00EE43F0" w:rsidP="001160C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>المشاركة في الحلقات النقاشية : عدد 4</w:t>
      </w:r>
    </w:p>
    <w:p w:rsidR="00EE43F0" w:rsidRPr="00AB77BB" w:rsidRDefault="00EE43F0" w:rsidP="001160C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الحسابات الشخصية في المخرجات </w:t>
      </w:r>
      <w:r w:rsidR="001160C8">
        <w:rPr>
          <w:rFonts w:asciiTheme="majorBidi" w:hAnsiTheme="majorBidi" w:cstheme="majorBidi" w:hint="cs"/>
          <w:sz w:val="28"/>
          <w:szCs w:val="28"/>
          <w:rtl/>
          <w:lang w:bidi="ar-IQ"/>
        </w:rPr>
        <w:t>العالمية</w:t>
      </w:r>
    </w:p>
    <w:p w:rsidR="00EE43F0" w:rsidRPr="00AB77BB" w:rsidRDefault="00EE43F0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حساب الباحث العلمي </w:t>
      </w:r>
      <w:r w:rsidR="0014338C"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: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lang w:bidi="ar-IQ"/>
        </w:rPr>
        <w:t>Google scholar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lang w:bidi="ar-IQ"/>
        </w:rPr>
        <w:t>Israa-abdalslam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B77B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حسابات البوابة الشخصية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lang w:bidi="ar-IQ"/>
        </w:rPr>
        <w:t>Research Gate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77BB">
        <w:rPr>
          <w:rFonts w:asciiTheme="majorBidi" w:hAnsiTheme="majorBidi" w:cstheme="majorBidi"/>
          <w:sz w:val="28"/>
          <w:szCs w:val="28"/>
          <w:lang w:bidi="ar-IQ"/>
        </w:rPr>
        <w:t>Israa-abdalslam</w:t>
      </w:r>
    </w:p>
    <w:p w:rsidR="0014338C" w:rsidRPr="00AB77BB" w:rsidRDefault="0014338C" w:rsidP="00AB77B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14338C" w:rsidRPr="00AB77BB" w:rsidSect="00DF18BA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957"/>
    <w:multiLevelType w:val="hybridMultilevel"/>
    <w:tmpl w:val="4C3CFAEE"/>
    <w:lvl w:ilvl="0" w:tplc="4DC8677C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D8175F"/>
    <w:multiLevelType w:val="hybridMultilevel"/>
    <w:tmpl w:val="64C0B900"/>
    <w:lvl w:ilvl="0" w:tplc="4DC867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7442"/>
    <w:multiLevelType w:val="hybridMultilevel"/>
    <w:tmpl w:val="956E3612"/>
    <w:lvl w:ilvl="0" w:tplc="4DC8677C">
      <w:start w:val="1"/>
      <w:numFmt w:val="bullet"/>
      <w:lvlText w:val="-"/>
      <w:lvlJc w:val="left"/>
      <w:pPr>
        <w:ind w:left="9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42D5327E"/>
    <w:multiLevelType w:val="hybridMultilevel"/>
    <w:tmpl w:val="53509CF0"/>
    <w:lvl w:ilvl="0" w:tplc="13B8F0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8E83D17"/>
    <w:multiLevelType w:val="hybridMultilevel"/>
    <w:tmpl w:val="F1EA3A22"/>
    <w:lvl w:ilvl="0" w:tplc="D9648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162A"/>
    <w:multiLevelType w:val="hybridMultilevel"/>
    <w:tmpl w:val="C9F2FB32"/>
    <w:lvl w:ilvl="0" w:tplc="918C3F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77"/>
    <w:rsid w:val="001160C8"/>
    <w:rsid w:val="0014338C"/>
    <w:rsid w:val="00594217"/>
    <w:rsid w:val="007B5012"/>
    <w:rsid w:val="008F79D5"/>
    <w:rsid w:val="00AB77BB"/>
    <w:rsid w:val="00D521F2"/>
    <w:rsid w:val="00DF18BA"/>
    <w:rsid w:val="00E74E6E"/>
    <w:rsid w:val="00EC7B91"/>
    <w:rsid w:val="00EE43F0"/>
    <w:rsid w:val="00E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A0AF78-8993-0441-AA59-CFD3065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9647730285514</cp:lastModifiedBy>
  <cp:revision>2</cp:revision>
  <dcterms:created xsi:type="dcterms:W3CDTF">2020-03-08T10:04:00Z</dcterms:created>
  <dcterms:modified xsi:type="dcterms:W3CDTF">2020-03-08T10:04:00Z</dcterms:modified>
</cp:coreProperties>
</file>