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C040F" w14:textId="77777777"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77148365" w14:textId="77777777"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6901B2A0" w14:textId="77777777" w:rsidR="00663C30" w:rsidRDefault="00663C30" w:rsidP="00575837">
      <w:pPr>
        <w:spacing w:after="120"/>
        <w:rPr>
          <w:rFonts w:cs="DecoType Naskh Swashes"/>
          <w:b/>
          <w:bCs/>
          <w:szCs w:val="32"/>
          <w:rtl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575837">
        <w:rPr>
          <w:rFonts w:cs="DecoType Naskh Swashes" w:hint="cs"/>
          <w:b/>
          <w:bCs/>
          <w:szCs w:val="32"/>
          <w:rtl/>
        </w:rPr>
        <w:t>: علي عبد الحكيم حامد العزو</w:t>
      </w:r>
    </w:p>
    <w:p w14:paraId="012E8490" w14:textId="77777777" w:rsidR="00663C30" w:rsidRDefault="00575837" w:rsidP="00575837">
      <w:pPr>
        <w:spacing w:after="120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الولادة: ١/٦/١٩٨٠</w:t>
      </w:r>
    </w:p>
    <w:p w14:paraId="70A03305" w14:textId="77777777" w:rsidR="00663C30" w:rsidRDefault="00575837" w:rsidP="00575837">
      <w:pPr>
        <w:spacing w:after="120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الجنسية: عراقي</w:t>
      </w:r>
    </w:p>
    <w:p w14:paraId="4CD23530" w14:textId="77777777" w:rsidR="00663C30" w:rsidRDefault="00663C30" w:rsidP="00575837">
      <w:pPr>
        <w:spacing w:after="120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575837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14:paraId="374F46E2" w14:textId="77777777" w:rsidR="00663C30" w:rsidRDefault="00575837" w:rsidP="00575837">
      <w:pPr>
        <w:spacing w:after="120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الزوجية: متزوج</w:t>
      </w:r>
    </w:p>
    <w:p w14:paraId="775F1AC6" w14:textId="77777777" w:rsidR="00663C30" w:rsidRDefault="00663C30" w:rsidP="00575837">
      <w:pPr>
        <w:spacing w:after="120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575837">
        <w:rPr>
          <w:rFonts w:cs="DecoType Naskh Swashes" w:hint="cs"/>
          <w:b/>
          <w:bCs/>
          <w:szCs w:val="32"/>
          <w:rtl/>
          <w:lang w:bidi="ar-IQ"/>
        </w:rPr>
        <w:t xml:space="preserve">: موصل </w:t>
      </w:r>
      <w:r w:rsidR="00575837">
        <w:rPr>
          <w:rFonts w:ascii="Calibri" w:eastAsia="Calibri" w:hAnsi="Calibri" w:cs="Calibri"/>
          <w:b/>
          <w:bCs/>
          <w:szCs w:val="32"/>
          <w:rtl/>
          <w:lang w:bidi="ar-IQ"/>
        </w:rPr>
        <w:t>–</w:t>
      </w:r>
      <w:r w:rsidR="00575837">
        <w:rPr>
          <w:rFonts w:cs="DecoType Naskh Swashes" w:hint="cs"/>
          <w:b/>
          <w:bCs/>
          <w:szCs w:val="32"/>
          <w:rtl/>
          <w:lang w:bidi="ar-IQ"/>
        </w:rPr>
        <w:t xml:space="preserve"> حي النور</w:t>
      </w:r>
    </w:p>
    <w:p w14:paraId="1693137F" w14:textId="77777777" w:rsidR="00663C30" w:rsidRDefault="00663C30" w:rsidP="00575837">
      <w:pPr>
        <w:bidi w:val="0"/>
        <w:spacing w:after="120"/>
        <w:jc w:val="right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575837">
        <w:rPr>
          <w:rFonts w:cs="DecoType Naskh Swashes" w:hint="cs"/>
          <w:b/>
          <w:bCs/>
          <w:szCs w:val="32"/>
          <w:rtl/>
          <w:lang w:bidi="ar-IQ"/>
        </w:rPr>
        <w:t>: ٠٠٩٦٤٧٥١٧٠١٤٦٥٥</w:t>
      </w:r>
    </w:p>
    <w:p w14:paraId="235FA277" w14:textId="77777777" w:rsidR="00663C30" w:rsidRPr="00575837" w:rsidRDefault="00663C30" w:rsidP="00575837">
      <w:pPr>
        <w:spacing w:after="120"/>
        <w:rPr>
          <w:rFonts w:cs="DecoType Naskh Swashes"/>
          <w:b/>
          <w:bCs/>
          <w:szCs w:val="32"/>
          <w:lang w:val="en-GB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575837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575837">
        <w:rPr>
          <w:rFonts w:cs="DecoType Naskh Swashes"/>
          <w:b/>
          <w:bCs/>
          <w:szCs w:val="32"/>
          <w:lang w:bidi="ar-IQ"/>
        </w:rPr>
        <w:t xml:space="preserve">  alialazzo@uomosul.edu.iq</w:t>
      </w:r>
    </w:p>
    <w:p w14:paraId="26E872F8" w14:textId="77777777" w:rsidR="00663C30" w:rsidRDefault="00663C30" w:rsidP="00575837">
      <w:pPr>
        <w:spacing w:after="120"/>
        <w:rPr>
          <w:rFonts w:cs="DecoType Naskh Swashes"/>
          <w:b/>
          <w:bCs/>
          <w:szCs w:val="32"/>
          <w:rtl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575837">
        <w:rPr>
          <w:rFonts w:cs="DecoType Naskh Swashes" w:hint="cs"/>
          <w:b/>
          <w:bCs/>
          <w:szCs w:val="32"/>
          <w:rtl/>
        </w:rPr>
        <w:t xml:space="preserve">: كلية الصيدلة </w:t>
      </w:r>
      <w:r w:rsidR="00575837">
        <w:rPr>
          <w:rFonts w:ascii="Calibri" w:eastAsia="Calibri" w:hAnsi="Calibri" w:cs="Calibri"/>
          <w:b/>
          <w:bCs/>
          <w:szCs w:val="32"/>
          <w:rtl/>
        </w:rPr>
        <w:t>–</w:t>
      </w:r>
      <w:r w:rsidR="00575837">
        <w:rPr>
          <w:rFonts w:cs="DecoType Naskh Swashes" w:hint="cs"/>
          <w:b/>
          <w:bCs/>
          <w:szCs w:val="32"/>
          <w:rtl/>
        </w:rPr>
        <w:t xml:space="preserve"> جامعة الموصل</w:t>
      </w:r>
    </w:p>
    <w:p w14:paraId="3E8F4F5D" w14:textId="77777777" w:rsidR="00663C30" w:rsidRDefault="00663C30" w:rsidP="00575837">
      <w:pPr>
        <w:spacing w:after="120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575837">
        <w:rPr>
          <w:rFonts w:cs="DecoType Naskh Swashes" w:hint="cs"/>
          <w:b/>
          <w:bCs/>
          <w:szCs w:val="32"/>
          <w:rtl/>
          <w:lang w:bidi="ar-IQ"/>
        </w:rPr>
        <w:t>: .....</w:t>
      </w:r>
    </w:p>
    <w:p w14:paraId="1AE47043" w14:textId="77777777"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393FB5B8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48B38D23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2B3A468A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75B0F944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1579D71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14:paraId="725A7042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5C2B1A20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14:paraId="7C9625FF" w14:textId="77777777" w:rsidR="00D92359" w:rsidRDefault="0057583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٢٠١٨</w:t>
            </w:r>
          </w:p>
        </w:tc>
        <w:tc>
          <w:tcPr>
            <w:tcW w:w="2131" w:type="dxa"/>
          </w:tcPr>
          <w:p w14:paraId="273CA8D1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جامعة نوتنكهام </w:t>
            </w:r>
          </w:p>
        </w:tc>
        <w:tc>
          <w:tcPr>
            <w:tcW w:w="2131" w:type="dxa"/>
          </w:tcPr>
          <w:p w14:paraId="5D251318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صيدلانيات</w:t>
            </w:r>
          </w:p>
        </w:tc>
      </w:tr>
      <w:tr w:rsidR="00D92359" w14:paraId="774D633E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2918D70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74EBC618" w14:textId="77777777" w:rsidR="00D92359" w:rsidRDefault="0057583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٢٠١٢</w:t>
            </w:r>
          </w:p>
        </w:tc>
        <w:tc>
          <w:tcPr>
            <w:tcW w:w="2131" w:type="dxa"/>
          </w:tcPr>
          <w:p w14:paraId="141B80B4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131" w:type="dxa"/>
          </w:tcPr>
          <w:p w14:paraId="7E254823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صيدلانيات</w:t>
            </w:r>
          </w:p>
        </w:tc>
      </w:tr>
      <w:tr w:rsidR="00D92359" w14:paraId="69974AD9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6EE53D87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14:paraId="6B76558F" w14:textId="77777777" w:rsidR="00D92359" w:rsidRDefault="0057583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٢٠٠٣</w:t>
            </w:r>
          </w:p>
        </w:tc>
        <w:tc>
          <w:tcPr>
            <w:tcW w:w="2131" w:type="dxa"/>
          </w:tcPr>
          <w:p w14:paraId="35BD2FFB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14:paraId="35E692B7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14:paraId="6C1F54E6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0908F53E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RPr="00575837" w14:paraId="668BB4FA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37B4FE67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359075B5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020074C1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RPr="00575837" w14:paraId="2C6DAD75" w14:textId="77777777" w:rsidTr="00D92359">
        <w:tc>
          <w:tcPr>
            <w:tcW w:w="2840" w:type="dxa"/>
          </w:tcPr>
          <w:p w14:paraId="18AAC2C0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2841" w:type="dxa"/>
          </w:tcPr>
          <w:p w14:paraId="69FE07C1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517C664E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٢٠١٨</w:t>
            </w:r>
          </w:p>
        </w:tc>
      </w:tr>
      <w:tr w:rsidR="00D92359" w:rsidRPr="00575837" w14:paraId="2C96933B" w14:textId="77777777" w:rsidTr="00D92359">
        <w:tc>
          <w:tcPr>
            <w:tcW w:w="2840" w:type="dxa"/>
          </w:tcPr>
          <w:p w14:paraId="06A4234B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841" w:type="dxa"/>
          </w:tcPr>
          <w:p w14:paraId="61EABA27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04F45612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٢٠١٢-٢٠١٤</w:t>
            </w:r>
          </w:p>
        </w:tc>
      </w:tr>
      <w:tr w:rsidR="00D92359" w:rsidRPr="00575837" w14:paraId="39115F4F" w14:textId="77777777" w:rsidTr="00D92359">
        <w:tc>
          <w:tcPr>
            <w:tcW w:w="2840" w:type="dxa"/>
          </w:tcPr>
          <w:p w14:paraId="279B1C19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2841" w:type="dxa"/>
          </w:tcPr>
          <w:p w14:paraId="0491A083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61C76242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٢٠٠٥-٢٠٠٩</w:t>
            </w:r>
          </w:p>
        </w:tc>
      </w:tr>
      <w:tr w:rsidR="00D92359" w:rsidRPr="00575837" w14:paraId="4346383A" w14:textId="77777777" w:rsidTr="00D92359">
        <w:tc>
          <w:tcPr>
            <w:tcW w:w="2840" w:type="dxa"/>
          </w:tcPr>
          <w:p w14:paraId="6A8231AA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صيدلي</w:t>
            </w:r>
          </w:p>
        </w:tc>
        <w:tc>
          <w:tcPr>
            <w:tcW w:w="2841" w:type="dxa"/>
          </w:tcPr>
          <w:p w14:paraId="1FB82A0A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مستشفى الخنساء</w:t>
            </w:r>
          </w:p>
        </w:tc>
        <w:tc>
          <w:tcPr>
            <w:tcW w:w="2841" w:type="dxa"/>
          </w:tcPr>
          <w:p w14:paraId="77318EF5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٢٠٠٤-٢٠٠٥</w:t>
            </w:r>
          </w:p>
        </w:tc>
      </w:tr>
      <w:tr w:rsidR="00D92359" w:rsidRPr="00575837" w14:paraId="52502A98" w14:textId="77777777" w:rsidTr="00D92359">
        <w:tc>
          <w:tcPr>
            <w:tcW w:w="2840" w:type="dxa"/>
          </w:tcPr>
          <w:p w14:paraId="77E7E035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14:paraId="15915AFA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14:paraId="045BD6E8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87ED86A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65415A7C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RPr="00575837" w14:paraId="1DFBCEC8" w14:textId="77777777" w:rsidTr="00804D1C">
        <w:tc>
          <w:tcPr>
            <w:tcW w:w="759" w:type="dxa"/>
            <w:shd w:val="clear" w:color="auto" w:fill="D9D9D9" w:themeFill="background1" w:themeFillShade="D9"/>
          </w:tcPr>
          <w:p w14:paraId="17392A2E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713E61B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6F408C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440C112D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RPr="00575837" w14:paraId="6E023677" w14:textId="77777777" w:rsidTr="00804D1C">
        <w:tc>
          <w:tcPr>
            <w:tcW w:w="759" w:type="dxa"/>
          </w:tcPr>
          <w:p w14:paraId="6038838E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١</w:t>
            </w:r>
          </w:p>
        </w:tc>
        <w:tc>
          <w:tcPr>
            <w:tcW w:w="4961" w:type="dxa"/>
          </w:tcPr>
          <w:p w14:paraId="731BC190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مسؤول وحدة الدعم الفني في كلية الصيدلة</w:t>
            </w:r>
          </w:p>
        </w:tc>
        <w:tc>
          <w:tcPr>
            <w:tcW w:w="1560" w:type="dxa"/>
          </w:tcPr>
          <w:p w14:paraId="0ADDAF7F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٢٠١٨</w:t>
            </w:r>
          </w:p>
        </w:tc>
        <w:tc>
          <w:tcPr>
            <w:tcW w:w="1242" w:type="dxa"/>
          </w:tcPr>
          <w:p w14:paraId="75A24A1D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RPr="00575837" w14:paraId="33CE3B41" w14:textId="77777777" w:rsidTr="00804D1C">
        <w:tc>
          <w:tcPr>
            <w:tcW w:w="759" w:type="dxa"/>
          </w:tcPr>
          <w:p w14:paraId="65F05DDA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14:paraId="514D6051" w14:textId="77777777" w:rsidR="00D92359" w:rsidRPr="00575837" w:rsidRDefault="00575837" w:rsidP="0057583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اللجنة الامتحانية في كلية الصيدلة</w:t>
            </w:r>
          </w:p>
        </w:tc>
        <w:tc>
          <w:tcPr>
            <w:tcW w:w="1560" w:type="dxa"/>
          </w:tcPr>
          <w:p w14:paraId="2074E163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٢٠١٩</w:t>
            </w:r>
          </w:p>
        </w:tc>
        <w:tc>
          <w:tcPr>
            <w:tcW w:w="1242" w:type="dxa"/>
          </w:tcPr>
          <w:p w14:paraId="3EF76443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RPr="00575837" w14:paraId="3A2C76C1" w14:textId="77777777" w:rsidTr="00804D1C">
        <w:tc>
          <w:tcPr>
            <w:tcW w:w="759" w:type="dxa"/>
          </w:tcPr>
          <w:p w14:paraId="09C3E916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14:paraId="3BD19482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اللجنة العلمية في فرع الصيدلانيات</w:t>
            </w:r>
          </w:p>
        </w:tc>
        <w:tc>
          <w:tcPr>
            <w:tcW w:w="1560" w:type="dxa"/>
          </w:tcPr>
          <w:p w14:paraId="723B1CCF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٢٠١٨</w:t>
            </w:r>
          </w:p>
        </w:tc>
        <w:tc>
          <w:tcPr>
            <w:tcW w:w="1242" w:type="dxa"/>
          </w:tcPr>
          <w:p w14:paraId="60CD2C61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RPr="00575837" w14:paraId="601540F5" w14:textId="77777777" w:rsidTr="00804D1C">
        <w:tc>
          <w:tcPr>
            <w:tcW w:w="759" w:type="dxa"/>
          </w:tcPr>
          <w:p w14:paraId="56D4AB12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14:paraId="37B3AD07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14:paraId="0301B712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42" w:type="dxa"/>
          </w:tcPr>
          <w:p w14:paraId="73D8D2A0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RPr="00575837" w14:paraId="73DB41A1" w14:textId="77777777" w:rsidTr="00804D1C">
        <w:tc>
          <w:tcPr>
            <w:tcW w:w="759" w:type="dxa"/>
          </w:tcPr>
          <w:p w14:paraId="2A69D916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14:paraId="39B9F1EA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14:paraId="2D827E71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42" w:type="dxa"/>
          </w:tcPr>
          <w:p w14:paraId="02398621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3D71ACAF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14:paraId="44429CD5" w14:textId="77777777" w:rsidTr="00804D1C">
        <w:tc>
          <w:tcPr>
            <w:tcW w:w="8522" w:type="dxa"/>
            <w:shd w:val="clear" w:color="auto" w:fill="D9D9D9" w:themeFill="background1" w:themeFillShade="D9"/>
          </w:tcPr>
          <w:p w14:paraId="4CFA956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BF7C16" w14:paraId="4B53E8E4" w14:textId="77777777" w:rsidTr="00D92359">
        <w:tc>
          <w:tcPr>
            <w:tcW w:w="8522" w:type="dxa"/>
          </w:tcPr>
          <w:p w14:paraId="4A87805A" w14:textId="011190A1" w:rsidR="00BF7C16" w:rsidRPr="00BF7C16" w:rsidRDefault="00BF7C16" w:rsidP="00BF7C16">
            <w:pPr>
              <w:ind w:left="360"/>
              <w:jc w:val="right"/>
              <w:rPr>
                <w:sz w:val="44"/>
                <w:szCs w:val="44"/>
                <w:rtl/>
                <w:lang w:bidi="ar-IQ"/>
              </w:rPr>
            </w:pPr>
            <w:r w:rsidRPr="00BF7C16">
              <w:rPr>
                <w:rFonts w:cs="Times New Roman"/>
                <w:sz w:val="28"/>
                <w:szCs w:val="28"/>
                <w:lang w:val="en-GB"/>
              </w:rPr>
              <w:t>Structural variations in hyperbranched polymers prepared via thermal polycondensation of lysine and histidine and their effects on DNA delivery</w:t>
            </w:r>
          </w:p>
        </w:tc>
      </w:tr>
      <w:tr w:rsidR="00BF7C16" w14:paraId="26A57AA8" w14:textId="77777777" w:rsidTr="00D92359">
        <w:tc>
          <w:tcPr>
            <w:tcW w:w="8522" w:type="dxa"/>
          </w:tcPr>
          <w:p w14:paraId="19E63281" w14:textId="77777777" w:rsidR="00BF7C16" w:rsidRPr="00BF7C16" w:rsidRDefault="00BF7C16" w:rsidP="00BF7C16">
            <w:pPr>
              <w:widowControl w:val="0"/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val="en-GB"/>
              </w:rPr>
            </w:pPr>
            <w:r w:rsidRPr="00BF7C16">
              <w:rPr>
                <w:rFonts w:cs="Times New Roman"/>
                <w:sz w:val="28"/>
                <w:szCs w:val="28"/>
                <w:lang w:val="en-GB"/>
              </w:rPr>
              <w:t xml:space="preserve">Investigating the intracellular effects of hyperbranched </w:t>
            </w:r>
            <w:proofErr w:type="spellStart"/>
            <w:r w:rsidRPr="00BF7C16">
              <w:rPr>
                <w:rFonts w:cs="Times New Roman"/>
                <w:sz w:val="28"/>
                <w:szCs w:val="28"/>
                <w:lang w:val="en-GB"/>
              </w:rPr>
              <w:t>polycation</w:t>
            </w:r>
            <w:proofErr w:type="spellEnd"/>
            <w:r w:rsidRPr="00BF7C16">
              <w:rPr>
                <w:rFonts w:cs="Times New Roman"/>
                <w:sz w:val="28"/>
                <w:szCs w:val="28"/>
                <w:lang w:val="en-GB"/>
              </w:rPr>
              <w:t>–DNA complexes on lung cancer cells using LC-MS-based metabolite</w:t>
            </w:r>
          </w:p>
          <w:p w14:paraId="6D1A57C1" w14:textId="2F2C3351" w:rsidR="00BF7C16" w:rsidRPr="00BF7C16" w:rsidRDefault="00BF7C16" w:rsidP="00BF7C16">
            <w:pPr>
              <w:bidi w:val="0"/>
              <w:rPr>
                <w:sz w:val="44"/>
                <w:szCs w:val="44"/>
                <w:rtl/>
                <w:lang w:bidi="ar-IQ"/>
              </w:rPr>
            </w:pPr>
            <w:r w:rsidRPr="00BF7C16">
              <w:rPr>
                <w:rFonts w:cs="Times New Roman"/>
                <w:sz w:val="28"/>
                <w:szCs w:val="28"/>
                <w:lang w:val="en-GB"/>
              </w:rPr>
              <w:t>profiling</w:t>
            </w:r>
          </w:p>
        </w:tc>
      </w:tr>
      <w:tr w:rsidR="00BF7C16" w14:paraId="20AB70B1" w14:textId="77777777" w:rsidTr="00D92359">
        <w:tc>
          <w:tcPr>
            <w:tcW w:w="8522" w:type="dxa"/>
          </w:tcPr>
          <w:p w14:paraId="355F361B" w14:textId="4DB96F19" w:rsidR="00BF7C16" w:rsidRPr="00BF7C16" w:rsidRDefault="00BF7C16" w:rsidP="00BF7C16">
            <w:pPr>
              <w:ind w:left="360"/>
              <w:jc w:val="right"/>
              <w:rPr>
                <w:sz w:val="44"/>
                <w:szCs w:val="44"/>
                <w:rtl/>
                <w:lang w:bidi="ar-IQ"/>
              </w:rPr>
            </w:pPr>
            <w:r w:rsidRPr="00BF7C16">
              <w:rPr>
                <w:rFonts w:cs="Times New Roman"/>
                <w:sz w:val="28"/>
                <w:szCs w:val="28"/>
                <w:lang w:val="en-GB"/>
              </w:rPr>
              <w:t xml:space="preserve">Water Solubility Enhancement of </w:t>
            </w:r>
            <w:proofErr w:type="spellStart"/>
            <w:r w:rsidRPr="00BF7C16">
              <w:rPr>
                <w:rFonts w:cs="Times New Roman"/>
                <w:sz w:val="28"/>
                <w:szCs w:val="28"/>
                <w:lang w:val="en-GB"/>
              </w:rPr>
              <w:t>Pyrazolo</w:t>
            </w:r>
            <w:proofErr w:type="spellEnd"/>
            <w:r w:rsidRPr="00BF7C16">
              <w:rPr>
                <w:rFonts w:cs="Times New Roman"/>
                <w:sz w:val="28"/>
                <w:szCs w:val="28"/>
                <w:lang w:val="en-GB"/>
              </w:rPr>
              <w:t>[3,4</w:t>
            </w:r>
            <w:r w:rsidRPr="00BF7C16">
              <w:rPr>
                <w:rFonts w:ascii="MS Mincho" w:eastAsia="MS Mincho" w:hAnsi="MS Mincho" w:cs="MS Mincho"/>
                <w:sz w:val="28"/>
                <w:szCs w:val="28"/>
                <w:lang w:val="en-GB"/>
              </w:rPr>
              <w:t>‑</w:t>
            </w:r>
            <w:r w:rsidRPr="00BF7C16">
              <w:rPr>
                <w:rFonts w:cs="Times New Roman"/>
                <w:sz w:val="28"/>
                <w:szCs w:val="28"/>
                <w:lang w:val="en-GB"/>
              </w:rPr>
              <w:t>d]pyrimidine Derivatives via Miniaturized Polymer−Drug Microarrays</w:t>
            </w:r>
          </w:p>
        </w:tc>
      </w:tr>
      <w:tr w:rsidR="00BF7C16" w14:paraId="17F3D1E0" w14:textId="77777777" w:rsidTr="00D92359">
        <w:tc>
          <w:tcPr>
            <w:tcW w:w="8522" w:type="dxa"/>
          </w:tcPr>
          <w:p w14:paraId="6C0F09B2" w14:textId="5DE7EAE8" w:rsidR="00BF7C16" w:rsidRPr="00BF7C16" w:rsidRDefault="00BF7C16" w:rsidP="00BF7C16">
            <w:pPr>
              <w:ind w:left="360"/>
              <w:jc w:val="right"/>
              <w:rPr>
                <w:sz w:val="44"/>
                <w:szCs w:val="44"/>
                <w:rtl/>
                <w:lang w:bidi="ar-IQ"/>
              </w:rPr>
            </w:pPr>
            <w:r w:rsidRPr="00BF7C16">
              <w:rPr>
                <w:rFonts w:cs="Times New Roman"/>
                <w:sz w:val="28"/>
                <w:szCs w:val="28"/>
                <w:lang w:val="en-GB"/>
              </w:rPr>
              <w:t>Rapid formulation of redox-responsive oligo-</w:t>
            </w:r>
            <w:proofErr w:type="spellStart"/>
            <w:r w:rsidRPr="00BF7C16">
              <w:rPr>
                <w:rFonts w:cs="Times New Roman"/>
                <w:sz w:val="28"/>
                <w:szCs w:val="28"/>
                <w:lang w:val="en-GB"/>
              </w:rPr>
              <w:t>baminoester</w:t>
            </w:r>
            <w:proofErr w:type="spellEnd"/>
            <w:r w:rsidRPr="00BF7C16">
              <w:rPr>
                <w:rFonts w:cs="Times New Roman"/>
                <w:sz w:val="28"/>
                <w:szCs w:val="28"/>
                <w:lang w:val="en-GB"/>
              </w:rPr>
              <w:t xml:space="preserve"> polyplexes with siRNA via jet printing</w:t>
            </w:r>
          </w:p>
        </w:tc>
      </w:tr>
    </w:tbl>
    <w:p w14:paraId="6DF3CF59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14:paraId="6A51D5D6" w14:textId="77777777"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14:paraId="7DAD51A9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608569CD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7938CF5C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378003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93646" w14:paraId="5EDBAFE8" w14:textId="77777777" w:rsidTr="00804D1C">
        <w:tc>
          <w:tcPr>
            <w:tcW w:w="617" w:type="dxa"/>
          </w:tcPr>
          <w:p w14:paraId="38980DF9" w14:textId="77777777" w:rsidR="00B93646" w:rsidRDefault="00B9364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2FDD3755" w14:textId="77777777" w:rsidR="00B93646" w:rsidRPr="00B93646" w:rsidRDefault="00B93646" w:rsidP="00B93646">
            <w:pPr>
              <w:bidi w:val="0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502C4F">
              <w:rPr>
                <w:rFonts w:eastAsia="Times New Roman" w:cs="Times New Roman"/>
                <w:color w:val="000000"/>
                <w:sz w:val="28"/>
                <w:szCs w:val="28"/>
                <w:lang w:val="en-GB" w:eastAsia="en-GB"/>
              </w:rPr>
              <w:t>Early Career Researchers meeting</w:t>
            </w:r>
            <w:r w:rsidRPr="00B93646">
              <w:rPr>
                <w:rFonts w:eastAsia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 held by </w:t>
            </w:r>
            <w:r w:rsidRPr="00B93646">
              <w:rPr>
                <w:rFonts w:eastAsia="Times New Roman" w:cs="Times New Roman"/>
                <w:color w:val="595959"/>
                <w:sz w:val="28"/>
                <w:szCs w:val="28"/>
                <w:lang w:val="en-GB" w:eastAsia="en-GB"/>
              </w:rPr>
              <w:t>the British Society for Nanomedicine</w:t>
            </w:r>
          </w:p>
          <w:p w14:paraId="54A0753F" w14:textId="77777777" w:rsidR="00B93646" w:rsidRPr="00502C4F" w:rsidRDefault="00B93646" w:rsidP="00B93646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  <w:p w14:paraId="3C5CCD1E" w14:textId="77777777" w:rsidR="00B93646" w:rsidRPr="00B93646" w:rsidRDefault="00B9364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9" w:type="dxa"/>
          </w:tcPr>
          <w:p w14:paraId="1A6944E0" w14:textId="77777777" w:rsidR="00B93646" w:rsidRPr="00F12C6D" w:rsidRDefault="00B93646" w:rsidP="00B93646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F12C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 w:eastAsia="en-GB"/>
              </w:rPr>
              <w:t>11/12 August 2016, University of Swansea, UK</w:t>
            </w:r>
          </w:p>
          <w:p w14:paraId="4F35D290" w14:textId="77777777" w:rsidR="00B93646" w:rsidRPr="00B93646" w:rsidRDefault="00B9364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93646" w14:paraId="6010CCF2" w14:textId="77777777" w:rsidTr="00804D1C">
        <w:tc>
          <w:tcPr>
            <w:tcW w:w="617" w:type="dxa"/>
          </w:tcPr>
          <w:p w14:paraId="2CF85011" w14:textId="77777777" w:rsidR="00B93646" w:rsidRDefault="00B9364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4D246E86" w14:textId="5E7F50F1" w:rsidR="00B93646" w:rsidRDefault="00B9364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GB" w:eastAsia="en-GB"/>
              </w:rPr>
              <w:t>T</w:t>
            </w:r>
            <w:r w:rsidRPr="00A47840">
              <w:rPr>
                <w:rFonts w:eastAsia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he International Conference on Nanomedicine and </w:t>
            </w:r>
            <w:proofErr w:type="spellStart"/>
            <w:r w:rsidRPr="00A47840">
              <w:rPr>
                <w:rFonts w:eastAsia="Times New Roman" w:cs="Times New Roman"/>
                <w:color w:val="000000"/>
                <w:sz w:val="28"/>
                <w:szCs w:val="28"/>
                <w:lang w:val="en-GB" w:eastAsia="en-GB"/>
              </w:rPr>
              <w:t>Nanobiotechnology</w:t>
            </w:r>
            <w:proofErr w:type="spellEnd"/>
            <w:r w:rsidRPr="00A47840">
              <w:rPr>
                <w:rFonts w:eastAsia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 (ICONAN 201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GB" w:eastAsia="en-GB"/>
              </w:rPr>
              <w:t>7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1809" w:type="dxa"/>
          </w:tcPr>
          <w:p w14:paraId="09B0D610" w14:textId="6E0A4CCA" w:rsidR="00B93646" w:rsidRDefault="00B9364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11100">
              <w:rPr>
                <w:sz w:val="28"/>
                <w:szCs w:val="28"/>
                <w:lang w:bidi="ar-IQ"/>
              </w:rPr>
              <w:t>25-27 Sep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E11100">
              <w:rPr>
                <w:sz w:val="28"/>
                <w:szCs w:val="28"/>
                <w:lang w:bidi="ar-IQ"/>
              </w:rPr>
              <w:t>2017 in Barcelona</w:t>
            </w:r>
          </w:p>
        </w:tc>
      </w:tr>
      <w:tr w:rsidR="00B93646" w14:paraId="40419F10" w14:textId="77777777" w:rsidTr="00804D1C">
        <w:tc>
          <w:tcPr>
            <w:tcW w:w="617" w:type="dxa"/>
          </w:tcPr>
          <w:p w14:paraId="7F935566" w14:textId="77777777" w:rsidR="00B93646" w:rsidRDefault="00B9364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52402310" w14:textId="77777777" w:rsidR="00B93646" w:rsidRDefault="00B9364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018E0425" w14:textId="77777777" w:rsidR="00B93646" w:rsidRDefault="00B9364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307FF551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RPr="00BF7C16" w14:paraId="195C1FAB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37F2F4D3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EA718AB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6A460A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670DD974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RPr="00BF7C16" w14:paraId="163BA4EF" w14:textId="77777777" w:rsidTr="00804D1C">
        <w:tc>
          <w:tcPr>
            <w:tcW w:w="617" w:type="dxa"/>
          </w:tcPr>
          <w:p w14:paraId="7E37A581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14:paraId="37D54385" w14:textId="10D36A8B" w:rsidR="00D92359" w:rsidRPr="00BF7C16" w:rsidRDefault="00BF7C1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صيدلة فيزياوية</w:t>
            </w:r>
          </w:p>
        </w:tc>
        <w:tc>
          <w:tcPr>
            <w:tcW w:w="1276" w:type="dxa"/>
          </w:tcPr>
          <w:p w14:paraId="0B8C1053" w14:textId="19AB14D7" w:rsidR="00D92359" w:rsidRPr="00BF7C16" w:rsidRDefault="00BF7C1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14:paraId="175AECD0" w14:textId="242F1AF6" w:rsidR="00D92359" w:rsidRPr="00BF7C16" w:rsidRDefault="00B9364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11100">
              <w:rPr>
                <w:rFonts w:cs="Times New Roman"/>
                <w:sz w:val="28"/>
                <w:szCs w:val="28"/>
                <w:lang w:val="en-GB"/>
              </w:rPr>
              <w:t>MARTIN’S PHYSICAL PHARMACY AND PHARMACEUTICAL SCIENCES</w:t>
            </w:r>
            <w:bookmarkStart w:id="0" w:name="_GoBack"/>
            <w:bookmarkEnd w:id="0"/>
          </w:p>
        </w:tc>
      </w:tr>
      <w:tr w:rsidR="00D92359" w:rsidRPr="00BF7C16" w14:paraId="77EC54E9" w14:textId="77777777" w:rsidTr="00804D1C">
        <w:tc>
          <w:tcPr>
            <w:tcW w:w="617" w:type="dxa"/>
          </w:tcPr>
          <w:p w14:paraId="09330F3D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14:paraId="06DC434C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4B0E6D8F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60" w:type="dxa"/>
          </w:tcPr>
          <w:p w14:paraId="038DF493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RPr="00BF7C16" w14:paraId="7CF694F3" w14:textId="77777777" w:rsidTr="00804D1C">
        <w:tc>
          <w:tcPr>
            <w:tcW w:w="617" w:type="dxa"/>
          </w:tcPr>
          <w:p w14:paraId="4082609C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14:paraId="64C12526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60BB12E5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60" w:type="dxa"/>
          </w:tcPr>
          <w:p w14:paraId="03D0D135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45CD112" w14:textId="77777777" w:rsidR="00804D1C" w:rsidRDefault="00804D1C" w:rsidP="00BF7C16">
      <w:pPr>
        <w:rPr>
          <w:sz w:val="44"/>
          <w:szCs w:val="44"/>
          <w:rtl/>
          <w:lang w:bidi="ar-IQ"/>
        </w:rPr>
      </w:pPr>
    </w:p>
    <w:p w14:paraId="57CD84D7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753704C9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026E1C2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5539C04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393518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65AB3C5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5D9823CB" w14:textId="77777777" w:rsidTr="00D92359">
        <w:tc>
          <w:tcPr>
            <w:tcW w:w="2130" w:type="dxa"/>
          </w:tcPr>
          <w:p w14:paraId="5ABF86C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0A298E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8D16FA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5B50BF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A06E0F6" w14:textId="77777777" w:rsidTr="00D92359">
        <w:tc>
          <w:tcPr>
            <w:tcW w:w="2130" w:type="dxa"/>
          </w:tcPr>
          <w:p w14:paraId="30A21DA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56577F2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5B5066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3CC483F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A2B3A8E" w14:textId="77777777" w:rsidTr="00D92359">
        <w:tc>
          <w:tcPr>
            <w:tcW w:w="2130" w:type="dxa"/>
          </w:tcPr>
          <w:p w14:paraId="54F1157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3FD200E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679630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29D7E2F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114C0588" w14:textId="77777777" w:rsidTr="00D92359">
        <w:tc>
          <w:tcPr>
            <w:tcW w:w="2130" w:type="dxa"/>
          </w:tcPr>
          <w:p w14:paraId="47723A1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42B82C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44436B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7F446C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2C7CDF97" w14:textId="77777777"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14:paraId="4D9A6BA3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25DCCB18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3820268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4471F7F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3433F3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14:paraId="67AFAC17" w14:textId="77777777" w:rsidTr="00D92359">
        <w:tc>
          <w:tcPr>
            <w:tcW w:w="2840" w:type="dxa"/>
          </w:tcPr>
          <w:p w14:paraId="22680E5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0CFB096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5A4A08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37FE547" w14:textId="77777777" w:rsidTr="00D92359">
        <w:tc>
          <w:tcPr>
            <w:tcW w:w="2840" w:type="dxa"/>
          </w:tcPr>
          <w:p w14:paraId="5969E60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EAA045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6B76469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85C7F4F" w14:textId="77777777" w:rsidTr="00D92359">
        <w:tc>
          <w:tcPr>
            <w:tcW w:w="2840" w:type="dxa"/>
          </w:tcPr>
          <w:p w14:paraId="4C8BB28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264CC7C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6A99C66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7F8CCE24" w14:textId="77777777"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03279" w14:textId="77777777" w:rsidR="00536D60" w:rsidRDefault="00536D60" w:rsidP="00493357">
      <w:pPr>
        <w:spacing w:after="0" w:line="240" w:lineRule="auto"/>
      </w:pPr>
      <w:r>
        <w:separator/>
      </w:r>
    </w:p>
  </w:endnote>
  <w:endnote w:type="continuationSeparator" w:id="0">
    <w:p w14:paraId="500E14ED" w14:textId="77777777" w:rsidR="00536D60" w:rsidRDefault="00536D60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coType Naskh Swashes">
    <w:charset w:val="B2"/>
    <w:family w:val="auto"/>
    <w:pitch w:val="variable"/>
    <w:sig w:usb0="80002001" w:usb1="80000000" w:usb2="00000008" w:usb3="00000000" w:csb0="0000004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F257FF" w14:textId="77777777"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6FCE0" w14:textId="77777777"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0675C1" w14:textId="77777777"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BB15" w14:textId="77777777" w:rsidR="00536D60" w:rsidRDefault="00536D60" w:rsidP="00493357">
      <w:pPr>
        <w:spacing w:after="0" w:line="240" w:lineRule="auto"/>
      </w:pPr>
      <w:r>
        <w:separator/>
      </w:r>
    </w:p>
  </w:footnote>
  <w:footnote w:type="continuationSeparator" w:id="0">
    <w:p w14:paraId="5D18E2D2" w14:textId="77777777" w:rsidR="00536D60" w:rsidRDefault="00536D60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E354A1" w14:textId="77777777" w:rsidR="00493357" w:rsidRDefault="00536D60">
    <w:pPr>
      <w:pStyle w:val="Header"/>
    </w:pPr>
    <w:r>
      <w:rPr>
        <w:noProof/>
      </w:rPr>
      <w:pict w14:anchorId="19929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17A863" w14:textId="77777777" w:rsidR="00493357" w:rsidRDefault="00536D60">
    <w:pPr>
      <w:pStyle w:val="Header"/>
    </w:pPr>
    <w:r>
      <w:rPr>
        <w:noProof/>
      </w:rPr>
      <w:pict w14:anchorId="28CC8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827EE7" w14:textId="77777777" w:rsidR="00493357" w:rsidRDefault="00536D60">
    <w:pPr>
      <w:pStyle w:val="Header"/>
    </w:pPr>
    <w:r>
      <w:rPr>
        <w:noProof/>
      </w:rPr>
      <w:pict w14:anchorId="49AFF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3BDF"/>
    <w:multiLevelType w:val="hybridMultilevel"/>
    <w:tmpl w:val="25EC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188"/>
    <w:multiLevelType w:val="hybridMultilevel"/>
    <w:tmpl w:val="CF1C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1058A"/>
    <w:rsid w:val="003076BE"/>
    <w:rsid w:val="00423045"/>
    <w:rsid w:val="00493357"/>
    <w:rsid w:val="00536D60"/>
    <w:rsid w:val="00575837"/>
    <w:rsid w:val="00663C30"/>
    <w:rsid w:val="00804D1C"/>
    <w:rsid w:val="00B10229"/>
    <w:rsid w:val="00B93646"/>
    <w:rsid w:val="00BF7C16"/>
    <w:rsid w:val="00C34955"/>
    <w:rsid w:val="00C62414"/>
    <w:rsid w:val="00CA198D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F86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paragraph" w:styleId="ListParagraph">
    <w:name w:val="List Paragraph"/>
    <w:basedOn w:val="Normal"/>
    <w:uiPriority w:val="34"/>
    <w:qFormat/>
    <w:rsid w:val="00BF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6C04-0DBE-BC4F-8CF6-AC63E45F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Microsoft Office User</cp:lastModifiedBy>
  <cp:revision>4</cp:revision>
  <dcterms:created xsi:type="dcterms:W3CDTF">2019-09-11T17:08:00Z</dcterms:created>
  <dcterms:modified xsi:type="dcterms:W3CDTF">2019-09-11T23:31:00Z</dcterms:modified>
</cp:coreProperties>
</file>