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943967">
        <w:rPr>
          <w:rFonts w:cs="DecoType Naskh Swashes"/>
          <w:b/>
          <w:bCs/>
          <w:szCs w:val="32"/>
          <w:lang w:bidi="ar-IQ"/>
        </w:rPr>
        <w:t xml:space="preserve">:   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منال عبد المنعم ابراهيم 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943967">
        <w:rPr>
          <w:rFonts w:cs="DecoType Naskh Swashes"/>
          <w:b/>
          <w:bCs/>
          <w:szCs w:val="32"/>
          <w:lang w:bidi="ar-IQ"/>
        </w:rPr>
        <w:t xml:space="preserve">12/1/1979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943967">
        <w:rPr>
          <w:rFonts w:cs="DecoType Naskh Swashes"/>
          <w:b/>
          <w:bCs/>
          <w:szCs w:val="32"/>
          <w:lang w:bidi="ar-IQ"/>
        </w:rPr>
        <w:t xml:space="preserve">: 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: انثى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: متزوجة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943967">
        <w:rPr>
          <w:rFonts w:cs="DecoType Naskh Swashes" w:hint="cs"/>
          <w:b/>
          <w:bCs/>
          <w:szCs w:val="32"/>
          <w:rtl/>
          <w:lang w:bidi="ar-IQ"/>
        </w:rPr>
        <w:t xml:space="preserve">: كلية الصيدلة / جامعة الموصل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2007</w:t>
            </w:r>
          </w:p>
        </w:tc>
        <w:tc>
          <w:tcPr>
            <w:tcW w:w="2131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كلية الطب / جامعة الموصل </w:t>
            </w:r>
          </w:p>
        </w:tc>
        <w:tc>
          <w:tcPr>
            <w:tcW w:w="2131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كيمياء حياتية سريرية 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2001</w:t>
            </w:r>
          </w:p>
        </w:tc>
        <w:tc>
          <w:tcPr>
            <w:tcW w:w="2131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كلية الصيدلة /جامعة الموصل </w:t>
            </w:r>
          </w:p>
        </w:tc>
        <w:tc>
          <w:tcPr>
            <w:tcW w:w="2131" w:type="dxa"/>
          </w:tcPr>
          <w:p w:rsidR="00D92359" w:rsidRDefault="0094396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صيدلة 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صيدلانية متدربة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مستشفى الجمهوري التعليمي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2002-2003</w:t>
            </w:r>
          </w:p>
        </w:tc>
      </w:tr>
      <w:tr w:rsidR="00D92359" w:rsidTr="00D92359">
        <w:tc>
          <w:tcPr>
            <w:tcW w:w="2840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صيدلانية متدربة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معمل ادوية نينوى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2003 </w:t>
            </w:r>
          </w:p>
        </w:tc>
      </w:tr>
      <w:tr w:rsidR="00D92359" w:rsidTr="00D92359">
        <w:tc>
          <w:tcPr>
            <w:tcW w:w="2840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معيدة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مختبرات المايكروبايولوجي والفسلجة والادوية في كلية الصيدلة </w:t>
            </w:r>
          </w:p>
        </w:tc>
        <w:tc>
          <w:tcPr>
            <w:tcW w:w="2841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2004 -2005 </w:t>
            </w:r>
          </w:p>
        </w:tc>
      </w:tr>
      <w:tr w:rsidR="0084383E" w:rsidTr="00D92359">
        <w:tc>
          <w:tcPr>
            <w:tcW w:w="2840" w:type="dxa"/>
          </w:tcPr>
          <w:p w:rsidR="0084383E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مدرس مساعد </w:t>
            </w:r>
          </w:p>
        </w:tc>
        <w:tc>
          <w:tcPr>
            <w:tcW w:w="2841" w:type="dxa"/>
            <w:vMerge w:val="restart"/>
          </w:tcPr>
          <w:p w:rsidR="0084383E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كلية الصيدلة </w:t>
            </w:r>
            <w:r>
              <w:rPr>
                <w:sz w:val="44"/>
                <w:szCs w:val="44"/>
                <w:rtl/>
                <w:lang w:bidi="ar-IQ"/>
              </w:rPr>
              <w:t>–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فرع العلوم المختبرية </w:t>
            </w:r>
          </w:p>
        </w:tc>
        <w:tc>
          <w:tcPr>
            <w:tcW w:w="2841" w:type="dxa"/>
          </w:tcPr>
          <w:p w:rsidR="0084383E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2007-2013           </w:t>
            </w:r>
          </w:p>
        </w:tc>
      </w:tr>
      <w:tr w:rsidR="0084383E" w:rsidTr="00D92359">
        <w:tc>
          <w:tcPr>
            <w:tcW w:w="2840" w:type="dxa"/>
          </w:tcPr>
          <w:p w:rsidR="0084383E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مدرس </w:t>
            </w:r>
          </w:p>
        </w:tc>
        <w:tc>
          <w:tcPr>
            <w:tcW w:w="2841" w:type="dxa"/>
            <w:vMerge/>
          </w:tcPr>
          <w:p w:rsidR="0084383E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84383E" w:rsidRDefault="0084383E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2013  </w:t>
            </w:r>
            <w:r>
              <w:rPr>
                <w:sz w:val="44"/>
                <w:szCs w:val="44"/>
                <w:lang w:bidi="ar-IQ"/>
              </w:rPr>
              <w:t xml:space="preserve">till now 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اللجنة الامتحانية للامتحانات التكميلية </w:t>
            </w:r>
          </w:p>
        </w:tc>
        <w:tc>
          <w:tcPr>
            <w:tcW w:w="1560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2014 </w:t>
            </w:r>
          </w:p>
        </w:tc>
        <w:tc>
          <w:tcPr>
            <w:tcW w:w="1242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2016 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عضو اللجنة الامتحانية </w:t>
            </w:r>
          </w:p>
        </w:tc>
        <w:tc>
          <w:tcPr>
            <w:tcW w:w="1560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2016 </w:t>
            </w:r>
          </w:p>
        </w:tc>
        <w:tc>
          <w:tcPr>
            <w:tcW w:w="1242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2017 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6B60B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lastRenderedPageBreak/>
              <w:t>Effect of Carnitine on serum lipid profile in Iraqi Diabetics .(JBMS)2009.21(1)</w:t>
            </w:r>
          </w:p>
        </w:tc>
      </w:tr>
      <w:tr w:rsidR="00D92359" w:rsidTr="00D92359">
        <w:tc>
          <w:tcPr>
            <w:tcW w:w="8522" w:type="dxa"/>
          </w:tcPr>
          <w:p w:rsidR="00D92359" w:rsidRDefault="006B60B5" w:rsidP="006B60B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B60B5">
              <w:rPr>
                <w:b/>
                <w:bCs/>
                <w:sz w:val="44"/>
                <w:szCs w:val="44"/>
                <w:lang w:bidi="ar-IQ"/>
              </w:rPr>
              <w:t>Effect of Carnitine on certain Biochemical parameters in diabetic patients .Tikrit Medical Journal .2010</w:t>
            </w:r>
          </w:p>
        </w:tc>
      </w:tr>
      <w:tr w:rsidR="00D92359" w:rsidTr="00D92359">
        <w:tc>
          <w:tcPr>
            <w:tcW w:w="8522" w:type="dxa"/>
          </w:tcPr>
          <w:p w:rsidR="00D92359" w:rsidRDefault="006B60B5" w:rsidP="006B60B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B60B5">
              <w:rPr>
                <w:b/>
                <w:bCs/>
                <w:sz w:val="44"/>
                <w:szCs w:val="44"/>
                <w:lang w:bidi="ar-IQ"/>
              </w:rPr>
              <w:t>Serum antioxidant vitamins changes in women with polycystic Overian Syndrome .(JBMS)2010 .April-June;22(2)</w:t>
            </w:r>
          </w:p>
        </w:tc>
      </w:tr>
      <w:tr w:rsidR="00D92359" w:rsidTr="00D92359">
        <w:tc>
          <w:tcPr>
            <w:tcW w:w="8522" w:type="dxa"/>
          </w:tcPr>
          <w:p w:rsidR="00D92359" w:rsidRDefault="006B60B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t>Effect of supplementary combination of Carnitine ,Pyridoxine and Chromium on females and males with type II Diabetes Mellitus . Journal of College of Nursing . May .2012</w:t>
            </w:r>
          </w:p>
        </w:tc>
      </w:tr>
      <w:tr w:rsidR="00D92359" w:rsidTr="00D92359">
        <w:tc>
          <w:tcPr>
            <w:tcW w:w="8522" w:type="dxa"/>
          </w:tcPr>
          <w:p w:rsidR="00D92359" w:rsidRDefault="006B60B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t>Evaluation of Biochemical Parameters in Calcium Oxalate renal stone formers .Iraqi Journal of Pharmacy .2013.13(2)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1"/>
        <w:gridCol w:w="5491"/>
        <w:gridCol w:w="244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المؤتمر العلمي الاول في كلية طب نينوى </w:t>
            </w:r>
          </w:p>
        </w:tc>
        <w:tc>
          <w:tcPr>
            <w:tcW w:w="1809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18-19/4/2012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المؤتمر الوطني الثاني للصيدلة (التطور والابداع في الصيدلة )</w:t>
            </w:r>
          </w:p>
        </w:tc>
        <w:tc>
          <w:tcPr>
            <w:tcW w:w="1809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30-31/11/2013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المؤتمر العلمي الثالث لامراض السكري والغدد الصم </w:t>
            </w:r>
          </w:p>
        </w:tc>
        <w:tc>
          <w:tcPr>
            <w:tcW w:w="1809" w:type="dxa"/>
          </w:tcPr>
          <w:p w:rsidR="00D92359" w:rsidRDefault="00697855" w:rsidP="00697855">
            <w:pPr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14-15/11/2012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المؤتمر العلمي الوطني العاشر قي كلية التمريض </w:t>
            </w:r>
          </w:p>
        </w:tc>
        <w:tc>
          <w:tcPr>
            <w:tcW w:w="1809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8-9</w:t>
            </w:r>
            <w:r>
              <w:rPr>
                <w:sz w:val="44"/>
                <w:szCs w:val="44"/>
                <w:lang w:bidi="ar-IQ"/>
              </w:rPr>
              <w:t xml:space="preserve">/5/2012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9538D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الندوة العلمية الاولى لكلية الصيدلة (الاثار الصحية والتبعات القانونية للادمان )</w:t>
            </w:r>
          </w:p>
        </w:tc>
        <w:tc>
          <w:tcPr>
            <w:tcW w:w="1809" w:type="dxa"/>
          </w:tcPr>
          <w:p w:rsidR="00D92359" w:rsidRDefault="009538DD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15</w:t>
            </w:r>
            <w:r>
              <w:rPr>
                <w:sz w:val="44"/>
                <w:szCs w:val="44"/>
                <w:lang w:bidi="ar-IQ"/>
              </w:rPr>
              <w:t xml:space="preserve">/3/2018 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Practical Biochemistry </w:t>
            </w:r>
          </w:p>
        </w:tc>
        <w:tc>
          <w:tcPr>
            <w:tcW w:w="1276" w:type="dxa"/>
          </w:tcPr>
          <w:p w:rsidR="00D92359" w:rsidRDefault="0084383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الثالثة </w:t>
            </w:r>
          </w:p>
        </w:tc>
        <w:tc>
          <w:tcPr>
            <w:tcW w:w="2660" w:type="dxa"/>
          </w:tcPr>
          <w:p w:rsidR="00D92359" w:rsidRDefault="00697855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Laboratory Manual for Practical Biochemistry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9A" w:rsidRDefault="0027079A" w:rsidP="00493357">
      <w:pPr>
        <w:spacing w:after="0" w:line="240" w:lineRule="auto"/>
      </w:pPr>
      <w:r>
        <w:separator/>
      </w:r>
    </w:p>
  </w:endnote>
  <w:endnote w:type="continuationSeparator" w:id="0">
    <w:p w:rsidR="0027079A" w:rsidRDefault="0027079A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9A" w:rsidRDefault="0027079A" w:rsidP="00493357">
      <w:pPr>
        <w:spacing w:after="0" w:line="240" w:lineRule="auto"/>
      </w:pPr>
      <w:r>
        <w:separator/>
      </w:r>
    </w:p>
  </w:footnote>
  <w:footnote w:type="continuationSeparator" w:id="0">
    <w:p w:rsidR="0027079A" w:rsidRDefault="0027079A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59723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1026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59723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1027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59723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1025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A4B5C"/>
    <w:rsid w:val="0011058A"/>
    <w:rsid w:val="0027079A"/>
    <w:rsid w:val="00423045"/>
    <w:rsid w:val="00493357"/>
    <w:rsid w:val="00597234"/>
    <w:rsid w:val="00620490"/>
    <w:rsid w:val="00663C30"/>
    <w:rsid w:val="00697855"/>
    <w:rsid w:val="006B60B5"/>
    <w:rsid w:val="00804D1C"/>
    <w:rsid w:val="0084383E"/>
    <w:rsid w:val="008C320E"/>
    <w:rsid w:val="00943967"/>
    <w:rsid w:val="009538DD"/>
    <w:rsid w:val="00B10229"/>
    <w:rsid w:val="00C62414"/>
    <w:rsid w:val="00CA198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C6835A5-F838-1B46-88D1-4399C74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12D1-338F-4243-BFB0-60EFE1C423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hakam.22@gmail.com</cp:lastModifiedBy>
  <cp:revision>2</cp:revision>
  <dcterms:created xsi:type="dcterms:W3CDTF">2019-09-30T06:29:00Z</dcterms:created>
  <dcterms:modified xsi:type="dcterms:W3CDTF">2019-09-30T06:29:00Z</dcterms:modified>
</cp:coreProperties>
</file>