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37A3" w14:textId="308DDACF" w:rsidR="000B5D8F" w:rsidRPr="00DB60BD" w:rsidRDefault="00AA5F34" w:rsidP="00AA5F34">
      <w:pPr>
        <w:jc w:val="right"/>
        <w:rPr>
          <w:b/>
          <w:bCs/>
          <w:sz w:val="48"/>
          <w:szCs w:val="48"/>
          <w:rtl/>
        </w:rPr>
      </w:pPr>
      <w:r w:rsidRPr="00DB60BD">
        <w:rPr>
          <w:rFonts w:hint="cs"/>
          <w:b/>
          <w:bCs/>
          <w:sz w:val="32"/>
          <w:szCs w:val="32"/>
          <w:rtl/>
        </w:rPr>
        <w:t>الاسم:اكرام خزعل قاسم الحسو</w:t>
      </w:r>
    </w:p>
    <w:p w14:paraId="4D101037" w14:textId="63414CB7" w:rsidR="00AD528F" w:rsidRPr="00DB60BD" w:rsidRDefault="00AD528F" w:rsidP="00AA5F34">
      <w:pPr>
        <w:jc w:val="right"/>
        <w:rPr>
          <w:sz w:val="28"/>
          <w:szCs w:val="28"/>
          <w:rtl/>
        </w:rPr>
      </w:pPr>
      <w:r w:rsidRPr="00DB60BD">
        <w:rPr>
          <w:rFonts w:hint="cs"/>
          <w:sz w:val="32"/>
          <w:szCs w:val="32"/>
          <w:rtl/>
        </w:rPr>
        <w:t>الجنس:انثى</w:t>
      </w:r>
    </w:p>
    <w:p w14:paraId="4BA63470" w14:textId="23D296F7" w:rsidR="00AA5F34" w:rsidRPr="00DB60BD" w:rsidRDefault="00AA5F34" w:rsidP="00AA5F34">
      <w:pPr>
        <w:jc w:val="right"/>
        <w:rPr>
          <w:sz w:val="32"/>
          <w:szCs w:val="32"/>
          <w:rtl/>
        </w:rPr>
      </w:pPr>
      <w:r w:rsidRPr="00DB60BD">
        <w:rPr>
          <w:rFonts w:hint="cs"/>
          <w:sz w:val="32"/>
          <w:szCs w:val="32"/>
          <w:rtl/>
        </w:rPr>
        <w:t>الوضيفة: مدرس / كلية طب الموصل</w:t>
      </w:r>
    </w:p>
    <w:p w14:paraId="60F65234" w14:textId="0F17A067" w:rsidR="00AA5F34" w:rsidRPr="00DB60BD" w:rsidRDefault="00AA5F34" w:rsidP="00AA5F34">
      <w:pPr>
        <w:jc w:val="right"/>
        <w:rPr>
          <w:sz w:val="32"/>
          <w:szCs w:val="32"/>
          <w:rtl/>
        </w:rPr>
      </w:pPr>
      <w:r w:rsidRPr="00DB60BD">
        <w:rPr>
          <w:rFonts w:hint="cs"/>
          <w:sz w:val="32"/>
          <w:szCs w:val="32"/>
          <w:rtl/>
        </w:rPr>
        <w:t>الحالة الزوجية:متزوجة</w:t>
      </w:r>
    </w:p>
    <w:p w14:paraId="187139E8" w14:textId="09CDF4C3" w:rsidR="00AA5F34" w:rsidRPr="00DB60BD" w:rsidRDefault="00AA5F34" w:rsidP="00AA5F34">
      <w:pPr>
        <w:jc w:val="right"/>
        <w:rPr>
          <w:sz w:val="32"/>
          <w:szCs w:val="32"/>
          <w:rtl/>
        </w:rPr>
      </w:pPr>
      <w:r w:rsidRPr="00DB60BD">
        <w:rPr>
          <w:rFonts w:hint="cs"/>
          <w:sz w:val="32"/>
          <w:szCs w:val="32"/>
          <w:rtl/>
        </w:rPr>
        <w:t>تاريخ الميلاد:17/7/1983</w:t>
      </w:r>
    </w:p>
    <w:p w14:paraId="3D3386CD" w14:textId="70C8A127" w:rsidR="00AA5F34" w:rsidRPr="00DB60BD" w:rsidRDefault="00AA5F34" w:rsidP="00AA5F34">
      <w:pPr>
        <w:jc w:val="right"/>
        <w:rPr>
          <w:sz w:val="32"/>
          <w:szCs w:val="32"/>
          <w:rtl/>
        </w:rPr>
      </w:pPr>
      <w:r w:rsidRPr="00DB60BD">
        <w:rPr>
          <w:rFonts w:hint="cs"/>
          <w:sz w:val="32"/>
          <w:szCs w:val="32"/>
          <w:rtl/>
        </w:rPr>
        <w:t>العنوان:العراق/ موصل</w:t>
      </w:r>
    </w:p>
    <w:p w14:paraId="5BDB3F6A" w14:textId="55A11BEE" w:rsidR="00AA5F34" w:rsidRPr="00DB60BD" w:rsidRDefault="00114B5C" w:rsidP="00AA5F34">
      <w:pPr>
        <w:jc w:val="right"/>
        <w:rPr>
          <w:sz w:val="32"/>
          <w:szCs w:val="32"/>
          <w:rtl/>
        </w:rPr>
      </w:pPr>
      <w:hyperlink r:id="rId6" w:history="1">
        <w:r w:rsidR="00AA5F34" w:rsidRPr="00DB60BD">
          <w:rPr>
            <w:rStyle w:val="Hyperlink"/>
            <w:sz w:val="32"/>
            <w:szCs w:val="32"/>
          </w:rPr>
          <w:t>ikramhassow</w:t>
        </w:r>
        <w:r w:rsidR="00AA5F34" w:rsidRPr="00DB60BD">
          <w:rPr>
            <w:rStyle w:val="Hyperlink"/>
            <w:rFonts w:hint="cs"/>
            <w:sz w:val="32"/>
            <w:szCs w:val="32"/>
            <w:rtl/>
          </w:rPr>
          <w:t>@</w:t>
        </w:r>
        <w:r w:rsidR="00AA5F34" w:rsidRPr="00DB60BD">
          <w:rPr>
            <w:rStyle w:val="Hyperlink"/>
            <w:sz w:val="32"/>
            <w:szCs w:val="32"/>
          </w:rPr>
          <w:t>uomosul.edu.iq</w:t>
        </w:r>
      </w:hyperlink>
      <w:r w:rsidR="00AA5F34" w:rsidRPr="00DB60BD">
        <w:rPr>
          <w:sz w:val="32"/>
          <w:szCs w:val="32"/>
        </w:rPr>
        <w:t xml:space="preserve"> </w:t>
      </w:r>
      <w:r w:rsidR="00DB60BD" w:rsidRPr="00DB60BD">
        <w:rPr>
          <w:rFonts w:hint="cs"/>
          <w:sz w:val="32"/>
          <w:szCs w:val="32"/>
          <w:rtl/>
        </w:rPr>
        <w:t>الايميل:</w:t>
      </w:r>
      <w:r w:rsidR="00AA5F34" w:rsidRPr="00DB60BD">
        <w:rPr>
          <w:rFonts w:hint="cs"/>
          <w:sz w:val="32"/>
          <w:szCs w:val="32"/>
          <w:rtl/>
        </w:rPr>
        <w:t xml:space="preserve"> </w:t>
      </w:r>
    </w:p>
    <w:p w14:paraId="5F0D9204" w14:textId="24D1308D" w:rsidR="00AD528F" w:rsidRPr="00DB60BD" w:rsidRDefault="00AD528F" w:rsidP="00AD528F">
      <w:pPr>
        <w:jc w:val="right"/>
        <w:rPr>
          <w:sz w:val="32"/>
          <w:szCs w:val="32"/>
          <w:rtl/>
        </w:rPr>
      </w:pPr>
      <w:r w:rsidRPr="00DB60BD">
        <w:rPr>
          <w:rFonts w:hint="cs"/>
          <w:sz w:val="32"/>
          <w:szCs w:val="32"/>
          <w:rtl/>
        </w:rPr>
        <w:t>رقم الموبايل:07704116927</w:t>
      </w:r>
    </w:p>
    <w:p w14:paraId="111AE0EE" w14:textId="77777777" w:rsidR="00A56816" w:rsidRDefault="00A56816" w:rsidP="00DB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32"/>
          <w:szCs w:val="32"/>
          <w:rtl/>
        </w:rPr>
      </w:pPr>
    </w:p>
    <w:p w14:paraId="7ECBEE49" w14:textId="1B045AC4" w:rsidR="00DB60BD" w:rsidRDefault="00DB60BD" w:rsidP="00A5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32"/>
          <w:szCs w:val="32"/>
          <w:rtl/>
        </w:rPr>
      </w:pPr>
      <w:r w:rsidRPr="00DB60BD">
        <w:rPr>
          <w:rFonts w:hint="cs"/>
          <w:b/>
          <w:bCs/>
          <w:sz w:val="32"/>
          <w:szCs w:val="32"/>
          <w:rtl/>
        </w:rPr>
        <w:t>المؤهل العلمي</w:t>
      </w:r>
    </w:p>
    <w:p w14:paraId="3735838C" w14:textId="77777777" w:rsidR="00A56816" w:rsidRPr="00DB60BD" w:rsidRDefault="00A56816" w:rsidP="00A5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32"/>
          <w:szCs w:val="32"/>
        </w:rPr>
      </w:pPr>
    </w:p>
    <w:p w14:paraId="43DAE63B" w14:textId="77777777" w:rsidR="00114B5C" w:rsidRPr="00265BED" w:rsidRDefault="00114B5C" w:rsidP="00114B5C">
      <w:pPr>
        <w:jc w:val="right"/>
        <w:rPr>
          <w:sz w:val="28"/>
          <w:szCs w:val="28"/>
        </w:rPr>
      </w:pPr>
      <w:r w:rsidRPr="00265BED">
        <w:rPr>
          <w:rFonts w:hint="cs"/>
          <w:sz w:val="28"/>
          <w:szCs w:val="28"/>
          <w:rtl/>
        </w:rPr>
        <w:t>دكتوراه احياء مجهرية طبية /كلية الطب/ جامعة بغداد 2021-2020</w:t>
      </w:r>
    </w:p>
    <w:p w14:paraId="22C9AE00" w14:textId="0FB18B39" w:rsidR="00BA7FC6" w:rsidRPr="00265BED" w:rsidRDefault="00BA7FC6" w:rsidP="00DB60BD">
      <w:pPr>
        <w:jc w:val="right"/>
        <w:rPr>
          <w:sz w:val="28"/>
          <w:szCs w:val="28"/>
          <w:rtl/>
        </w:rPr>
      </w:pPr>
      <w:r w:rsidRPr="00265BED">
        <w:rPr>
          <w:rFonts w:hint="cs"/>
          <w:sz w:val="28"/>
          <w:szCs w:val="28"/>
          <w:rtl/>
        </w:rPr>
        <w:t>ماجستير احياء مجهرية طبية /كلية الطب/ جامعة الموصل 2015-2014</w:t>
      </w:r>
    </w:p>
    <w:p w14:paraId="287AC021" w14:textId="77777777" w:rsidR="00114B5C" w:rsidRPr="00265BED" w:rsidRDefault="00114B5C" w:rsidP="00114B5C">
      <w:pPr>
        <w:jc w:val="right"/>
        <w:rPr>
          <w:sz w:val="28"/>
          <w:szCs w:val="28"/>
          <w:rtl/>
        </w:rPr>
      </w:pPr>
      <w:r w:rsidRPr="00265BED">
        <w:rPr>
          <w:rFonts w:hint="cs"/>
          <w:sz w:val="28"/>
          <w:szCs w:val="28"/>
          <w:rtl/>
        </w:rPr>
        <w:t>بكالوريوس طب و جراحة عامة /كلية الطب/ جامعة الموصل 2007-2008</w:t>
      </w:r>
    </w:p>
    <w:p w14:paraId="18188E52" w14:textId="0118AFD1" w:rsidR="00B2352A" w:rsidRDefault="00B2352A" w:rsidP="00114B5C">
      <w:pPr>
        <w:jc w:val="right"/>
        <w:rPr>
          <w:lang w:bidi="ar-IQ"/>
        </w:rPr>
      </w:pPr>
      <w:bookmarkStart w:id="0" w:name="_GoBack"/>
      <w:bookmarkEnd w:id="0"/>
    </w:p>
    <w:p w14:paraId="2B1D981A" w14:textId="2960F99C" w:rsidR="00B2352A" w:rsidRDefault="00B2352A" w:rsidP="00B2352A">
      <w:pPr>
        <w:rPr>
          <w:rtl/>
        </w:rPr>
      </w:pPr>
    </w:p>
    <w:p w14:paraId="648C95A7" w14:textId="77777777" w:rsidR="00B2352A" w:rsidRPr="00B2352A" w:rsidRDefault="00B2352A" w:rsidP="00B2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32"/>
          <w:szCs w:val="32"/>
        </w:rPr>
      </w:pPr>
      <w:r w:rsidRPr="00B2352A">
        <w:rPr>
          <w:rFonts w:hint="cs"/>
          <w:b/>
          <w:bCs/>
          <w:sz w:val="32"/>
          <w:szCs w:val="32"/>
          <w:rtl/>
        </w:rPr>
        <w:t>تاريخ العمل / التوظيف</w:t>
      </w:r>
    </w:p>
    <w:p w14:paraId="0854A4B0" w14:textId="2F329778" w:rsidR="00B2352A" w:rsidRDefault="00B2352A" w:rsidP="00B2352A">
      <w:pPr>
        <w:jc w:val="right"/>
      </w:pPr>
    </w:p>
    <w:p w14:paraId="48EBB8F7" w14:textId="39112013" w:rsidR="00265BED" w:rsidRDefault="00265BED" w:rsidP="007B62D4">
      <w:pPr>
        <w:pStyle w:val="HTMLPreformatted"/>
        <w:numPr>
          <w:ilvl w:val="0"/>
          <w:numId w:val="1"/>
        </w:numPr>
        <w:bidi/>
        <w:jc w:val="both"/>
        <w:rPr>
          <w:rFonts w:asciiTheme="minorHAnsi" w:eastAsiaTheme="minorHAnsi" w:hAnsiTheme="minorHAnsi" w:cstheme="minorBidi"/>
          <w:sz w:val="32"/>
          <w:szCs w:val="32"/>
        </w:rPr>
      </w:pPr>
      <w:r w:rsidRPr="00265BED">
        <w:rPr>
          <w:rFonts w:asciiTheme="minorHAnsi" w:eastAsiaTheme="minorHAnsi" w:hAnsiTheme="minorHAnsi" w:cstheme="minorBidi" w:hint="cs"/>
          <w:sz w:val="32"/>
          <w:szCs w:val="32"/>
          <w:rtl/>
        </w:rPr>
        <w:t>طبيب</w:t>
      </w:r>
      <w:r w:rsidR="00E1277B">
        <w:rPr>
          <w:rFonts w:asciiTheme="minorHAnsi" w:eastAsiaTheme="minorHAnsi" w:hAnsiTheme="minorHAnsi" w:cstheme="minorBidi" w:hint="cs"/>
          <w:sz w:val="32"/>
          <w:szCs w:val="32"/>
          <w:rtl/>
        </w:rPr>
        <w:t>ة</w:t>
      </w:r>
      <w:r w:rsidRPr="00265BED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مقيم</w:t>
      </w:r>
      <w:r w:rsidR="00E1277B">
        <w:rPr>
          <w:rFonts w:asciiTheme="minorHAnsi" w:eastAsiaTheme="minorHAnsi" w:hAnsiTheme="minorHAnsi" w:cstheme="minorBidi" w:hint="cs"/>
          <w:sz w:val="32"/>
          <w:szCs w:val="32"/>
          <w:rtl/>
        </w:rPr>
        <w:t>ة</w:t>
      </w:r>
      <w:r w:rsidRPr="00265BED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في مستشفى السلام التعليمي ، مستشفى الخنساء التعليمي للأطفال في الموصل ، جناح الجراحة ، جناح </w:t>
      </w:r>
      <w:r w:rsidRPr="00265BED">
        <w:rPr>
          <w:rFonts w:asciiTheme="minorHAnsi" w:eastAsiaTheme="minorHAnsi" w:hAnsiTheme="minorHAnsi" w:cstheme="minorBidi" w:hint="cs"/>
          <w:sz w:val="32"/>
          <w:szCs w:val="32"/>
        </w:rPr>
        <w:t>CCU</w:t>
      </w:r>
      <w:r w:rsidRPr="00265BED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، جناح طب وجراحة العيون ، قسم الأنف والأذن والحنجرة ، قسم الأطفال وجناح القلب والصدر في مستشفى السلام التعليمي ، مستشفى الجمهوري ، ومستشفى ابن سينا في الموصل.</w:t>
      </w:r>
    </w:p>
    <w:p w14:paraId="61084D45" w14:textId="77777777" w:rsidR="007B62D4" w:rsidRDefault="007B62D4" w:rsidP="007B62D4">
      <w:pPr>
        <w:pStyle w:val="HTMLPreformatted"/>
        <w:bidi/>
        <w:ind w:left="359"/>
        <w:jc w:val="both"/>
        <w:rPr>
          <w:rFonts w:asciiTheme="minorHAnsi" w:eastAsiaTheme="minorHAnsi" w:hAnsiTheme="minorHAnsi" w:cstheme="minorBidi"/>
          <w:sz w:val="32"/>
          <w:szCs w:val="32"/>
        </w:rPr>
      </w:pPr>
    </w:p>
    <w:p w14:paraId="35B22126" w14:textId="46AF499B" w:rsidR="007B62D4" w:rsidRPr="007B62D4" w:rsidRDefault="007B62D4" w:rsidP="007B62D4">
      <w:pPr>
        <w:pStyle w:val="HTMLPreformatted"/>
        <w:numPr>
          <w:ilvl w:val="0"/>
          <w:numId w:val="1"/>
        </w:numPr>
        <w:bidi/>
        <w:rPr>
          <w:rFonts w:asciiTheme="minorHAnsi" w:eastAsiaTheme="minorHAnsi" w:hAnsiTheme="minorHAnsi" w:cstheme="minorBidi"/>
          <w:sz w:val="32"/>
          <w:szCs w:val="32"/>
        </w:rPr>
      </w:pPr>
      <w:r w:rsidRPr="007B62D4">
        <w:rPr>
          <w:rFonts w:asciiTheme="minorHAnsi" w:eastAsiaTheme="minorHAnsi" w:hAnsiTheme="minorHAnsi" w:cstheme="minorBidi" w:hint="cs"/>
          <w:sz w:val="32"/>
          <w:szCs w:val="32"/>
          <w:rtl/>
        </w:rPr>
        <w:t>مدرس مساعد في قسم الأحياء ال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مجهرية</w:t>
      </w:r>
      <w:r w:rsidRPr="007B62D4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- جامعة الموصل - كلية الطب 2015-2020</w:t>
      </w:r>
    </w:p>
    <w:p w14:paraId="68940549" w14:textId="77777777" w:rsidR="007B62D4" w:rsidRDefault="007B62D4" w:rsidP="007B62D4">
      <w:pPr>
        <w:pStyle w:val="HTMLPreformatted"/>
        <w:bidi/>
        <w:ind w:left="359"/>
        <w:rPr>
          <w:rFonts w:asciiTheme="minorHAnsi" w:eastAsiaTheme="minorHAnsi" w:hAnsiTheme="minorHAnsi" w:cstheme="minorBidi"/>
          <w:sz w:val="32"/>
          <w:szCs w:val="32"/>
        </w:rPr>
      </w:pPr>
    </w:p>
    <w:p w14:paraId="68B117DB" w14:textId="7B398443" w:rsidR="007B62D4" w:rsidRPr="007B62D4" w:rsidRDefault="007B62D4" w:rsidP="007B62D4">
      <w:pPr>
        <w:pStyle w:val="HTMLPreformatted"/>
        <w:numPr>
          <w:ilvl w:val="0"/>
          <w:numId w:val="1"/>
        </w:numPr>
        <w:bidi/>
        <w:rPr>
          <w:rFonts w:asciiTheme="minorHAnsi" w:eastAsiaTheme="minorHAnsi" w:hAnsiTheme="minorHAnsi" w:cstheme="minorBidi"/>
          <w:sz w:val="32"/>
          <w:szCs w:val="32"/>
        </w:rPr>
      </w:pPr>
      <w:r w:rsidRPr="007B62D4">
        <w:rPr>
          <w:rFonts w:asciiTheme="minorHAnsi" w:eastAsiaTheme="minorHAnsi" w:hAnsiTheme="minorHAnsi" w:cstheme="minorBidi" w:hint="cs"/>
          <w:sz w:val="32"/>
          <w:szCs w:val="32"/>
          <w:rtl/>
        </w:rPr>
        <w:t>م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درس</w:t>
      </w:r>
      <w:r w:rsidRPr="007B62D4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في قسم الأحياء الدقيقة - جامعة الموصل - كلية الطب 2020 حتى الآن.</w:t>
      </w:r>
    </w:p>
    <w:p w14:paraId="68E75BE3" w14:textId="255B0CA4" w:rsidR="007B62D4" w:rsidRDefault="007B62D4" w:rsidP="007B62D4">
      <w:pPr>
        <w:pStyle w:val="HTMLPreformatted"/>
        <w:bidi/>
        <w:ind w:left="359"/>
        <w:jc w:val="both"/>
        <w:rPr>
          <w:rFonts w:asciiTheme="minorHAnsi" w:eastAsiaTheme="minorHAnsi" w:hAnsiTheme="minorHAnsi" w:cstheme="minorBidi"/>
          <w:sz w:val="32"/>
          <w:szCs w:val="32"/>
          <w:rtl/>
        </w:rPr>
      </w:pPr>
    </w:p>
    <w:p w14:paraId="0A3F6CEA" w14:textId="77777777" w:rsidR="00980349" w:rsidRDefault="00980349" w:rsidP="0098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32"/>
          <w:szCs w:val="32"/>
          <w:rtl/>
        </w:rPr>
      </w:pPr>
    </w:p>
    <w:p w14:paraId="3100A4A2" w14:textId="4BAAC3E2" w:rsidR="00980349" w:rsidRDefault="00980349" w:rsidP="0098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32"/>
          <w:szCs w:val="32"/>
          <w:rtl/>
        </w:rPr>
      </w:pPr>
      <w:r w:rsidRPr="00980349">
        <w:rPr>
          <w:rFonts w:hint="cs"/>
          <w:b/>
          <w:bCs/>
          <w:sz w:val="32"/>
          <w:szCs w:val="32"/>
          <w:rtl/>
        </w:rPr>
        <w:lastRenderedPageBreak/>
        <w:t>البحوث المنشورة</w:t>
      </w:r>
    </w:p>
    <w:p w14:paraId="71298263" w14:textId="77777777" w:rsidR="00980349" w:rsidRDefault="00980349" w:rsidP="0098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32"/>
          <w:szCs w:val="32"/>
          <w:rtl/>
        </w:rPr>
      </w:pPr>
    </w:p>
    <w:p w14:paraId="51123C24" w14:textId="77777777" w:rsidR="00980349" w:rsidRPr="00980349" w:rsidRDefault="00980349" w:rsidP="0098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32"/>
          <w:szCs w:val="32"/>
        </w:rPr>
      </w:pPr>
    </w:p>
    <w:p w14:paraId="0EC989C4" w14:textId="77777777" w:rsidR="00980349" w:rsidRPr="00194256" w:rsidRDefault="00980349" w:rsidP="00980349">
      <w:pPr>
        <w:widowControl w:val="0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/>
          <w:b/>
          <w:bCs/>
          <w:sz w:val="28"/>
          <w:szCs w:val="28"/>
        </w:rPr>
      </w:pPr>
      <w:r w:rsidRPr="00194256">
        <w:rPr>
          <w:rFonts w:ascii="Arial" w:hAnsi="Arial"/>
          <w:b/>
          <w:bCs/>
          <w:sz w:val="28"/>
          <w:szCs w:val="28"/>
        </w:rPr>
        <w:t>Role of microRNAs in SLE The role of microRNAs (MiR-125a and MiR-146a), RANTES, and IFN-γ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194256">
        <w:rPr>
          <w:rFonts w:ascii="Arial" w:hAnsi="Arial"/>
          <w:b/>
          <w:bCs/>
          <w:sz w:val="28"/>
          <w:szCs w:val="28"/>
        </w:rPr>
        <w:t>in systemic lupus erythematosus</w:t>
      </w:r>
      <w:r w:rsidRPr="00194256">
        <w:rPr>
          <w:sz w:val="28"/>
          <w:szCs w:val="28"/>
        </w:rPr>
        <w:t xml:space="preserve"> </w:t>
      </w:r>
      <w:r w:rsidRPr="00194256">
        <w:rPr>
          <w:rFonts w:ascii="Arial" w:hAnsi="Arial"/>
          <w:b/>
          <w:bCs/>
          <w:sz w:val="28"/>
          <w:szCs w:val="28"/>
        </w:rPr>
        <w:t>(September 2020).</w:t>
      </w:r>
    </w:p>
    <w:p w14:paraId="64B6ED2E" w14:textId="77777777" w:rsidR="00980349" w:rsidRPr="00194256" w:rsidRDefault="00980349" w:rsidP="00980349">
      <w:pPr>
        <w:widowControl w:val="0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/>
          <w:b/>
          <w:bCs/>
          <w:sz w:val="28"/>
          <w:szCs w:val="28"/>
        </w:rPr>
      </w:pPr>
      <w:r w:rsidRPr="00194256">
        <w:rPr>
          <w:rFonts w:ascii="Arial" w:hAnsi="Arial"/>
          <w:b/>
          <w:bCs/>
          <w:sz w:val="28"/>
          <w:szCs w:val="28"/>
        </w:rPr>
        <w:t>THE IMPACT OFTHE HLA-G 14 BP INSERTION /DELETION POLYMORPHISM AND SOLUBLE HLA-G SERUM LEVEL IN SYSTEMIC LUPUS ERYTHEMATOSUS (August 2020).</w:t>
      </w:r>
    </w:p>
    <w:p w14:paraId="58B5FAC4" w14:textId="77777777" w:rsidR="00980349" w:rsidRPr="00194256" w:rsidRDefault="00980349" w:rsidP="00980349">
      <w:pPr>
        <w:widowControl w:val="0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/>
          <w:b/>
          <w:bCs/>
          <w:sz w:val="28"/>
          <w:szCs w:val="28"/>
        </w:rPr>
      </w:pPr>
      <w:r w:rsidRPr="00194256">
        <w:rPr>
          <w:rFonts w:ascii="Arial" w:hAnsi="Arial"/>
          <w:b/>
          <w:bCs/>
          <w:sz w:val="28"/>
          <w:szCs w:val="28"/>
        </w:rPr>
        <w:t>Serological Survey of Hydatid Disease in Asymptomatic Peoples in Mosul City, Iraq (2013).</w:t>
      </w:r>
    </w:p>
    <w:p w14:paraId="42E9A9B0" w14:textId="77777777" w:rsidR="00265BED" w:rsidRPr="00265BED" w:rsidRDefault="00265BED" w:rsidP="00980349">
      <w:pPr>
        <w:jc w:val="right"/>
        <w:rPr>
          <w:rtl/>
        </w:rPr>
      </w:pPr>
    </w:p>
    <w:sectPr w:rsidR="00265BED" w:rsidRPr="0026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7DF"/>
    <w:multiLevelType w:val="hybridMultilevel"/>
    <w:tmpl w:val="DC4E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83987"/>
    <w:multiLevelType w:val="hybridMultilevel"/>
    <w:tmpl w:val="5DFC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44"/>
    <w:rsid w:val="00056A65"/>
    <w:rsid w:val="000B5D8F"/>
    <w:rsid w:val="00103644"/>
    <w:rsid w:val="00114B5C"/>
    <w:rsid w:val="00265BED"/>
    <w:rsid w:val="00391514"/>
    <w:rsid w:val="007B62D4"/>
    <w:rsid w:val="00980349"/>
    <w:rsid w:val="00A56816"/>
    <w:rsid w:val="00AA5F34"/>
    <w:rsid w:val="00AD528F"/>
    <w:rsid w:val="00B2352A"/>
    <w:rsid w:val="00BA7FC6"/>
    <w:rsid w:val="00DB60BD"/>
    <w:rsid w:val="00E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E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F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F3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6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60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B6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F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F3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6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60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B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575;&#1604;&#1575;ikramhassow@uomosul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Hasso</dc:creator>
  <cp:lastModifiedBy>Windows User</cp:lastModifiedBy>
  <cp:revision>2</cp:revision>
  <dcterms:created xsi:type="dcterms:W3CDTF">2021-09-13T20:48:00Z</dcterms:created>
  <dcterms:modified xsi:type="dcterms:W3CDTF">2021-09-13T20:48:00Z</dcterms:modified>
</cp:coreProperties>
</file>