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after="280"/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  <w:rtl/>
        </w:rPr>
        <w:t>السيرة الذاتية</w:t>
      </w:r>
      <w:r>
        <w:rPr>
          <w:b/>
          <w:color w:val="000000"/>
          <w:sz w:val="28"/>
          <w:szCs w:val="28"/>
        </w:rPr>
        <w:t xml:space="preserve"> </w:t>
      </w:r>
    </w:p>
    <w:p w14:paraId="00000002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rtl/>
        </w:rPr>
        <w:t>الأسم</w:t>
      </w:r>
      <w:proofErr w:type="spellEnd"/>
      <w:r>
        <w:rPr>
          <w:color w:val="000000"/>
          <w:sz w:val="28"/>
          <w:szCs w:val="28"/>
          <w:rtl/>
        </w:rPr>
        <w:t xml:space="preserve"> الكامل: </w:t>
      </w:r>
      <w:r>
        <w:rPr>
          <w:b/>
          <w:color w:val="000000"/>
          <w:sz w:val="28"/>
          <w:szCs w:val="28"/>
          <w:rtl/>
        </w:rPr>
        <w:t>اشرف عبد الرحيم ايوب عبد الرحيم الصمدي</w:t>
      </w:r>
    </w:p>
    <w:p w14:paraId="00000003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الجنس: </w:t>
      </w:r>
      <w:r>
        <w:rPr>
          <w:b/>
          <w:color w:val="000000"/>
          <w:sz w:val="28"/>
          <w:szCs w:val="28"/>
          <w:rtl/>
        </w:rPr>
        <w:t>ذكر</w:t>
      </w:r>
    </w:p>
    <w:p w14:paraId="00000004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التولد: </w:t>
      </w:r>
      <w:r>
        <w:rPr>
          <w:b/>
          <w:color w:val="000000"/>
          <w:sz w:val="28"/>
          <w:szCs w:val="28"/>
        </w:rPr>
        <w:t>1977</w:t>
      </w:r>
    </w:p>
    <w:p w14:paraId="00000005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الحالة الزوجية: </w:t>
      </w:r>
      <w:r>
        <w:rPr>
          <w:b/>
          <w:color w:val="000000"/>
          <w:sz w:val="28"/>
          <w:szCs w:val="28"/>
          <w:rtl/>
        </w:rPr>
        <w:t>متزوج</w:t>
      </w:r>
    </w:p>
    <w:p w14:paraId="00000006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الجنسية: </w:t>
      </w:r>
      <w:r>
        <w:rPr>
          <w:b/>
          <w:color w:val="000000"/>
          <w:sz w:val="28"/>
          <w:szCs w:val="28"/>
          <w:rtl/>
        </w:rPr>
        <w:t>عراقية</w:t>
      </w:r>
    </w:p>
    <w:p w14:paraId="00000007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العنوان: </w:t>
      </w:r>
      <w:r>
        <w:rPr>
          <w:b/>
          <w:color w:val="000000"/>
          <w:sz w:val="28"/>
          <w:szCs w:val="28"/>
          <w:rtl/>
        </w:rPr>
        <w:t>نينوى – كلية طب الموصل- جامعة الموصل</w:t>
      </w:r>
    </w:p>
    <w:p w14:paraId="00000008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رقم الموبايل: </w:t>
      </w: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07719655860</w:t>
      </w:r>
    </w:p>
    <w:p w14:paraId="00000009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b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البريد الإلكتروني: </w:t>
      </w:r>
    </w:p>
    <w:p w14:paraId="0000000A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>ashrafabdulraheem@uomosul.edu.iq</w:t>
      </w:r>
    </w:p>
    <w:p w14:paraId="0000000B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تاريخ التعيين: </w:t>
      </w:r>
      <w:r>
        <w:rPr>
          <w:b/>
          <w:color w:val="000000"/>
          <w:sz w:val="28"/>
          <w:szCs w:val="28"/>
        </w:rPr>
        <w:t>4/10/2000</w:t>
      </w:r>
    </w:p>
    <w:p w14:paraId="0000000C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>الشهادات الحاصل عليها:</w:t>
      </w:r>
    </w:p>
    <w:p w14:paraId="37AF604E" w14:textId="77777777" w:rsidR="003D171B" w:rsidRDefault="003D171B" w:rsidP="003D1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 xml:space="preserve">دكتوراه تشريح /2013 من جامعة </w:t>
      </w:r>
      <w:proofErr w:type="spellStart"/>
      <w:r>
        <w:rPr>
          <w:b/>
          <w:color w:val="000000"/>
          <w:sz w:val="28"/>
          <w:szCs w:val="28"/>
          <w:rtl/>
        </w:rPr>
        <w:t>خواجونك</w:t>
      </w:r>
      <w:proofErr w:type="spellEnd"/>
      <w:r>
        <w:rPr>
          <w:b/>
          <w:color w:val="000000"/>
          <w:sz w:val="28"/>
          <w:szCs w:val="28"/>
          <w:rtl/>
        </w:rPr>
        <w:t xml:space="preserve"> للعلوم والتكنولوجيا في الصين</w:t>
      </w:r>
    </w:p>
    <w:p w14:paraId="3E84D09E" w14:textId="77777777" w:rsidR="003D171B" w:rsidRDefault="003D171B" w:rsidP="003D1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rtl/>
        </w:rPr>
        <w:t>ماجستير تشريح وانسجة/2005 من جامعة الموصل</w:t>
      </w:r>
    </w:p>
    <w:p w14:paraId="0000000D" w14:textId="77777777" w:rsidR="0026223A" w:rsidRDefault="003D17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bidi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  <w:rtl/>
        </w:rPr>
        <w:t>بكلوريوس</w:t>
      </w:r>
      <w:proofErr w:type="spellEnd"/>
      <w:r>
        <w:rPr>
          <w:b/>
          <w:color w:val="000000"/>
          <w:sz w:val="28"/>
          <w:szCs w:val="28"/>
          <w:rtl/>
        </w:rPr>
        <w:t xml:space="preserve"> طب وجراحة/2000 من جامعة الموصل</w:t>
      </w:r>
    </w:p>
    <w:p w14:paraId="00000010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الاختصاص العام: </w:t>
      </w:r>
      <w:r>
        <w:rPr>
          <w:b/>
          <w:color w:val="000000"/>
          <w:sz w:val="28"/>
          <w:szCs w:val="28"/>
          <w:rtl/>
        </w:rPr>
        <w:t>طب وجراحة عامة</w:t>
      </w:r>
    </w:p>
    <w:p w14:paraId="00000011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الاختصاص الدقيق: </w:t>
      </w:r>
      <w:r>
        <w:rPr>
          <w:b/>
          <w:color w:val="000000"/>
          <w:sz w:val="28"/>
          <w:szCs w:val="28"/>
          <w:rtl/>
        </w:rPr>
        <w:t>التشريح العياني</w:t>
      </w:r>
      <w:r>
        <w:rPr>
          <w:color w:val="000000"/>
          <w:sz w:val="28"/>
          <w:szCs w:val="28"/>
        </w:rPr>
        <w:t xml:space="preserve"> </w:t>
      </w:r>
    </w:p>
    <w:p w14:paraId="00000012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الدرجة العلمية: </w:t>
      </w:r>
      <w:r>
        <w:rPr>
          <w:b/>
          <w:color w:val="000000"/>
          <w:sz w:val="28"/>
          <w:szCs w:val="28"/>
          <w:rtl/>
        </w:rPr>
        <w:t>مدرس / كلية الطب / جامعة الموصل</w:t>
      </w:r>
    </w:p>
    <w:p w14:paraId="00000013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sz w:val="28"/>
          <w:szCs w:val="28"/>
        </w:rPr>
      </w:pPr>
      <w:r>
        <w:rPr>
          <w:color w:val="000000"/>
          <w:sz w:val="28"/>
          <w:szCs w:val="28"/>
          <w:rtl/>
        </w:rPr>
        <w:t>المناصب الإدارية:</w:t>
      </w:r>
      <w:r>
        <w:rPr>
          <w:sz w:val="28"/>
          <w:szCs w:val="28"/>
        </w:rPr>
        <w:t xml:space="preserve"> </w:t>
      </w:r>
    </w:p>
    <w:p w14:paraId="00000014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sz w:val="28"/>
          <w:szCs w:val="28"/>
        </w:rPr>
      </w:pPr>
      <w:r>
        <w:rPr>
          <w:sz w:val="28"/>
          <w:szCs w:val="28"/>
          <w:rtl/>
        </w:rPr>
        <w:t>مقرر فرع التشريح (2006-2008)</w:t>
      </w:r>
    </w:p>
    <w:p w14:paraId="00000015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sz w:val="28"/>
          <w:szCs w:val="28"/>
        </w:rPr>
      </w:pPr>
      <w:r>
        <w:rPr>
          <w:sz w:val="28"/>
          <w:szCs w:val="28"/>
          <w:rtl/>
        </w:rPr>
        <w:t xml:space="preserve">مسؤول شعبة التسجيل وشؤون الطلبة      (2019 لحد الآن) </w:t>
      </w:r>
    </w:p>
    <w:p w14:paraId="00000016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الخبرات العلمية: </w:t>
      </w:r>
      <w:r>
        <w:rPr>
          <w:b/>
          <w:color w:val="000000"/>
          <w:sz w:val="28"/>
          <w:szCs w:val="28"/>
          <w:rtl/>
        </w:rPr>
        <w:t>تدريس مادة التشريح العملي والنظري والاجنة  للمرحلتين الاولى والثانية</w:t>
      </w:r>
    </w:p>
    <w:p w14:paraId="00000017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lastRenderedPageBreak/>
        <w:t xml:space="preserve">البحوث العلمية: </w:t>
      </w:r>
    </w:p>
    <w:p w14:paraId="00000018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sz w:val="28"/>
          <w:szCs w:val="28"/>
          <w:rtl/>
        </w:rPr>
      </w:pPr>
      <w:r>
        <w:rPr>
          <w:sz w:val="28"/>
          <w:szCs w:val="28"/>
          <w:rtl/>
        </w:rPr>
        <w:t>بحث منشور عدد 1</w:t>
      </w:r>
    </w:p>
    <w:p w14:paraId="084410CC" w14:textId="3FC62085" w:rsidR="003D171B" w:rsidRDefault="009812D8" w:rsidP="009812D8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jc w:val="right"/>
        <w:rPr>
          <w:sz w:val="28"/>
          <w:szCs w:val="28"/>
        </w:rPr>
      </w:pPr>
      <w:r w:rsidRPr="009812D8">
        <w:rPr>
          <w:sz w:val="28"/>
          <w:szCs w:val="28"/>
        </w:rPr>
        <w:t xml:space="preserve">Local Effect of Intramuscular Injection of Meloxicam and Diclofenac: An Experimental, Comparative and Histological Study. Ann </w:t>
      </w:r>
      <w:proofErr w:type="spellStart"/>
      <w:r w:rsidRPr="009812D8">
        <w:rPr>
          <w:sz w:val="28"/>
          <w:szCs w:val="28"/>
        </w:rPr>
        <w:t>Coll</w:t>
      </w:r>
      <w:proofErr w:type="spellEnd"/>
      <w:r w:rsidRPr="009812D8">
        <w:rPr>
          <w:sz w:val="28"/>
          <w:szCs w:val="28"/>
        </w:rPr>
        <w:t xml:space="preserve"> Med Mosul. 2019;41 (2):163-169</w:t>
      </w:r>
      <w:r w:rsidRPr="009812D8">
        <w:rPr>
          <w:sz w:val="28"/>
          <w:szCs w:val="28"/>
          <w:rtl/>
        </w:rPr>
        <w:t>.</w:t>
      </w:r>
    </w:p>
    <w:p w14:paraId="00000019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المؤتمرات </w:t>
      </w:r>
      <w:proofErr w:type="spellStart"/>
      <w:r>
        <w:rPr>
          <w:color w:val="000000"/>
          <w:sz w:val="28"/>
          <w:szCs w:val="28"/>
          <w:rtl/>
        </w:rPr>
        <w:t>العلمية:المشاركة</w:t>
      </w:r>
      <w:proofErr w:type="spellEnd"/>
      <w:r>
        <w:rPr>
          <w:color w:val="000000"/>
          <w:sz w:val="28"/>
          <w:szCs w:val="28"/>
          <w:rtl/>
        </w:rPr>
        <w:t xml:space="preserve"> </w:t>
      </w:r>
      <w:r>
        <w:rPr>
          <w:b/>
          <w:color w:val="000000"/>
          <w:sz w:val="28"/>
          <w:szCs w:val="28"/>
          <w:rtl/>
        </w:rPr>
        <w:t>بعدد من المؤتمرات داخل القطر</w:t>
      </w:r>
    </w:p>
    <w:p w14:paraId="0000001A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الدورات العلمية: </w:t>
      </w:r>
      <w:r>
        <w:rPr>
          <w:b/>
          <w:color w:val="000000"/>
          <w:sz w:val="28"/>
          <w:szCs w:val="28"/>
        </w:rPr>
        <w:t>4</w:t>
      </w:r>
    </w:p>
    <w:p w14:paraId="0000001B" w14:textId="77777777" w:rsidR="0026223A" w:rsidRDefault="003D171B">
      <w:pPr>
        <w:pBdr>
          <w:top w:val="nil"/>
          <w:left w:val="nil"/>
          <w:bottom w:val="nil"/>
          <w:right w:val="nil"/>
          <w:between w:val="nil"/>
        </w:pBdr>
        <w:bidi/>
        <w:spacing w:before="280" w:after="2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rtl/>
        </w:rPr>
        <w:t xml:space="preserve">اللغات التي يجيدها: </w:t>
      </w:r>
      <w:r>
        <w:rPr>
          <w:b/>
          <w:color w:val="000000"/>
          <w:sz w:val="28"/>
          <w:szCs w:val="28"/>
          <w:rtl/>
        </w:rPr>
        <w:t xml:space="preserve">العربية و </w:t>
      </w:r>
      <w:proofErr w:type="spellStart"/>
      <w:r>
        <w:rPr>
          <w:b/>
          <w:color w:val="000000"/>
          <w:sz w:val="28"/>
          <w:szCs w:val="28"/>
          <w:rtl/>
        </w:rPr>
        <w:t>الأنكليزية</w:t>
      </w:r>
      <w:proofErr w:type="spellEnd"/>
      <w:r>
        <w:rPr>
          <w:b/>
          <w:color w:val="000000"/>
          <w:sz w:val="28"/>
          <w:szCs w:val="28"/>
          <w:rtl/>
        </w:rPr>
        <w:t xml:space="preserve"> والصينية</w:t>
      </w:r>
      <w:bookmarkStart w:id="0" w:name="_GoBack"/>
      <w:bookmarkEnd w:id="0"/>
    </w:p>
    <w:sectPr w:rsidR="0026223A">
      <w:pgSz w:w="12240" w:h="15840"/>
      <w:pgMar w:top="1440" w:right="1797" w:bottom="1440" w:left="17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BCD"/>
    <w:multiLevelType w:val="multilevel"/>
    <w:tmpl w:val="F3C6B9A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3E1272A6"/>
    <w:multiLevelType w:val="multilevel"/>
    <w:tmpl w:val="35CADE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26223A"/>
    <w:rsid w:val="0026223A"/>
    <w:rsid w:val="00293425"/>
    <w:rsid w:val="003D171B"/>
    <w:rsid w:val="0098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duhok</cp:lastModifiedBy>
  <cp:revision>5</cp:revision>
  <dcterms:created xsi:type="dcterms:W3CDTF">2021-09-19T05:51:00Z</dcterms:created>
  <dcterms:modified xsi:type="dcterms:W3CDTF">2021-09-19T06:04:00Z</dcterms:modified>
</cp:coreProperties>
</file>