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907" w:rsidRPr="000F0F49" w:rsidRDefault="00C63907" w:rsidP="008A31A8">
      <w:pPr>
        <w:bidi/>
        <w:ind w:right="-567"/>
        <w:jc w:val="center"/>
        <w:rPr>
          <w:rFonts w:asciiTheme="majorBidi" w:hAnsiTheme="majorBidi" w:cstheme="majorBidi"/>
          <w:b/>
          <w:bCs/>
          <w:sz w:val="36"/>
          <w:szCs w:val="36"/>
          <w:rtl/>
          <w:lang w:val="en-US" w:bidi="ar-IQ"/>
        </w:rPr>
      </w:pPr>
      <w:r w:rsidRPr="000F0F49">
        <w:rPr>
          <w:rFonts w:asciiTheme="majorBidi" w:hAnsiTheme="majorBidi" w:cstheme="majorBidi"/>
          <w:b/>
          <w:bCs/>
          <w:sz w:val="36"/>
          <w:szCs w:val="36"/>
          <w:rtl/>
          <w:lang w:val="en-US" w:bidi="ar-IQ"/>
        </w:rPr>
        <w:t>سيرة ذاتية</w:t>
      </w:r>
    </w:p>
    <w:p w:rsidR="00C63907" w:rsidRPr="000F0F49" w:rsidRDefault="00C63907" w:rsidP="008A31A8">
      <w:pPr>
        <w:bidi/>
        <w:ind w:right="-567"/>
        <w:jc w:val="center"/>
        <w:rPr>
          <w:rFonts w:asciiTheme="majorBidi" w:hAnsiTheme="majorBidi" w:cstheme="majorBidi"/>
          <w:sz w:val="36"/>
          <w:szCs w:val="36"/>
          <w:lang w:val="en-US" w:bidi="ar-IQ"/>
        </w:rPr>
      </w:pPr>
      <w:r w:rsidRPr="000F0F49">
        <w:rPr>
          <w:rFonts w:asciiTheme="majorBidi" w:hAnsiTheme="majorBidi" w:cstheme="majorBidi"/>
          <w:b/>
          <w:bCs/>
          <w:sz w:val="36"/>
          <w:szCs w:val="36"/>
          <w:rtl/>
          <w:lang w:val="en-US" w:bidi="ar-IQ"/>
        </w:rPr>
        <w:t>الاسم الثلاثي</w:t>
      </w:r>
      <w:r w:rsidR="00947ADC">
        <w:rPr>
          <w:rFonts w:asciiTheme="majorBidi" w:hAnsiTheme="majorBidi" w:cstheme="majorBidi" w:hint="cs"/>
          <w:b/>
          <w:bCs/>
          <w:sz w:val="36"/>
          <w:szCs w:val="36"/>
          <w:rtl/>
          <w:lang w:val="en-US" w:bidi="ar-IQ"/>
        </w:rPr>
        <w:t xml:space="preserve"> </w:t>
      </w:r>
      <w:r w:rsidRPr="000F0F49">
        <w:rPr>
          <w:rFonts w:asciiTheme="majorBidi" w:hAnsiTheme="majorBidi" w:cstheme="majorBidi"/>
          <w:b/>
          <w:bCs/>
          <w:sz w:val="36"/>
          <w:szCs w:val="36"/>
          <w:rtl/>
          <w:lang w:val="en-US" w:bidi="ar-IQ"/>
        </w:rPr>
        <w:t xml:space="preserve">: </w:t>
      </w:r>
      <w:r w:rsidR="0015092F" w:rsidRPr="000F0F49">
        <w:rPr>
          <w:rFonts w:asciiTheme="majorBidi" w:hAnsiTheme="majorBidi" w:cstheme="majorBidi"/>
          <w:b/>
          <w:bCs/>
          <w:sz w:val="36"/>
          <w:szCs w:val="36"/>
          <w:rtl/>
          <w:lang w:val="en-US" w:bidi="ar-IQ"/>
        </w:rPr>
        <w:t>منى منير احمد</w:t>
      </w:r>
      <w:r w:rsidRPr="000F0F49">
        <w:rPr>
          <w:rFonts w:asciiTheme="majorBidi" w:hAnsiTheme="majorBidi" w:cstheme="majorBidi"/>
          <w:b/>
          <w:bCs/>
          <w:sz w:val="36"/>
          <w:szCs w:val="36"/>
          <w:rtl/>
          <w:lang w:val="en-US" w:bidi="ar-IQ"/>
        </w:rPr>
        <w:t xml:space="preserve"> </w:t>
      </w:r>
      <w:r w:rsidRPr="000F0F49">
        <w:rPr>
          <w:rFonts w:asciiTheme="majorBidi" w:hAnsiTheme="majorBidi" w:cstheme="majorBidi"/>
          <w:b/>
          <w:bCs/>
          <w:sz w:val="36"/>
          <w:szCs w:val="36"/>
          <w:lang w:val="en-US" w:bidi="ar-IQ"/>
        </w:rPr>
        <w:t xml:space="preserve"> </w:t>
      </w:r>
      <w:r w:rsidR="00EC547F" w:rsidRPr="000F0F49">
        <w:rPr>
          <w:rFonts w:asciiTheme="majorBidi" w:eastAsia="Calibri" w:hAnsiTheme="majorBidi" w:cstheme="majorBidi"/>
          <w:sz w:val="36"/>
          <w:szCs w:val="36"/>
        </w:rPr>
        <w:t>BSc.</w:t>
      </w:r>
      <w:r w:rsidRPr="000F0F49">
        <w:rPr>
          <w:rFonts w:asciiTheme="majorBidi" w:hAnsiTheme="majorBidi" w:cstheme="majorBidi"/>
          <w:sz w:val="36"/>
          <w:szCs w:val="36"/>
          <w:lang w:val="en-US" w:bidi="ar-IQ"/>
        </w:rPr>
        <w:t>,</w:t>
      </w:r>
      <w:r w:rsidR="005E4693" w:rsidRPr="000F0F49">
        <w:rPr>
          <w:rFonts w:asciiTheme="majorBidi" w:hAnsiTheme="majorBidi" w:cstheme="majorBidi"/>
          <w:sz w:val="36"/>
          <w:szCs w:val="36"/>
          <w:lang w:val="en-US" w:bidi="ar-IQ"/>
        </w:rPr>
        <w:t xml:space="preserve"> </w:t>
      </w:r>
      <w:proofErr w:type="spellStart"/>
      <w:r w:rsidR="0015092F" w:rsidRPr="000F0F49">
        <w:rPr>
          <w:rFonts w:asciiTheme="majorBidi" w:hAnsiTheme="majorBidi" w:cstheme="majorBidi"/>
          <w:sz w:val="36"/>
          <w:szCs w:val="36"/>
          <w:lang w:val="en-US" w:bidi="ar-IQ"/>
        </w:rPr>
        <w:t>M.Sc.Stat</w:t>
      </w:r>
      <w:proofErr w:type="spellEnd"/>
      <w:r w:rsidR="0015092F" w:rsidRPr="000F0F49">
        <w:rPr>
          <w:rFonts w:asciiTheme="majorBidi" w:hAnsiTheme="majorBidi" w:cstheme="majorBidi"/>
          <w:sz w:val="36"/>
          <w:szCs w:val="36"/>
          <w:lang w:val="en-US" w:bidi="ar-IQ"/>
        </w:rPr>
        <w:t>.</w:t>
      </w:r>
      <w:r w:rsidRPr="000F0F49">
        <w:rPr>
          <w:rFonts w:asciiTheme="majorBidi" w:hAnsiTheme="majorBidi" w:cstheme="majorBidi"/>
          <w:sz w:val="36"/>
          <w:szCs w:val="36"/>
          <w:lang w:val="en-US" w:bidi="ar-IQ"/>
        </w:rPr>
        <w:t>,</w:t>
      </w:r>
    </w:p>
    <w:p w:rsidR="005E4693" w:rsidRPr="000F0F49" w:rsidRDefault="000F0F49" w:rsidP="008A31A8">
      <w:pPr>
        <w:bidi/>
        <w:ind w:right="-567"/>
        <w:jc w:val="center"/>
        <w:rPr>
          <w:rFonts w:asciiTheme="majorBidi" w:hAnsiTheme="majorBidi" w:cstheme="majorBidi"/>
          <w:sz w:val="36"/>
          <w:szCs w:val="36"/>
          <w:rtl/>
          <w:lang w:val="en-US" w:bidi="ar-IQ"/>
        </w:rPr>
      </w:pPr>
      <w:r w:rsidRPr="000F0F49">
        <w:rPr>
          <w:rFonts w:asciiTheme="majorBidi" w:hAnsiTheme="majorBidi" w:cstheme="majorBidi" w:hint="cs"/>
          <w:sz w:val="36"/>
          <w:szCs w:val="36"/>
          <w:rtl/>
          <w:lang w:val="en-US" w:bidi="ar-IQ"/>
        </w:rPr>
        <w:t>فرع طب الاسرة والمجتمع</w:t>
      </w:r>
    </w:p>
    <w:p w:rsidR="00C63907" w:rsidRPr="000F0F49" w:rsidRDefault="000F0F49" w:rsidP="008A31A8">
      <w:pPr>
        <w:bidi/>
        <w:ind w:right="-567"/>
        <w:jc w:val="center"/>
        <w:rPr>
          <w:rFonts w:asciiTheme="majorBidi" w:hAnsiTheme="majorBidi" w:cstheme="majorBidi"/>
          <w:sz w:val="36"/>
          <w:szCs w:val="36"/>
          <w:rtl/>
          <w:lang w:val="en-US" w:bidi="ar-IQ"/>
        </w:rPr>
      </w:pPr>
      <w:r w:rsidRPr="000F0F49">
        <w:rPr>
          <w:rFonts w:asciiTheme="majorBidi" w:hAnsiTheme="majorBidi" w:cstheme="majorBidi" w:hint="cs"/>
          <w:sz w:val="36"/>
          <w:szCs w:val="36"/>
          <w:rtl/>
          <w:lang w:val="en-US" w:bidi="ar-IQ"/>
        </w:rPr>
        <w:t>كلية الطب / جامعة الموصل</w:t>
      </w:r>
    </w:p>
    <w:p w:rsidR="00C63907" w:rsidRPr="000F0F49" w:rsidRDefault="00C63907" w:rsidP="008A31A8">
      <w:pPr>
        <w:bidi/>
        <w:ind w:right="-567"/>
        <w:jc w:val="center"/>
        <w:rPr>
          <w:rFonts w:asciiTheme="majorBidi" w:hAnsiTheme="majorBidi" w:cstheme="majorBidi"/>
          <w:sz w:val="36"/>
          <w:szCs w:val="36"/>
          <w:rtl/>
          <w:lang w:val="en-US" w:bidi="ar-IQ"/>
        </w:rPr>
      </w:pPr>
      <w:r w:rsidRPr="000F0F49">
        <w:rPr>
          <w:rFonts w:asciiTheme="majorBidi" w:hAnsiTheme="majorBidi" w:cstheme="majorBidi"/>
          <w:b/>
          <w:bCs/>
          <w:sz w:val="36"/>
          <w:szCs w:val="36"/>
          <w:rtl/>
          <w:lang w:val="en-US" w:bidi="ar-IQ"/>
        </w:rPr>
        <w:t>المدينة</w:t>
      </w:r>
      <w:r w:rsidR="0015092F" w:rsidRPr="000F0F49">
        <w:rPr>
          <w:rFonts w:asciiTheme="majorBidi" w:hAnsiTheme="majorBidi" w:cstheme="majorBidi"/>
          <w:b/>
          <w:bCs/>
          <w:sz w:val="36"/>
          <w:szCs w:val="36"/>
          <w:rtl/>
          <w:lang w:val="en-US" w:bidi="ar-IQ"/>
        </w:rPr>
        <w:t xml:space="preserve"> :</w:t>
      </w:r>
      <w:r w:rsidR="005E4693" w:rsidRPr="000F0F49">
        <w:rPr>
          <w:rFonts w:asciiTheme="majorBidi" w:hAnsiTheme="majorBidi" w:cstheme="majorBidi"/>
          <w:sz w:val="36"/>
          <w:szCs w:val="36"/>
          <w:rtl/>
          <w:lang w:val="en-US" w:bidi="ar-IQ"/>
        </w:rPr>
        <w:t xml:space="preserve"> الموصل</w:t>
      </w:r>
    </w:p>
    <w:p w:rsidR="00C63907" w:rsidRPr="000F0F49" w:rsidRDefault="00C63907" w:rsidP="008A31A8">
      <w:pPr>
        <w:bidi/>
        <w:ind w:right="-567"/>
        <w:jc w:val="center"/>
        <w:rPr>
          <w:rFonts w:asciiTheme="majorBidi" w:hAnsiTheme="majorBidi" w:cstheme="majorBidi"/>
          <w:sz w:val="36"/>
          <w:szCs w:val="36"/>
          <w:lang w:val="en-US" w:bidi="ar-IQ"/>
        </w:rPr>
      </w:pPr>
      <w:r w:rsidRPr="000F0F49">
        <w:rPr>
          <w:rFonts w:asciiTheme="majorBidi" w:hAnsiTheme="majorBidi" w:cstheme="majorBidi"/>
          <w:b/>
          <w:bCs/>
          <w:sz w:val="36"/>
          <w:szCs w:val="36"/>
          <w:rtl/>
          <w:lang w:val="en-US" w:bidi="ar-IQ"/>
        </w:rPr>
        <w:t>الدولة</w:t>
      </w:r>
      <w:r w:rsidR="0015092F" w:rsidRPr="000F0F49">
        <w:rPr>
          <w:rFonts w:asciiTheme="majorBidi" w:hAnsiTheme="majorBidi" w:cstheme="majorBidi"/>
          <w:b/>
          <w:bCs/>
          <w:sz w:val="36"/>
          <w:szCs w:val="36"/>
          <w:rtl/>
          <w:lang w:val="en-US" w:bidi="ar-IQ"/>
        </w:rPr>
        <w:t xml:space="preserve"> </w:t>
      </w:r>
      <w:r w:rsidR="005E4693" w:rsidRPr="000F0F49">
        <w:rPr>
          <w:rFonts w:asciiTheme="majorBidi" w:hAnsiTheme="majorBidi" w:cstheme="majorBidi"/>
          <w:b/>
          <w:bCs/>
          <w:sz w:val="36"/>
          <w:szCs w:val="36"/>
          <w:rtl/>
          <w:lang w:val="en-US" w:bidi="ar-IQ"/>
        </w:rPr>
        <w:t>:</w:t>
      </w:r>
      <w:r w:rsidR="005E4693" w:rsidRPr="000F0F49">
        <w:rPr>
          <w:rFonts w:asciiTheme="majorBidi" w:hAnsiTheme="majorBidi" w:cstheme="majorBidi"/>
          <w:sz w:val="36"/>
          <w:szCs w:val="36"/>
          <w:rtl/>
          <w:lang w:val="en-US" w:bidi="ar-IQ"/>
        </w:rPr>
        <w:t xml:space="preserve"> العراق</w:t>
      </w:r>
    </w:p>
    <w:p w:rsidR="00C63907" w:rsidRPr="00652C40" w:rsidRDefault="00C63907" w:rsidP="008A31A8">
      <w:pPr>
        <w:bidi/>
        <w:ind w:right="-567"/>
        <w:jc w:val="center"/>
        <w:rPr>
          <w:rFonts w:asciiTheme="majorBidi" w:hAnsiTheme="majorBidi" w:cstheme="majorBidi"/>
          <w:b/>
          <w:bCs/>
          <w:sz w:val="32"/>
          <w:szCs w:val="32"/>
          <w:rtl/>
          <w:lang w:val="en-US" w:bidi="ar-IQ"/>
        </w:rPr>
      </w:pPr>
      <w:r w:rsidRPr="000F0F49">
        <w:rPr>
          <w:rFonts w:asciiTheme="majorBidi" w:hAnsiTheme="majorBidi" w:cstheme="majorBidi"/>
          <w:b/>
          <w:bCs/>
          <w:sz w:val="36"/>
          <w:szCs w:val="36"/>
          <w:rtl/>
          <w:lang w:val="en-US" w:bidi="ar-IQ"/>
        </w:rPr>
        <w:t>رقم الهاتف (اختياري )</w:t>
      </w:r>
    </w:p>
    <w:p w:rsidR="00C63907" w:rsidRPr="00652C40" w:rsidRDefault="00C63907" w:rsidP="008A31A8">
      <w:pPr>
        <w:bidi/>
        <w:ind w:right="-567"/>
        <w:jc w:val="center"/>
        <w:rPr>
          <w:rFonts w:asciiTheme="majorBidi" w:hAnsiTheme="majorBidi" w:cstheme="majorBidi"/>
          <w:b/>
          <w:bCs/>
          <w:sz w:val="32"/>
          <w:szCs w:val="32"/>
          <w:rtl/>
          <w:lang w:val="en-US" w:bidi="ar-IQ"/>
        </w:rPr>
      </w:pPr>
      <w:r w:rsidRPr="00652C40">
        <w:rPr>
          <w:rFonts w:asciiTheme="majorBidi" w:hAnsiTheme="majorBidi" w:cstheme="majorBidi"/>
          <w:b/>
          <w:bCs/>
          <w:sz w:val="32"/>
          <w:szCs w:val="32"/>
          <w:rtl/>
          <w:lang w:val="en-US" w:bidi="ar-IQ"/>
        </w:rPr>
        <w:t>الايميل الجامعي</w:t>
      </w:r>
      <w:r w:rsidRPr="00652C40">
        <w:rPr>
          <w:rFonts w:asciiTheme="majorBidi" w:hAnsiTheme="majorBidi" w:cstheme="majorBidi"/>
          <w:sz w:val="32"/>
          <w:szCs w:val="32"/>
          <w:rtl/>
          <w:lang w:val="en-US" w:bidi="ar-IQ"/>
        </w:rPr>
        <w:t xml:space="preserve"> </w:t>
      </w:r>
      <w:r w:rsidR="005E4693" w:rsidRPr="00652C40">
        <w:rPr>
          <w:rFonts w:asciiTheme="majorBidi" w:hAnsiTheme="majorBidi" w:cstheme="majorBidi"/>
          <w:b/>
          <w:bCs/>
          <w:sz w:val="32"/>
          <w:szCs w:val="32"/>
          <w:rtl/>
          <w:lang w:val="en-US" w:bidi="ar-IQ"/>
        </w:rPr>
        <w:t xml:space="preserve">: </w:t>
      </w:r>
      <w:proofErr w:type="spellStart"/>
      <w:r w:rsidR="0015092F" w:rsidRPr="00652C40">
        <w:rPr>
          <w:rFonts w:asciiTheme="majorBidi" w:hAnsiTheme="majorBidi" w:cstheme="majorBidi"/>
          <w:sz w:val="32"/>
          <w:szCs w:val="32"/>
          <w:lang w:val="en-US" w:bidi="ar-IQ"/>
        </w:rPr>
        <w:t>mma</w:t>
      </w:r>
      <w:r w:rsidR="005E4693" w:rsidRPr="00652C40">
        <w:rPr>
          <w:rFonts w:asciiTheme="majorBidi" w:hAnsiTheme="majorBidi" w:cstheme="majorBidi"/>
          <w:sz w:val="32"/>
          <w:szCs w:val="32"/>
          <w:lang w:val="en-US" w:bidi="ar-IQ"/>
        </w:rPr>
        <w:t>@uomosul@edu.iq</w:t>
      </w:r>
      <w:proofErr w:type="spellEnd"/>
    </w:p>
    <w:p w:rsidR="00C63907" w:rsidRPr="00652C40" w:rsidRDefault="00C63907" w:rsidP="008A31A8">
      <w:pPr>
        <w:bidi/>
        <w:ind w:right="-567"/>
        <w:rPr>
          <w:rFonts w:asciiTheme="majorBidi" w:hAnsiTheme="majorBidi" w:cstheme="majorBidi"/>
          <w:b/>
          <w:bCs/>
          <w:sz w:val="32"/>
          <w:szCs w:val="32"/>
          <w:lang w:val="en-US" w:bidi="ar-IQ"/>
        </w:rPr>
      </w:pPr>
    </w:p>
    <w:p w:rsidR="00C63907" w:rsidRPr="002C6CBD" w:rsidRDefault="00C63907" w:rsidP="008A31A8">
      <w:pPr>
        <w:bidi/>
        <w:ind w:right="-567"/>
        <w:rPr>
          <w:rFonts w:asciiTheme="majorBidi" w:hAnsiTheme="majorBidi" w:cstheme="majorBidi"/>
          <w:b/>
          <w:bCs/>
          <w:sz w:val="28"/>
          <w:szCs w:val="28"/>
          <w:lang w:val="en-US" w:bidi="ar-IQ"/>
        </w:rPr>
      </w:pPr>
      <w:r w:rsidRPr="002C6CBD">
        <w:rPr>
          <w:rFonts w:asciiTheme="majorBidi" w:hAnsiTheme="majorBidi" w:cstheme="majorBidi"/>
          <w:b/>
          <w:bCs/>
          <w:sz w:val="28"/>
          <w:szCs w:val="28"/>
          <w:rtl/>
          <w:lang w:val="en-US" w:bidi="ar-IQ"/>
        </w:rPr>
        <w:t>الشهادات العلمية</w:t>
      </w:r>
    </w:p>
    <w:p w:rsidR="005E4693" w:rsidRPr="002C6CBD" w:rsidRDefault="005E4693" w:rsidP="00947ADC">
      <w:pPr>
        <w:bidi/>
        <w:spacing w:after="0" w:line="240" w:lineRule="auto"/>
        <w:ind w:right="-567"/>
        <w:rPr>
          <w:rFonts w:asciiTheme="majorBidi" w:hAnsiTheme="majorBidi" w:cstheme="majorBidi"/>
          <w:sz w:val="28"/>
          <w:szCs w:val="28"/>
          <w:rtl/>
          <w:lang w:val="en-US" w:bidi="ar-IQ"/>
        </w:rPr>
      </w:pPr>
      <w:r w:rsidRPr="002C6CBD">
        <w:rPr>
          <w:rFonts w:asciiTheme="majorBidi" w:hAnsiTheme="majorBidi" w:cstheme="majorBidi"/>
          <w:sz w:val="28"/>
          <w:szCs w:val="28"/>
          <w:rtl/>
          <w:lang w:val="en-US" w:bidi="ar-IQ"/>
        </w:rPr>
        <w:t xml:space="preserve">ماجستير </w:t>
      </w:r>
      <w:r w:rsidR="0015092F" w:rsidRPr="002C6CBD">
        <w:rPr>
          <w:rFonts w:asciiTheme="majorBidi" w:hAnsiTheme="majorBidi" w:cstheme="majorBidi"/>
          <w:sz w:val="28"/>
          <w:szCs w:val="28"/>
          <w:rtl/>
          <w:lang w:val="en-US" w:bidi="ar-IQ"/>
        </w:rPr>
        <w:t>احصاء طبي</w:t>
      </w:r>
      <w:r w:rsidRPr="002C6CBD">
        <w:rPr>
          <w:rFonts w:asciiTheme="majorBidi" w:hAnsiTheme="majorBidi" w:cstheme="majorBidi"/>
          <w:sz w:val="28"/>
          <w:szCs w:val="28"/>
          <w:rtl/>
          <w:lang w:val="en-US" w:bidi="ar-IQ"/>
        </w:rPr>
        <w:t xml:space="preserve"> </w:t>
      </w:r>
      <w:r w:rsidRPr="002C6CBD">
        <w:rPr>
          <w:rFonts w:asciiTheme="majorBidi" w:hAnsiTheme="majorBidi" w:cstheme="majorBidi"/>
          <w:sz w:val="28"/>
          <w:szCs w:val="28"/>
          <w:lang w:val="en-US" w:bidi="ar-IQ"/>
        </w:rPr>
        <w:t>MSc</w:t>
      </w:r>
      <w:r w:rsidR="0015092F" w:rsidRPr="002C6CBD">
        <w:rPr>
          <w:rFonts w:asciiTheme="majorBidi" w:hAnsiTheme="majorBidi" w:cstheme="majorBidi"/>
          <w:sz w:val="28"/>
          <w:szCs w:val="28"/>
          <w:lang w:val="en-US" w:bidi="ar-IQ"/>
        </w:rPr>
        <w:t>. Statistics</w:t>
      </w:r>
      <w:r w:rsidRPr="002C6CBD">
        <w:rPr>
          <w:rFonts w:asciiTheme="majorBidi" w:hAnsiTheme="majorBidi" w:cstheme="majorBidi"/>
          <w:sz w:val="28"/>
          <w:szCs w:val="28"/>
          <w:lang w:val="en-US" w:bidi="ar-IQ"/>
        </w:rPr>
        <w:t xml:space="preserve"> </w:t>
      </w:r>
      <w:r w:rsidR="00D777F0" w:rsidRPr="002C6CBD">
        <w:rPr>
          <w:rFonts w:asciiTheme="majorBidi" w:hAnsiTheme="majorBidi" w:cstheme="majorBidi"/>
          <w:sz w:val="28"/>
          <w:szCs w:val="28"/>
          <w:rtl/>
          <w:lang w:val="en-US" w:bidi="ar-IQ"/>
        </w:rPr>
        <w:t xml:space="preserve">  كلية </w:t>
      </w:r>
      <w:r w:rsidR="00AA7948" w:rsidRPr="002C6CBD">
        <w:rPr>
          <w:rFonts w:asciiTheme="majorBidi" w:hAnsiTheme="majorBidi" w:cstheme="majorBidi"/>
          <w:sz w:val="28"/>
          <w:szCs w:val="28"/>
          <w:rtl/>
          <w:lang w:val="en-US" w:bidi="ar-IQ"/>
        </w:rPr>
        <w:t>الادارة والاقتصاد</w:t>
      </w:r>
      <w:r w:rsidR="00D777F0" w:rsidRPr="002C6CBD">
        <w:rPr>
          <w:rFonts w:asciiTheme="majorBidi" w:hAnsiTheme="majorBidi" w:cstheme="majorBidi"/>
          <w:sz w:val="28"/>
          <w:szCs w:val="28"/>
          <w:rtl/>
          <w:lang w:val="en-US" w:bidi="ar-IQ"/>
        </w:rPr>
        <w:t xml:space="preserve"> </w:t>
      </w:r>
      <w:r w:rsidR="0015092F" w:rsidRPr="002C6CBD">
        <w:rPr>
          <w:rFonts w:asciiTheme="majorBidi" w:hAnsiTheme="majorBidi" w:cstheme="majorBidi"/>
          <w:sz w:val="28"/>
          <w:szCs w:val="28"/>
          <w:rtl/>
          <w:lang w:val="en-US" w:bidi="ar-IQ"/>
        </w:rPr>
        <w:t xml:space="preserve">/ </w:t>
      </w:r>
      <w:r w:rsidR="00D777F0" w:rsidRPr="002C6CBD">
        <w:rPr>
          <w:rFonts w:asciiTheme="majorBidi" w:hAnsiTheme="majorBidi" w:cstheme="majorBidi"/>
          <w:sz w:val="28"/>
          <w:szCs w:val="28"/>
          <w:rtl/>
          <w:lang w:val="en-US" w:bidi="ar-IQ"/>
        </w:rPr>
        <w:t xml:space="preserve">جامعة الموصل </w:t>
      </w:r>
      <w:r w:rsidR="0015092F" w:rsidRPr="002C6CBD">
        <w:rPr>
          <w:rFonts w:asciiTheme="majorBidi" w:hAnsiTheme="majorBidi" w:cstheme="majorBidi"/>
          <w:sz w:val="28"/>
          <w:szCs w:val="28"/>
          <w:rtl/>
          <w:lang w:val="en-US" w:bidi="ar-IQ"/>
        </w:rPr>
        <w:t>23</w:t>
      </w:r>
      <w:r w:rsidR="00D777F0" w:rsidRPr="002C6CBD">
        <w:rPr>
          <w:rFonts w:asciiTheme="majorBidi" w:hAnsiTheme="majorBidi" w:cstheme="majorBidi"/>
          <w:sz w:val="28"/>
          <w:szCs w:val="28"/>
          <w:rtl/>
          <w:lang w:val="en-US" w:bidi="ar-IQ"/>
        </w:rPr>
        <w:t>/</w:t>
      </w:r>
      <w:r w:rsidR="0015092F" w:rsidRPr="002C6CBD">
        <w:rPr>
          <w:rFonts w:asciiTheme="majorBidi" w:hAnsiTheme="majorBidi" w:cstheme="majorBidi"/>
          <w:sz w:val="28"/>
          <w:szCs w:val="28"/>
          <w:rtl/>
          <w:lang w:val="en-US" w:bidi="ar-IQ"/>
        </w:rPr>
        <w:t>4</w:t>
      </w:r>
      <w:r w:rsidR="00D777F0" w:rsidRPr="002C6CBD">
        <w:rPr>
          <w:rFonts w:asciiTheme="majorBidi" w:hAnsiTheme="majorBidi" w:cstheme="majorBidi"/>
          <w:sz w:val="28"/>
          <w:szCs w:val="28"/>
          <w:rtl/>
          <w:lang w:val="en-US" w:bidi="ar-IQ"/>
        </w:rPr>
        <w:t>/1992</w:t>
      </w:r>
      <w:r w:rsidRPr="002C6CBD">
        <w:rPr>
          <w:rFonts w:asciiTheme="majorBidi" w:hAnsiTheme="majorBidi" w:cstheme="majorBidi"/>
          <w:sz w:val="28"/>
          <w:szCs w:val="28"/>
          <w:lang w:val="en-US" w:bidi="ar-IQ"/>
        </w:rPr>
        <w:t xml:space="preserve"> </w:t>
      </w:r>
    </w:p>
    <w:p w:rsidR="005E4693" w:rsidRPr="002C6CBD" w:rsidRDefault="005E4693" w:rsidP="008A31A8">
      <w:pPr>
        <w:bidi/>
        <w:ind w:right="-567"/>
        <w:rPr>
          <w:rFonts w:asciiTheme="majorBidi" w:hAnsiTheme="majorBidi" w:cstheme="majorBidi"/>
          <w:sz w:val="28"/>
          <w:szCs w:val="28"/>
          <w:rtl/>
          <w:lang w:val="en-US" w:bidi="ar-IQ"/>
        </w:rPr>
      </w:pPr>
      <w:r w:rsidRPr="002C6CBD">
        <w:rPr>
          <w:rFonts w:asciiTheme="majorBidi" w:hAnsiTheme="majorBidi" w:cstheme="majorBidi"/>
          <w:sz w:val="28"/>
          <w:szCs w:val="28"/>
          <w:rtl/>
          <w:lang w:val="en-US" w:bidi="ar-IQ"/>
        </w:rPr>
        <w:t xml:space="preserve">بكالوريوس </w:t>
      </w:r>
      <w:r w:rsidR="0015092F" w:rsidRPr="002C6CBD">
        <w:rPr>
          <w:rFonts w:asciiTheme="majorBidi" w:hAnsiTheme="majorBidi" w:cstheme="majorBidi"/>
          <w:sz w:val="28"/>
          <w:szCs w:val="28"/>
          <w:rtl/>
          <w:lang w:val="en-US" w:bidi="ar-IQ"/>
        </w:rPr>
        <w:t>علوم احصاء</w:t>
      </w:r>
      <w:r w:rsidRPr="002C6CBD">
        <w:rPr>
          <w:rFonts w:asciiTheme="majorBidi" w:hAnsiTheme="majorBidi" w:cstheme="majorBidi"/>
          <w:sz w:val="28"/>
          <w:szCs w:val="28"/>
          <w:rtl/>
          <w:lang w:val="en-US" w:bidi="ar-IQ"/>
        </w:rPr>
        <w:t xml:space="preserve"> </w:t>
      </w:r>
      <w:r w:rsidR="0015092F" w:rsidRPr="002C6CBD">
        <w:rPr>
          <w:rFonts w:asciiTheme="majorBidi" w:hAnsiTheme="majorBidi" w:cstheme="majorBidi"/>
          <w:sz w:val="28"/>
          <w:szCs w:val="28"/>
          <w:lang w:val="en-US" w:bidi="ar-IQ"/>
        </w:rPr>
        <w:t>BSc. Statistics</w:t>
      </w:r>
      <w:r w:rsidR="0015092F" w:rsidRPr="002C6CBD">
        <w:rPr>
          <w:rFonts w:asciiTheme="majorBidi" w:hAnsiTheme="majorBidi" w:cstheme="majorBidi"/>
          <w:sz w:val="28"/>
          <w:szCs w:val="28"/>
          <w:rtl/>
          <w:lang w:val="en-US" w:bidi="ar-IQ"/>
        </w:rPr>
        <w:t xml:space="preserve">  </w:t>
      </w:r>
      <w:r w:rsidR="00D777F0" w:rsidRPr="002C6CBD">
        <w:rPr>
          <w:rFonts w:asciiTheme="majorBidi" w:hAnsiTheme="majorBidi" w:cstheme="majorBidi"/>
          <w:sz w:val="28"/>
          <w:szCs w:val="28"/>
          <w:rtl/>
          <w:lang w:val="en-US" w:bidi="ar-IQ"/>
        </w:rPr>
        <w:t xml:space="preserve">كلية </w:t>
      </w:r>
      <w:r w:rsidR="0015092F" w:rsidRPr="002C6CBD">
        <w:rPr>
          <w:rFonts w:asciiTheme="majorBidi" w:hAnsiTheme="majorBidi" w:cstheme="majorBidi"/>
          <w:sz w:val="28"/>
          <w:szCs w:val="28"/>
          <w:rtl/>
          <w:lang w:val="en-US" w:bidi="ar-IQ"/>
        </w:rPr>
        <w:t>الادارة والاقتصاد</w:t>
      </w:r>
      <w:r w:rsidR="00D777F0" w:rsidRPr="002C6CBD">
        <w:rPr>
          <w:rFonts w:asciiTheme="majorBidi" w:hAnsiTheme="majorBidi" w:cstheme="majorBidi"/>
          <w:sz w:val="28"/>
          <w:szCs w:val="28"/>
          <w:rtl/>
          <w:lang w:val="en-US" w:bidi="ar-IQ"/>
        </w:rPr>
        <w:t xml:space="preserve"> </w:t>
      </w:r>
      <w:r w:rsidR="0015092F" w:rsidRPr="002C6CBD">
        <w:rPr>
          <w:rFonts w:asciiTheme="majorBidi" w:hAnsiTheme="majorBidi" w:cstheme="majorBidi"/>
          <w:sz w:val="28"/>
          <w:szCs w:val="28"/>
          <w:rtl/>
          <w:lang w:val="en-US" w:bidi="ar-IQ"/>
        </w:rPr>
        <w:t xml:space="preserve">/ </w:t>
      </w:r>
      <w:r w:rsidR="00D777F0" w:rsidRPr="002C6CBD">
        <w:rPr>
          <w:rFonts w:asciiTheme="majorBidi" w:hAnsiTheme="majorBidi" w:cstheme="majorBidi"/>
          <w:sz w:val="28"/>
          <w:szCs w:val="28"/>
          <w:rtl/>
          <w:lang w:val="en-US" w:bidi="ar-IQ"/>
        </w:rPr>
        <w:t>جامعة الموصل في 22/6/ 1986</w:t>
      </w:r>
    </w:p>
    <w:p w:rsidR="00E4663C" w:rsidRPr="002C6CBD" w:rsidRDefault="00C63907" w:rsidP="008A31A8">
      <w:pPr>
        <w:bidi/>
        <w:ind w:right="-567"/>
        <w:rPr>
          <w:rFonts w:asciiTheme="majorBidi" w:hAnsiTheme="majorBidi" w:cstheme="majorBidi"/>
          <w:sz w:val="28"/>
          <w:szCs w:val="28"/>
          <w:rtl/>
          <w:lang w:val="en-US" w:bidi="ar-IQ"/>
        </w:rPr>
      </w:pPr>
      <w:r w:rsidRPr="002C6CBD">
        <w:rPr>
          <w:rFonts w:asciiTheme="majorBidi" w:hAnsiTheme="majorBidi" w:cstheme="majorBidi"/>
          <w:b/>
          <w:bCs/>
          <w:sz w:val="28"/>
          <w:szCs w:val="28"/>
          <w:rtl/>
          <w:lang w:val="en-US" w:bidi="ar-IQ"/>
        </w:rPr>
        <w:t>الوظيفة الحالية</w:t>
      </w:r>
      <w:r w:rsidR="0015092F" w:rsidRPr="002C6CBD">
        <w:rPr>
          <w:rFonts w:asciiTheme="majorBidi" w:hAnsiTheme="majorBidi" w:cstheme="majorBidi"/>
          <w:b/>
          <w:bCs/>
          <w:sz w:val="28"/>
          <w:szCs w:val="28"/>
          <w:rtl/>
          <w:lang w:val="en-US" w:bidi="ar-IQ"/>
        </w:rPr>
        <w:t xml:space="preserve"> </w:t>
      </w:r>
      <w:r w:rsidRPr="002C6CBD">
        <w:rPr>
          <w:rFonts w:asciiTheme="majorBidi" w:hAnsiTheme="majorBidi" w:cstheme="majorBidi"/>
          <w:b/>
          <w:bCs/>
          <w:sz w:val="28"/>
          <w:szCs w:val="28"/>
          <w:rtl/>
          <w:lang w:val="en-US" w:bidi="ar-IQ"/>
        </w:rPr>
        <w:t>:</w:t>
      </w:r>
    </w:p>
    <w:p w:rsidR="00C63907" w:rsidRPr="002C6CBD" w:rsidRDefault="00C63907" w:rsidP="00E4663C">
      <w:pPr>
        <w:bidi/>
        <w:ind w:right="-567"/>
        <w:rPr>
          <w:rFonts w:asciiTheme="majorBidi" w:hAnsiTheme="majorBidi" w:cstheme="majorBidi"/>
          <w:sz w:val="28"/>
          <w:szCs w:val="28"/>
          <w:rtl/>
          <w:lang w:val="en-US" w:bidi="ar-IQ"/>
        </w:rPr>
      </w:pPr>
      <w:r w:rsidRPr="002C6CBD">
        <w:rPr>
          <w:rFonts w:asciiTheme="majorBidi" w:hAnsiTheme="majorBidi" w:cstheme="majorBidi"/>
          <w:sz w:val="28"/>
          <w:szCs w:val="28"/>
          <w:rtl/>
          <w:lang w:val="en-US" w:bidi="ar-IQ"/>
        </w:rPr>
        <w:t xml:space="preserve"> </w:t>
      </w:r>
      <w:r w:rsidR="005E4693" w:rsidRPr="002C6CBD">
        <w:rPr>
          <w:rFonts w:asciiTheme="majorBidi" w:hAnsiTheme="majorBidi" w:cstheme="majorBidi"/>
          <w:sz w:val="28"/>
          <w:szCs w:val="28"/>
          <w:rtl/>
          <w:lang w:val="en-US" w:bidi="ar-IQ"/>
        </w:rPr>
        <w:t xml:space="preserve">تدريسي جامعي/ </w:t>
      </w:r>
      <w:r w:rsidR="0015092F" w:rsidRPr="002C6CBD">
        <w:rPr>
          <w:rFonts w:asciiTheme="majorBidi" w:hAnsiTheme="majorBidi" w:cstheme="majorBidi"/>
          <w:sz w:val="28"/>
          <w:szCs w:val="28"/>
          <w:rtl/>
          <w:lang w:val="en-US" w:bidi="ar-IQ"/>
        </w:rPr>
        <w:t>مدرس</w:t>
      </w:r>
      <w:r w:rsidR="005E4693" w:rsidRPr="002C6CBD">
        <w:rPr>
          <w:rFonts w:asciiTheme="majorBidi" w:hAnsiTheme="majorBidi" w:cstheme="majorBidi"/>
          <w:sz w:val="28"/>
          <w:szCs w:val="28"/>
          <w:rtl/>
          <w:lang w:val="en-US" w:bidi="ar-IQ"/>
        </w:rPr>
        <w:t xml:space="preserve"> / فرع طب </w:t>
      </w:r>
      <w:r w:rsidR="0015092F" w:rsidRPr="002C6CBD">
        <w:rPr>
          <w:rFonts w:asciiTheme="majorBidi" w:hAnsiTheme="majorBidi" w:cstheme="majorBidi"/>
          <w:sz w:val="28"/>
          <w:szCs w:val="28"/>
          <w:rtl/>
          <w:lang w:val="en-US" w:bidi="ar-IQ"/>
        </w:rPr>
        <w:t>الاسرة و</w:t>
      </w:r>
      <w:r w:rsidR="005E4693" w:rsidRPr="002C6CBD">
        <w:rPr>
          <w:rFonts w:asciiTheme="majorBidi" w:hAnsiTheme="majorBidi" w:cstheme="majorBidi"/>
          <w:sz w:val="28"/>
          <w:szCs w:val="28"/>
          <w:rtl/>
          <w:lang w:val="en-US" w:bidi="ar-IQ"/>
        </w:rPr>
        <w:t>المجتمع</w:t>
      </w:r>
    </w:p>
    <w:p w:rsidR="00C63907" w:rsidRPr="002C6CBD" w:rsidRDefault="00C63907" w:rsidP="008A31A8">
      <w:pPr>
        <w:bidi/>
        <w:ind w:right="-567"/>
        <w:rPr>
          <w:rFonts w:asciiTheme="majorBidi" w:hAnsiTheme="majorBidi" w:cstheme="majorBidi"/>
          <w:b/>
          <w:bCs/>
          <w:sz w:val="28"/>
          <w:szCs w:val="28"/>
          <w:rtl/>
          <w:lang w:val="en-US" w:bidi="ar-IQ"/>
        </w:rPr>
      </w:pPr>
      <w:r w:rsidRPr="002C6CBD">
        <w:rPr>
          <w:rFonts w:asciiTheme="majorBidi" w:hAnsiTheme="majorBidi" w:cstheme="majorBidi"/>
          <w:b/>
          <w:bCs/>
          <w:sz w:val="28"/>
          <w:szCs w:val="28"/>
          <w:rtl/>
          <w:lang w:val="en-US" w:bidi="ar-IQ"/>
        </w:rPr>
        <w:t>الخبرات والمؤهلات</w:t>
      </w:r>
      <w:r w:rsidR="00D777F0" w:rsidRPr="002C6CBD">
        <w:rPr>
          <w:rFonts w:asciiTheme="majorBidi" w:hAnsiTheme="majorBidi" w:cstheme="majorBidi"/>
          <w:b/>
          <w:bCs/>
          <w:sz w:val="28"/>
          <w:szCs w:val="28"/>
          <w:rtl/>
          <w:lang w:val="en-US" w:bidi="ar-IQ"/>
        </w:rPr>
        <w:t>:</w:t>
      </w:r>
    </w:p>
    <w:p w:rsidR="00D777F0" w:rsidRPr="002C6CBD" w:rsidRDefault="00D777F0" w:rsidP="008A31A8">
      <w:pPr>
        <w:bidi/>
        <w:ind w:right="-567"/>
        <w:rPr>
          <w:rFonts w:asciiTheme="majorBidi" w:hAnsiTheme="majorBidi" w:cstheme="majorBidi"/>
          <w:b/>
          <w:bCs/>
          <w:sz w:val="28"/>
          <w:szCs w:val="28"/>
          <w:rtl/>
          <w:lang w:val="en-US" w:bidi="ar-IQ"/>
        </w:rPr>
      </w:pPr>
      <w:r w:rsidRPr="002C6CBD">
        <w:rPr>
          <w:rFonts w:asciiTheme="majorBidi" w:hAnsiTheme="majorBidi" w:cstheme="majorBidi"/>
          <w:b/>
          <w:bCs/>
          <w:sz w:val="28"/>
          <w:szCs w:val="28"/>
          <w:rtl/>
          <w:lang w:val="en-US" w:bidi="ar-IQ"/>
        </w:rPr>
        <w:t>المهام التدريسية</w:t>
      </w:r>
      <w:r w:rsidRPr="002C6CBD">
        <w:rPr>
          <w:rFonts w:asciiTheme="majorBidi" w:hAnsiTheme="majorBidi" w:cstheme="majorBidi"/>
          <w:b/>
          <w:bCs/>
          <w:sz w:val="28"/>
          <w:szCs w:val="28"/>
          <w:lang w:val="en-US" w:bidi="ar-IQ"/>
        </w:rPr>
        <w:t xml:space="preserve">: </w:t>
      </w:r>
    </w:p>
    <w:p w:rsidR="00D777F0" w:rsidRPr="002C6CBD" w:rsidRDefault="00875325" w:rsidP="00875325">
      <w:pPr>
        <w:pStyle w:val="a3"/>
        <w:numPr>
          <w:ilvl w:val="0"/>
          <w:numId w:val="1"/>
        </w:numPr>
        <w:bidi/>
        <w:spacing w:line="360" w:lineRule="auto"/>
        <w:ind w:left="380" w:right="-567" w:hanging="425"/>
        <w:rPr>
          <w:rFonts w:asciiTheme="majorBidi" w:hAnsiTheme="majorBidi" w:cstheme="majorBidi"/>
          <w:b/>
          <w:bCs/>
          <w:sz w:val="28"/>
          <w:szCs w:val="28"/>
          <w:rtl/>
          <w:lang w:val="en-US" w:bidi="ar-IQ"/>
        </w:rPr>
      </w:pPr>
      <w:r>
        <w:rPr>
          <w:rFonts w:asciiTheme="majorBidi" w:hAnsiTheme="majorBidi" w:cstheme="majorBidi" w:hint="cs"/>
          <w:b/>
          <w:bCs/>
          <w:sz w:val="28"/>
          <w:szCs w:val="28"/>
          <w:rtl/>
          <w:lang w:val="en-US" w:bidi="ar-IQ"/>
        </w:rPr>
        <w:t>ا</w:t>
      </w:r>
      <w:r w:rsidR="00D777F0" w:rsidRPr="002C6CBD">
        <w:rPr>
          <w:rFonts w:asciiTheme="majorBidi" w:hAnsiTheme="majorBidi" w:cstheme="majorBidi"/>
          <w:b/>
          <w:bCs/>
          <w:sz w:val="28"/>
          <w:szCs w:val="28"/>
          <w:rtl/>
          <w:lang w:val="en-US" w:bidi="ar-IQ"/>
        </w:rPr>
        <w:t>لدراسات الأولية</w:t>
      </w:r>
      <w:r w:rsidR="00D777F0" w:rsidRPr="002C6CBD">
        <w:rPr>
          <w:rFonts w:asciiTheme="majorBidi" w:hAnsiTheme="majorBidi" w:cstheme="majorBidi"/>
          <w:b/>
          <w:bCs/>
          <w:sz w:val="28"/>
          <w:szCs w:val="28"/>
          <w:lang w:val="en-US" w:bidi="ar-IQ"/>
        </w:rPr>
        <w:t>:</w:t>
      </w:r>
    </w:p>
    <w:p w:rsidR="00845C32" w:rsidRPr="00875325" w:rsidRDefault="00845C32" w:rsidP="00875325">
      <w:pPr>
        <w:pStyle w:val="a3"/>
        <w:numPr>
          <w:ilvl w:val="0"/>
          <w:numId w:val="17"/>
        </w:numPr>
        <w:bidi/>
        <w:spacing w:after="0" w:line="240" w:lineRule="auto"/>
        <w:ind w:left="521" w:right="-567"/>
        <w:rPr>
          <w:rFonts w:asciiTheme="majorBidi" w:hAnsiTheme="majorBidi" w:cstheme="majorBidi"/>
          <w:sz w:val="28"/>
          <w:szCs w:val="28"/>
          <w:rtl/>
          <w:lang w:val="en-US" w:bidi="ar-IQ"/>
        </w:rPr>
      </w:pPr>
      <w:r w:rsidRPr="00875325">
        <w:rPr>
          <w:rFonts w:asciiTheme="majorBidi" w:hAnsiTheme="majorBidi" w:cstheme="majorBidi"/>
          <w:sz w:val="28"/>
          <w:szCs w:val="28"/>
          <w:rtl/>
          <w:lang w:val="en-US" w:bidi="ar-IQ"/>
        </w:rPr>
        <w:t>طلبة المرحلة الثالثة</w:t>
      </w:r>
      <w:r w:rsidR="00EC547F" w:rsidRPr="00875325">
        <w:rPr>
          <w:rFonts w:asciiTheme="majorBidi" w:hAnsiTheme="majorBidi" w:cstheme="majorBidi"/>
          <w:sz w:val="28"/>
          <w:szCs w:val="28"/>
          <w:rtl/>
          <w:lang w:val="en-US" w:bidi="ar-IQ"/>
        </w:rPr>
        <w:t xml:space="preserve"> </w:t>
      </w:r>
      <w:r w:rsidR="007E5AFB" w:rsidRPr="00875325">
        <w:rPr>
          <w:rFonts w:asciiTheme="majorBidi" w:hAnsiTheme="majorBidi" w:cstheme="majorBidi"/>
          <w:sz w:val="28"/>
          <w:szCs w:val="28"/>
          <w:rtl/>
          <w:lang w:val="en-US" w:bidi="ar-IQ"/>
        </w:rPr>
        <w:t>:</w:t>
      </w:r>
      <w:r w:rsidR="00EC547F" w:rsidRPr="00875325">
        <w:rPr>
          <w:rFonts w:asciiTheme="majorBidi" w:hAnsiTheme="majorBidi" w:cstheme="majorBidi"/>
          <w:sz w:val="28"/>
          <w:szCs w:val="28"/>
          <w:rtl/>
          <w:lang w:val="en-US" w:bidi="ar-IQ"/>
        </w:rPr>
        <w:t xml:space="preserve"> </w:t>
      </w:r>
      <w:r w:rsidRPr="00875325">
        <w:rPr>
          <w:rFonts w:asciiTheme="majorBidi" w:hAnsiTheme="majorBidi" w:cstheme="majorBidi"/>
          <w:sz w:val="28"/>
          <w:szCs w:val="28"/>
          <w:rtl/>
          <w:lang w:val="en-US" w:bidi="ar-IQ"/>
        </w:rPr>
        <w:t>محاضرات نظرية وتدريب عملي</w:t>
      </w:r>
      <w:r w:rsidR="00EC547F" w:rsidRPr="00875325">
        <w:rPr>
          <w:rFonts w:asciiTheme="majorBidi" w:hAnsiTheme="majorBidi" w:cstheme="majorBidi"/>
          <w:sz w:val="28"/>
          <w:szCs w:val="28"/>
          <w:rtl/>
          <w:lang w:val="en-US" w:bidi="ar-IQ"/>
        </w:rPr>
        <w:t xml:space="preserve"> </w:t>
      </w:r>
      <w:r w:rsidRPr="00875325">
        <w:rPr>
          <w:rFonts w:asciiTheme="majorBidi" w:hAnsiTheme="majorBidi" w:cstheme="majorBidi"/>
          <w:sz w:val="28"/>
          <w:szCs w:val="28"/>
          <w:rtl/>
          <w:lang w:val="en-US" w:bidi="ar-IQ"/>
        </w:rPr>
        <w:t>/</w:t>
      </w:r>
      <w:r w:rsidR="00EC547F" w:rsidRPr="00875325">
        <w:rPr>
          <w:rFonts w:asciiTheme="majorBidi" w:hAnsiTheme="majorBidi" w:cstheme="majorBidi"/>
          <w:sz w:val="28"/>
          <w:szCs w:val="28"/>
          <w:rtl/>
          <w:lang w:val="en-US" w:bidi="ar-IQ"/>
        </w:rPr>
        <w:t xml:space="preserve"> </w:t>
      </w:r>
      <w:r w:rsidR="008A31A8" w:rsidRPr="00875325">
        <w:rPr>
          <w:rFonts w:asciiTheme="majorBidi" w:hAnsiTheme="majorBidi" w:cstheme="majorBidi"/>
          <w:sz w:val="28"/>
          <w:szCs w:val="28"/>
          <w:rtl/>
          <w:lang w:val="en-US" w:bidi="ar-IQ"/>
        </w:rPr>
        <w:t xml:space="preserve">كلية طب </w:t>
      </w:r>
      <w:r w:rsidRPr="00875325">
        <w:rPr>
          <w:rFonts w:asciiTheme="majorBidi" w:hAnsiTheme="majorBidi" w:cstheme="majorBidi"/>
          <w:sz w:val="28"/>
          <w:szCs w:val="28"/>
          <w:rtl/>
          <w:lang w:val="en-US" w:bidi="ar-IQ"/>
        </w:rPr>
        <w:t>/</w:t>
      </w:r>
      <w:r w:rsidR="00EC547F" w:rsidRPr="00875325">
        <w:rPr>
          <w:rFonts w:asciiTheme="majorBidi" w:hAnsiTheme="majorBidi" w:cstheme="majorBidi"/>
          <w:sz w:val="28"/>
          <w:szCs w:val="28"/>
          <w:rtl/>
          <w:lang w:val="en-US" w:bidi="ar-IQ"/>
        </w:rPr>
        <w:t xml:space="preserve"> </w:t>
      </w:r>
      <w:r w:rsidRPr="00875325">
        <w:rPr>
          <w:rFonts w:asciiTheme="majorBidi" w:hAnsiTheme="majorBidi" w:cstheme="majorBidi"/>
          <w:sz w:val="28"/>
          <w:szCs w:val="28"/>
          <w:rtl/>
          <w:lang w:val="en-US" w:bidi="ar-IQ"/>
        </w:rPr>
        <w:t>جامعة الموصل</w:t>
      </w:r>
    </w:p>
    <w:p w:rsidR="00845C32" w:rsidRDefault="00845C32" w:rsidP="00875325">
      <w:pPr>
        <w:pStyle w:val="a3"/>
        <w:numPr>
          <w:ilvl w:val="0"/>
          <w:numId w:val="17"/>
        </w:numPr>
        <w:bidi/>
        <w:ind w:left="521" w:right="-567"/>
        <w:jc w:val="both"/>
        <w:rPr>
          <w:rFonts w:asciiTheme="majorBidi" w:hAnsiTheme="majorBidi" w:cstheme="majorBidi" w:hint="cs"/>
          <w:sz w:val="28"/>
          <w:szCs w:val="28"/>
        </w:rPr>
      </w:pPr>
      <w:r w:rsidRPr="00875325">
        <w:rPr>
          <w:rFonts w:asciiTheme="majorBidi" w:hAnsiTheme="majorBidi" w:cstheme="majorBidi"/>
          <w:sz w:val="28"/>
          <w:szCs w:val="28"/>
          <w:rtl/>
        </w:rPr>
        <w:t>طلبة المرحلة الرابعة : الإشراف على بحوث العملي في طب المجتمع / كلية الطب / جامعة الموصل</w:t>
      </w:r>
    </w:p>
    <w:p w:rsidR="00875325" w:rsidRPr="00875325" w:rsidRDefault="00875325" w:rsidP="00875325">
      <w:pPr>
        <w:pStyle w:val="a3"/>
        <w:bidi/>
        <w:ind w:left="521" w:right="-567"/>
        <w:jc w:val="both"/>
        <w:rPr>
          <w:rFonts w:asciiTheme="majorBidi" w:hAnsiTheme="majorBidi" w:cstheme="majorBidi"/>
          <w:sz w:val="28"/>
          <w:szCs w:val="28"/>
          <w:rtl/>
        </w:rPr>
      </w:pPr>
    </w:p>
    <w:p w:rsidR="00D777F0" w:rsidRPr="002C6CBD" w:rsidRDefault="00D777F0" w:rsidP="00875325">
      <w:pPr>
        <w:pStyle w:val="a3"/>
        <w:numPr>
          <w:ilvl w:val="0"/>
          <w:numId w:val="1"/>
        </w:numPr>
        <w:bidi/>
        <w:spacing w:line="360" w:lineRule="auto"/>
        <w:ind w:left="380" w:right="-567" w:hanging="425"/>
        <w:rPr>
          <w:rFonts w:asciiTheme="majorBidi" w:hAnsiTheme="majorBidi" w:cstheme="majorBidi"/>
          <w:b/>
          <w:bCs/>
          <w:sz w:val="28"/>
          <w:szCs w:val="28"/>
          <w:rtl/>
          <w:lang w:val="en-US" w:bidi="ar-IQ"/>
        </w:rPr>
      </w:pPr>
      <w:r w:rsidRPr="002C6CBD">
        <w:rPr>
          <w:rFonts w:asciiTheme="majorBidi" w:hAnsiTheme="majorBidi" w:cstheme="majorBidi"/>
          <w:b/>
          <w:bCs/>
          <w:sz w:val="28"/>
          <w:szCs w:val="28"/>
          <w:lang w:val="en-US" w:bidi="ar-IQ"/>
        </w:rPr>
        <w:t xml:space="preserve">  </w:t>
      </w:r>
      <w:r w:rsidRPr="002C6CBD">
        <w:rPr>
          <w:rFonts w:asciiTheme="majorBidi" w:hAnsiTheme="majorBidi" w:cstheme="majorBidi"/>
          <w:b/>
          <w:bCs/>
          <w:sz w:val="28"/>
          <w:szCs w:val="28"/>
          <w:rtl/>
          <w:lang w:val="en-US" w:bidi="ar-IQ"/>
        </w:rPr>
        <w:t>الدراسات العليا</w:t>
      </w:r>
      <w:r w:rsidR="007D0DC3" w:rsidRPr="002C6CBD">
        <w:rPr>
          <w:rFonts w:asciiTheme="majorBidi" w:hAnsiTheme="majorBidi" w:cstheme="majorBidi"/>
          <w:b/>
          <w:bCs/>
          <w:sz w:val="28"/>
          <w:szCs w:val="28"/>
          <w:rtl/>
          <w:lang w:val="en-US" w:bidi="ar-IQ"/>
        </w:rPr>
        <w:t xml:space="preserve"> </w:t>
      </w:r>
      <w:r w:rsidRPr="002C6CBD">
        <w:rPr>
          <w:rFonts w:asciiTheme="majorBidi" w:hAnsiTheme="majorBidi" w:cstheme="majorBidi"/>
          <w:b/>
          <w:bCs/>
          <w:sz w:val="28"/>
          <w:szCs w:val="28"/>
          <w:lang w:val="en-US" w:bidi="ar-IQ"/>
        </w:rPr>
        <w:t>:</w:t>
      </w:r>
      <w:r w:rsidR="00E4663C" w:rsidRPr="002C6CBD">
        <w:rPr>
          <w:rFonts w:asciiTheme="majorBidi" w:hAnsiTheme="majorBidi" w:cstheme="majorBidi"/>
          <w:b/>
          <w:bCs/>
          <w:sz w:val="28"/>
          <w:szCs w:val="28"/>
          <w:rtl/>
          <w:lang w:val="en-US" w:bidi="ar-IQ"/>
        </w:rPr>
        <w:t xml:space="preserve"> </w:t>
      </w:r>
      <w:r w:rsidR="00E4663C" w:rsidRPr="00875325">
        <w:rPr>
          <w:rFonts w:asciiTheme="majorBidi" w:hAnsiTheme="majorBidi" w:cstheme="majorBidi"/>
          <w:b/>
          <w:bCs/>
          <w:sz w:val="28"/>
          <w:szCs w:val="28"/>
          <w:rtl/>
          <w:lang w:val="en-US" w:bidi="ar-IQ"/>
        </w:rPr>
        <w:t>تدريس مادة الاحصاء الطبي  لكل ما يلي:</w:t>
      </w:r>
    </w:p>
    <w:p w:rsidR="00EC547F" w:rsidRPr="00875325" w:rsidRDefault="00EC547F" w:rsidP="00875325">
      <w:pPr>
        <w:pStyle w:val="a3"/>
        <w:numPr>
          <w:ilvl w:val="0"/>
          <w:numId w:val="17"/>
        </w:numPr>
        <w:tabs>
          <w:tab w:val="left" w:pos="521"/>
        </w:tabs>
        <w:bidi/>
        <w:spacing w:after="0" w:line="240" w:lineRule="auto"/>
        <w:ind w:left="521" w:right="-567"/>
        <w:rPr>
          <w:rFonts w:asciiTheme="majorBidi" w:hAnsiTheme="majorBidi" w:cstheme="majorBidi"/>
          <w:sz w:val="28"/>
          <w:szCs w:val="28"/>
          <w:rtl/>
          <w:lang w:val="en-US" w:bidi="ar-IQ"/>
        </w:rPr>
      </w:pPr>
      <w:r w:rsidRPr="00875325">
        <w:rPr>
          <w:rFonts w:asciiTheme="majorBidi" w:hAnsiTheme="majorBidi" w:cstheme="majorBidi"/>
          <w:sz w:val="28"/>
          <w:szCs w:val="28"/>
          <w:rtl/>
          <w:lang w:val="en-US" w:bidi="ar-IQ"/>
        </w:rPr>
        <w:t>طلبة الماجستير في فرع طب الاسرة والمجتمع / كلية الطب / جامعة الموصل</w:t>
      </w:r>
    </w:p>
    <w:p w:rsidR="00EC547F" w:rsidRPr="00875325" w:rsidRDefault="00EC547F" w:rsidP="00875325">
      <w:pPr>
        <w:pStyle w:val="a3"/>
        <w:numPr>
          <w:ilvl w:val="0"/>
          <w:numId w:val="17"/>
        </w:numPr>
        <w:tabs>
          <w:tab w:val="left" w:pos="521"/>
        </w:tabs>
        <w:bidi/>
        <w:spacing w:after="0" w:line="240" w:lineRule="auto"/>
        <w:ind w:left="521" w:right="-567"/>
        <w:rPr>
          <w:rFonts w:asciiTheme="majorBidi" w:hAnsiTheme="majorBidi" w:cstheme="majorBidi"/>
          <w:sz w:val="28"/>
          <w:szCs w:val="28"/>
          <w:rtl/>
          <w:lang w:val="en-US" w:bidi="ar-IQ"/>
        </w:rPr>
      </w:pPr>
      <w:r w:rsidRPr="00875325">
        <w:rPr>
          <w:rFonts w:asciiTheme="majorBidi" w:hAnsiTheme="majorBidi" w:cstheme="majorBidi"/>
          <w:sz w:val="28"/>
          <w:szCs w:val="28"/>
          <w:rtl/>
          <w:lang w:val="en-US" w:bidi="ar-IQ"/>
        </w:rPr>
        <w:t>طلبة البورد العربي لطب الأسرة في فرع طب الاسرة والمجتمع/ كلية الطب / جامعة الموصل</w:t>
      </w:r>
    </w:p>
    <w:p w:rsidR="00EC547F" w:rsidRPr="00875325" w:rsidRDefault="00EC547F" w:rsidP="00875325">
      <w:pPr>
        <w:pStyle w:val="a3"/>
        <w:numPr>
          <w:ilvl w:val="0"/>
          <w:numId w:val="17"/>
        </w:numPr>
        <w:tabs>
          <w:tab w:val="left" w:pos="521"/>
        </w:tabs>
        <w:bidi/>
        <w:spacing w:after="0" w:line="240" w:lineRule="auto"/>
        <w:ind w:left="521" w:right="-567"/>
        <w:rPr>
          <w:rFonts w:asciiTheme="majorBidi" w:hAnsiTheme="majorBidi" w:cstheme="majorBidi"/>
          <w:sz w:val="28"/>
          <w:szCs w:val="28"/>
          <w:lang w:val="en-US" w:bidi="ar-IQ"/>
        </w:rPr>
      </w:pPr>
      <w:r w:rsidRPr="00875325">
        <w:rPr>
          <w:rFonts w:asciiTheme="majorBidi" w:hAnsiTheme="majorBidi" w:cstheme="majorBidi"/>
          <w:sz w:val="28"/>
          <w:szCs w:val="28"/>
          <w:rtl/>
          <w:lang w:val="en-US" w:bidi="ar-IQ"/>
        </w:rPr>
        <w:t>طلبة البورد العراقي لطب الأسرة في فرع طب الاسرة والمجتمع/ كلية الطب / جامعة الموصل</w:t>
      </w:r>
    </w:p>
    <w:p w:rsidR="00EC547F" w:rsidRPr="00875325" w:rsidRDefault="00EC547F" w:rsidP="00875325">
      <w:pPr>
        <w:pStyle w:val="a3"/>
        <w:numPr>
          <w:ilvl w:val="0"/>
          <w:numId w:val="17"/>
        </w:numPr>
        <w:tabs>
          <w:tab w:val="left" w:pos="521"/>
        </w:tabs>
        <w:bidi/>
        <w:ind w:left="521" w:right="-567"/>
        <w:jc w:val="both"/>
        <w:rPr>
          <w:rFonts w:asciiTheme="majorBidi" w:hAnsiTheme="majorBidi" w:cstheme="majorBidi"/>
          <w:sz w:val="28"/>
          <w:szCs w:val="28"/>
          <w:rtl/>
        </w:rPr>
      </w:pPr>
      <w:r w:rsidRPr="00875325">
        <w:rPr>
          <w:rFonts w:asciiTheme="majorBidi" w:hAnsiTheme="majorBidi" w:cstheme="majorBidi"/>
          <w:sz w:val="28"/>
          <w:szCs w:val="28"/>
          <w:rtl/>
        </w:rPr>
        <w:t>طلبة البورد العراقي  لطب المجتمع في فرع طب الاسرة والمجتمع/ كلية الطب / جامعة الموصل</w:t>
      </w:r>
    </w:p>
    <w:p w:rsidR="00947ADC" w:rsidRDefault="00947ADC" w:rsidP="008A31A8">
      <w:pPr>
        <w:bidi/>
        <w:ind w:right="-567"/>
        <w:rPr>
          <w:rFonts w:asciiTheme="majorBidi" w:hAnsiTheme="majorBidi" w:cstheme="majorBidi" w:hint="cs"/>
          <w:b/>
          <w:bCs/>
          <w:sz w:val="28"/>
          <w:szCs w:val="28"/>
          <w:rtl/>
          <w:lang w:val="en-US"/>
        </w:rPr>
      </w:pPr>
    </w:p>
    <w:p w:rsidR="00D777F0" w:rsidRPr="002C6CBD" w:rsidRDefault="00D777F0" w:rsidP="00947ADC">
      <w:pPr>
        <w:bidi/>
        <w:ind w:right="-567"/>
        <w:rPr>
          <w:rFonts w:asciiTheme="majorBidi" w:hAnsiTheme="majorBidi" w:cstheme="majorBidi"/>
          <w:b/>
          <w:bCs/>
          <w:sz w:val="28"/>
          <w:szCs w:val="28"/>
          <w:rtl/>
          <w:lang w:val="en-US" w:bidi="ar-IQ"/>
        </w:rPr>
      </w:pPr>
      <w:r w:rsidRPr="002C6CBD">
        <w:rPr>
          <w:rFonts w:asciiTheme="majorBidi" w:hAnsiTheme="majorBidi" w:cstheme="majorBidi"/>
          <w:b/>
          <w:bCs/>
          <w:sz w:val="28"/>
          <w:szCs w:val="28"/>
          <w:rtl/>
          <w:lang w:val="en-US" w:bidi="ar-IQ"/>
        </w:rPr>
        <w:lastRenderedPageBreak/>
        <w:t>النشاطات العلمية</w:t>
      </w:r>
      <w:r w:rsidR="006808E4" w:rsidRPr="002C6CBD">
        <w:rPr>
          <w:rFonts w:asciiTheme="majorBidi" w:hAnsiTheme="majorBidi" w:cstheme="majorBidi"/>
          <w:b/>
          <w:bCs/>
          <w:sz w:val="28"/>
          <w:szCs w:val="28"/>
          <w:rtl/>
          <w:lang w:val="en-US" w:bidi="ar-IQ"/>
        </w:rPr>
        <w:t xml:space="preserve"> </w:t>
      </w:r>
      <w:r w:rsidRPr="002C6CBD">
        <w:rPr>
          <w:rFonts w:asciiTheme="majorBidi" w:hAnsiTheme="majorBidi" w:cstheme="majorBidi"/>
          <w:b/>
          <w:bCs/>
          <w:sz w:val="28"/>
          <w:szCs w:val="28"/>
          <w:lang w:val="en-US" w:bidi="ar-IQ"/>
        </w:rPr>
        <w:t>:</w:t>
      </w:r>
    </w:p>
    <w:p w:rsidR="00D777F0" w:rsidRPr="002C6CBD" w:rsidRDefault="00D777F0" w:rsidP="008A31A8">
      <w:pPr>
        <w:bidi/>
        <w:ind w:right="-567"/>
        <w:rPr>
          <w:rFonts w:asciiTheme="majorBidi" w:hAnsiTheme="majorBidi" w:cstheme="majorBidi"/>
          <w:b/>
          <w:bCs/>
          <w:sz w:val="28"/>
          <w:szCs w:val="28"/>
          <w:rtl/>
          <w:lang w:val="en-US" w:bidi="ar-IQ"/>
        </w:rPr>
      </w:pPr>
      <w:r w:rsidRPr="002C6CBD">
        <w:rPr>
          <w:rFonts w:asciiTheme="majorBidi" w:hAnsiTheme="majorBidi" w:cstheme="majorBidi"/>
          <w:b/>
          <w:bCs/>
          <w:sz w:val="28"/>
          <w:szCs w:val="28"/>
          <w:rtl/>
          <w:lang w:val="en-US" w:bidi="ar-IQ"/>
        </w:rPr>
        <w:t>الإشراف العلمي</w:t>
      </w:r>
      <w:r w:rsidR="006808E4" w:rsidRPr="002C6CBD">
        <w:rPr>
          <w:rFonts w:asciiTheme="majorBidi" w:hAnsiTheme="majorBidi" w:cstheme="majorBidi"/>
          <w:b/>
          <w:bCs/>
          <w:sz w:val="28"/>
          <w:szCs w:val="28"/>
          <w:rtl/>
          <w:lang w:val="en-US" w:bidi="ar-IQ"/>
        </w:rPr>
        <w:t xml:space="preserve"> </w:t>
      </w:r>
      <w:r w:rsidRPr="002C6CBD">
        <w:rPr>
          <w:rFonts w:asciiTheme="majorBidi" w:hAnsiTheme="majorBidi" w:cstheme="majorBidi"/>
          <w:b/>
          <w:bCs/>
          <w:sz w:val="28"/>
          <w:szCs w:val="28"/>
          <w:lang w:val="en-US" w:bidi="ar-IQ"/>
        </w:rPr>
        <w:t>:</w:t>
      </w:r>
    </w:p>
    <w:p w:rsidR="00E4663C" w:rsidRPr="002C6CBD" w:rsidRDefault="00C63907" w:rsidP="00775A31">
      <w:pPr>
        <w:bidi/>
        <w:ind w:right="-567"/>
        <w:rPr>
          <w:rFonts w:asciiTheme="majorBidi" w:hAnsiTheme="majorBidi" w:cstheme="majorBidi"/>
          <w:color w:val="000000"/>
          <w:sz w:val="28"/>
          <w:szCs w:val="28"/>
          <w:rtl/>
        </w:rPr>
      </w:pPr>
      <w:r w:rsidRPr="002C6CBD">
        <w:rPr>
          <w:rFonts w:asciiTheme="majorBidi" w:hAnsiTheme="majorBidi" w:cstheme="majorBidi"/>
          <w:b/>
          <w:bCs/>
          <w:sz w:val="28"/>
          <w:szCs w:val="28"/>
          <w:rtl/>
          <w:lang w:val="en-US" w:bidi="ar-IQ"/>
        </w:rPr>
        <w:t>الخبرات البحثية :</w:t>
      </w:r>
    </w:p>
    <w:p w:rsidR="00C63907" w:rsidRPr="002C6CBD" w:rsidRDefault="006808E4" w:rsidP="00E4663C">
      <w:pPr>
        <w:pStyle w:val="a3"/>
        <w:numPr>
          <w:ilvl w:val="0"/>
          <w:numId w:val="13"/>
        </w:numPr>
        <w:bidi/>
        <w:ind w:left="379" w:right="-567"/>
        <w:rPr>
          <w:rFonts w:asciiTheme="majorBidi" w:hAnsiTheme="majorBidi" w:cstheme="majorBidi"/>
          <w:sz w:val="28"/>
          <w:szCs w:val="28"/>
          <w:rtl/>
          <w:lang w:val="en-US"/>
        </w:rPr>
      </w:pPr>
      <w:r w:rsidRPr="002C6CBD">
        <w:rPr>
          <w:rFonts w:asciiTheme="majorBidi" w:hAnsiTheme="majorBidi" w:cstheme="majorBidi"/>
          <w:color w:val="000000"/>
          <w:sz w:val="28"/>
          <w:szCs w:val="28"/>
          <w:rtl/>
        </w:rPr>
        <w:t>استشارات إحصائية للعديد من بحوث الدراسات العليا وبحوث خاصة</w:t>
      </w:r>
      <w:r w:rsidR="00775A31" w:rsidRPr="002C6CBD">
        <w:rPr>
          <w:rFonts w:asciiTheme="majorBidi" w:hAnsiTheme="majorBidi" w:cstheme="majorBidi"/>
          <w:sz w:val="28"/>
          <w:szCs w:val="28"/>
          <w:rtl/>
          <w:lang w:val="en-US"/>
        </w:rPr>
        <w:t xml:space="preserve"> منذ 29 سنة ولحد الان</w:t>
      </w:r>
    </w:p>
    <w:p w:rsidR="00C63907" w:rsidRPr="002C6CBD" w:rsidRDefault="00C63907" w:rsidP="008A31A8">
      <w:pPr>
        <w:bidi/>
        <w:ind w:right="-567"/>
        <w:rPr>
          <w:rFonts w:asciiTheme="majorBidi" w:hAnsiTheme="majorBidi" w:cstheme="majorBidi"/>
          <w:b/>
          <w:bCs/>
          <w:sz w:val="28"/>
          <w:szCs w:val="28"/>
          <w:rtl/>
          <w:lang w:val="en-US" w:bidi="ar-IQ"/>
        </w:rPr>
      </w:pPr>
      <w:r w:rsidRPr="002C6CBD">
        <w:rPr>
          <w:rFonts w:asciiTheme="majorBidi" w:hAnsiTheme="majorBidi" w:cstheme="majorBidi"/>
          <w:b/>
          <w:bCs/>
          <w:sz w:val="28"/>
          <w:szCs w:val="28"/>
          <w:rtl/>
          <w:lang w:val="en-US" w:bidi="ar-IQ"/>
        </w:rPr>
        <w:t>المناصب الاكاديمية</w:t>
      </w:r>
      <w:r w:rsidR="007D0DC3" w:rsidRPr="002C6CBD">
        <w:rPr>
          <w:rFonts w:asciiTheme="majorBidi" w:hAnsiTheme="majorBidi" w:cstheme="majorBidi"/>
          <w:b/>
          <w:bCs/>
          <w:sz w:val="28"/>
          <w:szCs w:val="28"/>
          <w:rtl/>
          <w:lang w:val="en-US" w:bidi="ar-IQ"/>
        </w:rPr>
        <w:t xml:space="preserve"> </w:t>
      </w:r>
      <w:r w:rsidRPr="002C6CBD">
        <w:rPr>
          <w:rFonts w:asciiTheme="majorBidi" w:hAnsiTheme="majorBidi" w:cstheme="majorBidi"/>
          <w:b/>
          <w:bCs/>
          <w:sz w:val="28"/>
          <w:szCs w:val="28"/>
          <w:rtl/>
          <w:lang w:val="en-US" w:bidi="ar-IQ"/>
        </w:rPr>
        <w:t>:</w:t>
      </w:r>
      <w:r w:rsidRPr="002C6CBD">
        <w:rPr>
          <w:rFonts w:asciiTheme="majorBidi" w:hAnsiTheme="majorBidi" w:cstheme="majorBidi"/>
          <w:b/>
          <w:bCs/>
          <w:sz w:val="28"/>
          <w:szCs w:val="28"/>
          <w:rtl/>
        </w:rPr>
        <w:t xml:space="preserve"> </w:t>
      </w:r>
    </w:p>
    <w:p w:rsidR="00E56171" w:rsidRPr="002C6CBD" w:rsidRDefault="00E56171" w:rsidP="008F28B2">
      <w:pPr>
        <w:numPr>
          <w:ilvl w:val="0"/>
          <w:numId w:val="5"/>
        </w:numPr>
        <w:bidi/>
        <w:spacing w:after="0" w:line="240" w:lineRule="auto"/>
        <w:ind w:left="328" w:right="-142" w:hanging="284"/>
        <w:jc w:val="both"/>
        <w:rPr>
          <w:rFonts w:asciiTheme="majorBidi" w:hAnsiTheme="majorBidi" w:cstheme="majorBidi"/>
          <w:sz w:val="28"/>
          <w:szCs w:val="28"/>
          <w:rtl/>
        </w:rPr>
      </w:pPr>
      <w:r w:rsidRPr="002C6CBD">
        <w:rPr>
          <w:rFonts w:asciiTheme="majorBidi" w:hAnsiTheme="majorBidi" w:cstheme="majorBidi"/>
          <w:sz w:val="28"/>
          <w:szCs w:val="28"/>
          <w:rtl/>
        </w:rPr>
        <w:t>تدريسي جامعي</w:t>
      </w:r>
      <w:r w:rsidR="008F28B2" w:rsidRPr="002C6CBD">
        <w:rPr>
          <w:rFonts w:asciiTheme="majorBidi" w:hAnsiTheme="majorBidi" w:cstheme="majorBidi"/>
          <w:sz w:val="28"/>
          <w:szCs w:val="28"/>
          <w:rtl/>
        </w:rPr>
        <w:t xml:space="preserve"> </w:t>
      </w:r>
      <w:r w:rsidRPr="002C6CBD">
        <w:rPr>
          <w:rFonts w:asciiTheme="majorBidi" w:hAnsiTheme="majorBidi" w:cstheme="majorBidi"/>
          <w:sz w:val="28"/>
          <w:szCs w:val="28"/>
          <w:rtl/>
        </w:rPr>
        <w:t xml:space="preserve">/ </w:t>
      </w:r>
      <w:r w:rsidR="006808E4" w:rsidRPr="002C6CBD">
        <w:rPr>
          <w:rFonts w:asciiTheme="majorBidi" w:hAnsiTheme="majorBidi" w:cstheme="majorBidi"/>
          <w:sz w:val="28"/>
          <w:szCs w:val="28"/>
          <w:rtl/>
        </w:rPr>
        <w:t>مدرس</w:t>
      </w:r>
      <w:r w:rsidRPr="002C6CBD">
        <w:rPr>
          <w:rFonts w:asciiTheme="majorBidi" w:hAnsiTheme="majorBidi" w:cstheme="majorBidi"/>
          <w:sz w:val="28"/>
          <w:szCs w:val="28"/>
          <w:rtl/>
        </w:rPr>
        <w:t xml:space="preserve"> / فرع طب الاسرة و المجتمع</w:t>
      </w:r>
    </w:p>
    <w:p w:rsidR="000C3A88" w:rsidRPr="002C6CBD" w:rsidRDefault="000C3A88" w:rsidP="000C3A88">
      <w:pPr>
        <w:numPr>
          <w:ilvl w:val="0"/>
          <w:numId w:val="5"/>
        </w:numPr>
        <w:bidi/>
        <w:spacing w:after="0" w:line="240" w:lineRule="auto"/>
        <w:ind w:left="328" w:right="-142" w:hanging="284"/>
        <w:jc w:val="both"/>
        <w:rPr>
          <w:rFonts w:asciiTheme="majorBidi" w:hAnsiTheme="majorBidi" w:cstheme="majorBidi"/>
          <w:sz w:val="28"/>
          <w:szCs w:val="28"/>
        </w:rPr>
      </w:pPr>
      <w:r w:rsidRPr="002C6CBD">
        <w:rPr>
          <w:rFonts w:asciiTheme="majorBidi" w:hAnsiTheme="majorBidi" w:cstheme="majorBidi"/>
          <w:sz w:val="28"/>
          <w:szCs w:val="28"/>
          <w:rtl/>
        </w:rPr>
        <w:t xml:space="preserve">عضو ارتباط شعبة الجودة في كلية الطب للإشراف على شؤون الفرع في الكلية 2020-2021 </w:t>
      </w:r>
    </w:p>
    <w:p w:rsidR="008F28B2" w:rsidRPr="002C6CBD" w:rsidRDefault="006808E4" w:rsidP="008F28B2">
      <w:pPr>
        <w:numPr>
          <w:ilvl w:val="0"/>
          <w:numId w:val="5"/>
        </w:numPr>
        <w:bidi/>
        <w:spacing w:after="0" w:line="240" w:lineRule="auto"/>
        <w:ind w:left="328" w:right="-142" w:hanging="284"/>
        <w:jc w:val="both"/>
        <w:rPr>
          <w:rFonts w:asciiTheme="majorBidi" w:hAnsiTheme="majorBidi" w:cstheme="majorBidi"/>
          <w:sz w:val="28"/>
          <w:szCs w:val="28"/>
        </w:rPr>
      </w:pPr>
      <w:r w:rsidRPr="002C6CBD">
        <w:rPr>
          <w:rFonts w:asciiTheme="majorBidi" w:hAnsiTheme="majorBidi" w:cstheme="majorBidi"/>
          <w:sz w:val="28"/>
          <w:szCs w:val="28"/>
          <w:rtl/>
        </w:rPr>
        <w:t>عضو اللجنة الامتحانية في فرع طب الأسرة والمجتمع للفترة من 2017 - ولحد الآن</w:t>
      </w:r>
    </w:p>
    <w:p w:rsidR="008F28B2" w:rsidRPr="002C6CBD" w:rsidRDefault="008F28B2" w:rsidP="008F28B2">
      <w:pPr>
        <w:bidi/>
        <w:spacing w:after="0" w:line="240" w:lineRule="auto"/>
        <w:ind w:left="328" w:right="-142"/>
        <w:jc w:val="both"/>
        <w:rPr>
          <w:rFonts w:asciiTheme="majorBidi" w:hAnsiTheme="majorBidi" w:cstheme="majorBidi"/>
          <w:sz w:val="28"/>
          <w:szCs w:val="28"/>
          <w:rtl/>
        </w:rPr>
      </w:pPr>
    </w:p>
    <w:p w:rsidR="00C63907" w:rsidRPr="002C6CBD" w:rsidRDefault="00C63907" w:rsidP="008F28B2">
      <w:pPr>
        <w:bidi/>
        <w:ind w:right="-567"/>
        <w:rPr>
          <w:rFonts w:asciiTheme="majorBidi" w:hAnsiTheme="majorBidi" w:cstheme="majorBidi"/>
          <w:b/>
          <w:bCs/>
          <w:sz w:val="28"/>
          <w:szCs w:val="28"/>
          <w:rtl/>
          <w:lang w:val="en-US" w:bidi="ar-IQ"/>
        </w:rPr>
      </w:pPr>
      <w:r w:rsidRPr="002C6CBD">
        <w:rPr>
          <w:rFonts w:asciiTheme="majorBidi" w:hAnsiTheme="majorBidi" w:cstheme="majorBidi"/>
          <w:b/>
          <w:bCs/>
          <w:sz w:val="28"/>
          <w:szCs w:val="28"/>
          <w:rtl/>
          <w:lang w:val="en-US" w:bidi="ar-IQ"/>
        </w:rPr>
        <w:t xml:space="preserve">المناصب الوظيفية السابقة : </w:t>
      </w:r>
    </w:p>
    <w:p w:rsidR="006808E4" w:rsidRPr="002C6CBD" w:rsidRDefault="006808E4" w:rsidP="008F28B2">
      <w:pPr>
        <w:numPr>
          <w:ilvl w:val="0"/>
          <w:numId w:val="5"/>
        </w:numPr>
        <w:bidi/>
        <w:spacing w:after="0" w:line="240" w:lineRule="auto"/>
        <w:ind w:left="328" w:right="-142" w:hanging="284"/>
        <w:jc w:val="both"/>
        <w:rPr>
          <w:rFonts w:asciiTheme="majorBidi" w:hAnsiTheme="majorBidi" w:cstheme="majorBidi"/>
          <w:sz w:val="28"/>
          <w:szCs w:val="28"/>
        </w:rPr>
      </w:pPr>
      <w:r w:rsidRPr="002C6CBD">
        <w:rPr>
          <w:rFonts w:asciiTheme="majorBidi" w:hAnsiTheme="majorBidi" w:cstheme="majorBidi"/>
          <w:sz w:val="28"/>
          <w:szCs w:val="28"/>
          <w:rtl/>
        </w:rPr>
        <w:t>عضو لجنة نظام المقررات لفرع طب الأسرة والمجتمع للعام 2018</w:t>
      </w:r>
    </w:p>
    <w:p w:rsidR="000C3A88" w:rsidRPr="002C6CBD" w:rsidRDefault="006808E4" w:rsidP="006808E4">
      <w:pPr>
        <w:numPr>
          <w:ilvl w:val="0"/>
          <w:numId w:val="5"/>
        </w:numPr>
        <w:bidi/>
        <w:spacing w:after="0" w:line="240" w:lineRule="auto"/>
        <w:ind w:left="328" w:right="-142" w:hanging="284"/>
        <w:jc w:val="both"/>
        <w:rPr>
          <w:rFonts w:asciiTheme="majorBidi" w:hAnsiTheme="majorBidi" w:cstheme="majorBidi"/>
          <w:sz w:val="28"/>
          <w:szCs w:val="28"/>
        </w:rPr>
      </w:pPr>
      <w:r w:rsidRPr="002C6CBD">
        <w:rPr>
          <w:rFonts w:asciiTheme="majorBidi" w:hAnsiTheme="majorBidi" w:cstheme="majorBidi"/>
          <w:sz w:val="28"/>
          <w:szCs w:val="28"/>
          <w:rtl/>
        </w:rPr>
        <w:t xml:space="preserve">عضو اللجنة الامتحانية في فرع طب الأسرة والمجتمع للفترة من 1995 الى 2014 </w:t>
      </w:r>
    </w:p>
    <w:p w:rsidR="008E0E34" w:rsidRPr="002C6CBD" w:rsidRDefault="008E0E34" w:rsidP="008E0E34">
      <w:pPr>
        <w:numPr>
          <w:ilvl w:val="0"/>
          <w:numId w:val="5"/>
        </w:numPr>
        <w:bidi/>
        <w:spacing w:after="0" w:line="240" w:lineRule="auto"/>
        <w:ind w:left="328" w:right="-142" w:hanging="284"/>
        <w:jc w:val="both"/>
        <w:rPr>
          <w:rFonts w:asciiTheme="majorBidi" w:hAnsiTheme="majorBidi" w:cstheme="majorBidi"/>
          <w:sz w:val="28"/>
          <w:szCs w:val="28"/>
        </w:rPr>
      </w:pPr>
      <w:r w:rsidRPr="002C6CBD">
        <w:rPr>
          <w:rFonts w:asciiTheme="majorBidi" w:hAnsiTheme="majorBidi" w:cstheme="majorBidi"/>
          <w:sz w:val="28"/>
          <w:szCs w:val="28"/>
          <w:rtl/>
        </w:rPr>
        <w:t xml:space="preserve">مسؤولة وحدة الاداء الجامعي للفترة 2008-2010 </w:t>
      </w:r>
    </w:p>
    <w:p w:rsidR="006808E4" w:rsidRPr="002C6CBD" w:rsidRDefault="006808E4" w:rsidP="008F28B2">
      <w:pPr>
        <w:numPr>
          <w:ilvl w:val="0"/>
          <w:numId w:val="5"/>
        </w:numPr>
        <w:bidi/>
        <w:spacing w:after="0" w:line="240" w:lineRule="auto"/>
        <w:ind w:left="328" w:right="-142" w:hanging="284"/>
        <w:jc w:val="both"/>
        <w:rPr>
          <w:rFonts w:asciiTheme="majorBidi" w:hAnsiTheme="majorBidi" w:cstheme="majorBidi"/>
          <w:sz w:val="28"/>
          <w:szCs w:val="28"/>
        </w:rPr>
      </w:pPr>
      <w:r w:rsidRPr="002C6CBD">
        <w:rPr>
          <w:rFonts w:asciiTheme="majorBidi" w:hAnsiTheme="majorBidi" w:cstheme="majorBidi"/>
          <w:sz w:val="28"/>
          <w:szCs w:val="28"/>
          <w:rtl/>
        </w:rPr>
        <w:t>عضو اللجنة الامتحانية في الكلية  للفترة من 1999 الى 200</w:t>
      </w:r>
      <w:r w:rsidR="008F28B2" w:rsidRPr="002C6CBD">
        <w:rPr>
          <w:rFonts w:asciiTheme="majorBidi" w:hAnsiTheme="majorBidi" w:cstheme="majorBidi"/>
          <w:sz w:val="28"/>
          <w:szCs w:val="28"/>
          <w:rtl/>
        </w:rPr>
        <w:t>2</w:t>
      </w:r>
    </w:p>
    <w:p w:rsidR="006808E4" w:rsidRPr="002C6CBD" w:rsidRDefault="006808E4" w:rsidP="00675197">
      <w:pPr>
        <w:numPr>
          <w:ilvl w:val="0"/>
          <w:numId w:val="5"/>
        </w:numPr>
        <w:bidi/>
        <w:spacing w:after="0" w:line="240" w:lineRule="auto"/>
        <w:ind w:left="328" w:right="-142" w:hanging="284"/>
        <w:jc w:val="both"/>
        <w:rPr>
          <w:rFonts w:asciiTheme="majorBidi" w:hAnsiTheme="majorBidi" w:cstheme="majorBidi"/>
          <w:sz w:val="28"/>
          <w:szCs w:val="28"/>
          <w:rtl/>
        </w:rPr>
      </w:pPr>
      <w:r w:rsidRPr="002C6CBD">
        <w:rPr>
          <w:rFonts w:asciiTheme="majorBidi" w:hAnsiTheme="majorBidi" w:cstheme="majorBidi"/>
          <w:sz w:val="28"/>
          <w:szCs w:val="28"/>
          <w:rtl/>
        </w:rPr>
        <w:t>عضو ارتباط بوحدة المعلومات</w:t>
      </w:r>
      <w:r w:rsidR="00675197">
        <w:rPr>
          <w:rFonts w:asciiTheme="majorBidi" w:hAnsiTheme="majorBidi" w:cstheme="majorBidi"/>
          <w:sz w:val="28"/>
          <w:szCs w:val="28"/>
          <w:rtl/>
        </w:rPr>
        <w:t xml:space="preserve"> والدراسات الطبية في كلية الطب </w:t>
      </w:r>
      <w:r w:rsidRPr="002C6CBD">
        <w:rPr>
          <w:rFonts w:asciiTheme="majorBidi" w:hAnsiTheme="majorBidi" w:cstheme="majorBidi"/>
          <w:sz w:val="28"/>
          <w:szCs w:val="28"/>
          <w:rtl/>
        </w:rPr>
        <w:t xml:space="preserve"> 1999</w:t>
      </w:r>
    </w:p>
    <w:p w:rsidR="006808E4" w:rsidRPr="002C6CBD" w:rsidRDefault="006808E4" w:rsidP="006808E4">
      <w:pPr>
        <w:numPr>
          <w:ilvl w:val="0"/>
          <w:numId w:val="5"/>
        </w:numPr>
        <w:bidi/>
        <w:spacing w:after="0" w:line="240" w:lineRule="auto"/>
        <w:ind w:left="328" w:right="-142" w:hanging="284"/>
        <w:jc w:val="both"/>
        <w:rPr>
          <w:rFonts w:asciiTheme="majorBidi" w:hAnsiTheme="majorBidi" w:cstheme="majorBidi"/>
          <w:sz w:val="28"/>
          <w:szCs w:val="28"/>
        </w:rPr>
      </w:pPr>
      <w:r w:rsidRPr="002C6CBD">
        <w:rPr>
          <w:rFonts w:asciiTheme="majorBidi" w:hAnsiTheme="majorBidi" w:cstheme="majorBidi"/>
          <w:sz w:val="28"/>
          <w:szCs w:val="28"/>
          <w:rtl/>
        </w:rPr>
        <w:t>عضو لجنة تطوير المناهج في الكلية  - 1993</w:t>
      </w:r>
    </w:p>
    <w:p w:rsidR="004F4CB7" w:rsidRPr="002C6CBD" w:rsidRDefault="004F4CB7" w:rsidP="004F4CB7">
      <w:pPr>
        <w:numPr>
          <w:ilvl w:val="0"/>
          <w:numId w:val="5"/>
        </w:numPr>
        <w:bidi/>
        <w:spacing w:after="0" w:line="240" w:lineRule="auto"/>
        <w:ind w:left="328" w:right="-142" w:hanging="284"/>
        <w:jc w:val="both"/>
        <w:rPr>
          <w:rFonts w:asciiTheme="majorBidi" w:hAnsiTheme="majorBidi" w:cstheme="majorBidi"/>
          <w:sz w:val="28"/>
          <w:szCs w:val="28"/>
        </w:rPr>
      </w:pPr>
      <w:r w:rsidRPr="002C6CBD">
        <w:rPr>
          <w:rFonts w:asciiTheme="majorBidi" w:hAnsiTheme="majorBidi" w:cstheme="majorBidi"/>
          <w:sz w:val="28"/>
          <w:szCs w:val="28"/>
          <w:rtl/>
        </w:rPr>
        <w:t>مسؤولة وحدة الاحصاء للفترة 1992-1993  ومن ثم من 1999-2003</w:t>
      </w:r>
    </w:p>
    <w:p w:rsidR="008F28B2" w:rsidRPr="002C6CBD" w:rsidRDefault="008F28B2" w:rsidP="008A31A8">
      <w:pPr>
        <w:bidi/>
        <w:ind w:right="-567"/>
        <w:rPr>
          <w:rFonts w:asciiTheme="majorBidi" w:hAnsiTheme="majorBidi" w:cstheme="majorBidi"/>
          <w:sz w:val="28"/>
          <w:szCs w:val="28"/>
          <w:rtl/>
          <w:lang w:val="en-US" w:bidi="ar-IQ"/>
        </w:rPr>
      </w:pPr>
    </w:p>
    <w:p w:rsidR="00C63907" w:rsidRPr="002C6CBD" w:rsidRDefault="00C63907" w:rsidP="008F28B2">
      <w:pPr>
        <w:bidi/>
        <w:ind w:right="-567"/>
        <w:rPr>
          <w:rFonts w:asciiTheme="majorBidi" w:hAnsiTheme="majorBidi" w:cstheme="majorBidi"/>
          <w:b/>
          <w:bCs/>
          <w:sz w:val="28"/>
          <w:szCs w:val="28"/>
          <w:rtl/>
          <w:lang w:val="en-US" w:bidi="ar-IQ"/>
        </w:rPr>
      </w:pPr>
      <w:r w:rsidRPr="002C6CBD">
        <w:rPr>
          <w:rFonts w:asciiTheme="majorBidi" w:hAnsiTheme="majorBidi" w:cstheme="majorBidi"/>
          <w:b/>
          <w:bCs/>
          <w:sz w:val="28"/>
          <w:szCs w:val="28"/>
          <w:rtl/>
          <w:lang w:val="en-US" w:bidi="ar-IQ"/>
        </w:rPr>
        <w:t xml:space="preserve">الشهادات والتراخيص المهنية الحاصل عليها : </w:t>
      </w:r>
    </w:p>
    <w:p w:rsidR="00C63907" w:rsidRPr="002C6CBD" w:rsidRDefault="00C63907" w:rsidP="008A31A8">
      <w:pPr>
        <w:bidi/>
        <w:ind w:right="-567"/>
        <w:rPr>
          <w:rFonts w:asciiTheme="majorBidi" w:hAnsiTheme="majorBidi" w:cstheme="majorBidi"/>
          <w:b/>
          <w:bCs/>
          <w:sz w:val="28"/>
          <w:szCs w:val="28"/>
          <w:rtl/>
          <w:lang w:val="en-US" w:bidi="ar-IQ"/>
        </w:rPr>
      </w:pPr>
      <w:r w:rsidRPr="002C6CBD">
        <w:rPr>
          <w:rFonts w:asciiTheme="majorBidi" w:hAnsiTheme="majorBidi" w:cstheme="majorBidi"/>
          <w:b/>
          <w:bCs/>
          <w:sz w:val="28"/>
          <w:szCs w:val="28"/>
          <w:rtl/>
          <w:lang w:val="en-US" w:bidi="ar-IQ"/>
        </w:rPr>
        <w:t>عضوية الجمعيات العلمية والمهنية:</w:t>
      </w:r>
    </w:p>
    <w:p w:rsidR="00E56171" w:rsidRPr="002C6CBD" w:rsidRDefault="00E56171" w:rsidP="008F28B2">
      <w:pPr>
        <w:bidi/>
        <w:ind w:right="-567"/>
        <w:rPr>
          <w:rFonts w:asciiTheme="majorBidi" w:hAnsiTheme="majorBidi" w:cstheme="majorBidi"/>
          <w:sz w:val="28"/>
          <w:szCs w:val="28"/>
          <w:rtl/>
          <w:lang w:val="en-US" w:bidi="ar-IQ"/>
        </w:rPr>
      </w:pPr>
      <w:r w:rsidRPr="002C6CBD">
        <w:rPr>
          <w:rFonts w:asciiTheme="majorBidi" w:hAnsiTheme="majorBidi" w:cstheme="majorBidi"/>
          <w:sz w:val="28"/>
          <w:szCs w:val="28"/>
          <w:rtl/>
          <w:lang w:val="en-US" w:bidi="ar-IQ"/>
        </w:rPr>
        <w:t>عضو في</w:t>
      </w:r>
      <w:r w:rsidR="008F28B2" w:rsidRPr="002C6CBD">
        <w:rPr>
          <w:rFonts w:asciiTheme="majorBidi" w:hAnsiTheme="majorBidi" w:cstheme="majorBidi"/>
          <w:sz w:val="28"/>
          <w:szCs w:val="28"/>
          <w:rtl/>
          <w:lang w:val="en-US" w:bidi="ar-IQ"/>
        </w:rPr>
        <w:t xml:space="preserve"> جمعية الاحصائيين </w:t>
      </w:r>
      <w:r w:rsidRPr="002C6CBD">
        <w:rPr>
          <w:rFonts w:asciiTheme="majorBidi" w:hAnsiTheme="majorBidi" w:cstheme="majorBidi"/>
          <w:sz w:val="28"/>
          <w:szCs w:val="28"/>
          <w:rtl/>
          <w:lang w:val="en-US" w:bidi="ar-IQ"/>
        </w:rPr>
        <w:t>/ الموصل</w:t>
      </w:r>
    </w:p>
    <w:p w:rsidR="00C63907" w:rsidRPr="002C6CBD" w:rsidRDefault="00C63907" w:rsidP="008A31A8">
      <w:pPr>
        <w:bidi/>
        <w:ind w:right="-567"/>
        <w:rPr>
          <w:rFonts w:asciiTheme="majorBidi" w:hAnsiTheme="majorBidi" w:cstheme="majorBidi"/>
          <w:b/>
          <w:bCs/>
          <w:sz w:val="28"/>
          <w:szCs w:val="28"/>
          <w:rtl/>
          <w:lang w:val="en-US" w:bidi="ar-IQ"/>
        </w:rPr>
      </w:pPr>
      <w:r w:rsidRPr="002C6CBD">
        <w:rPr>
          <w:rFonts w:asciiTheme="majorBidi" w:hAnsiTheme="majorBidi" w:cstheme="majorBidi"/>
          <w:b/>
          <w:bCs/>
          <w:sz w:val="28"/>
          <w:szCs w:val="28"/>
          <w:rtl/>
          <w:lang w:val="en-US" w:bidi="ar-IQ"/>
        </w:rPr>
        <w:t>التكريمات والجوائز:</w:t>
      </w:r>
    </w:p>
    <w:p w:rsidR="00C63907" w:rsidRPr="002C6CBD" w:rsidRDefault="00C63907" w:rsidP="008A31A8">
      <w:pPr>
        <w:bidi/>
        <w:ind w:right="-567"/>
        <w:rPr>
          <w:rFonts w:asciiTheme="majorBidi" w:hAnsiTheme="majorBidi" w:cstheme="majorBidi"/>
          <w:b/>
          <w:bCs/>
          <w:sz w:val="28"/>
          <w:szCs w:val="28"/>
          <w:rtl/>
          <w:lang w:val="en-US" w:bidi="ar-IQ"/>
        </w:rPr>
      </w:pPr>
      <w:r w:rsidRPr="002C6CBD">
        <w:rPr>
          <w:rFonts w:asciiTheme="majorBidi" w:hAnsiTheme="majorBidi" w:cstheme="majorBidi"/>
          <w:b/>
          <w:bCs/>
          <w:sz w:val="28"/>
          <w:szCs w:val="28"/>
          <w:rtl/>
          <w:lang w:val="en-US" w:bidi="ar-IQ"/>
        </w:rPr>
        <w:t xml:space="preserve">الاعمال التطوعية : </w:t>
      </w:r>
    </w:p>
    <w:p w:rsidR="006A7CD7" w:rsidRPr="002C6CBD" w:rsidRDefault="00723BF4" w:rsidP="006A7CD7">
      <w:pPr>
        <w:pStyle w:val="a3"/>
        <w:numPr>
          <w:ilvl w:val="0"/>
          <w:numId w:val="14"/>
        </w:numPr>
        <w:bidi/>
        <w:ind w:left="379" w:right="-567"/>
        <w:rPr>
          <w:rFonts w:asciiTheme="majorBidi" w:hAnsiTheme="majorBidi" w:cstheme="majorBidi"/>
          <w:sz w:val="28"/>
          <w:szCs w:val="28"/>
          <w:lang w:val="en-US" w:bidi="ar-IQ"/>
        </w:rPr>
      </w:pPr>
      <w:r>
        <w:rPr>
          <w:rFonts w:asciiTheme="majorBidi" w:hAnsiTheme="majorBidi" w:cstheme="majorBidi"/>
          <w:sz w:val="28"/>
          <w:szCs w:val="28"/>
          <w:rtl/>
          <w:lang w:val="en-US" w:bidi="ar-IQ"/>
        </w:rPr>
        <w:t>المشاركة في الممارس</w:t>
      </w:r>
      <w:r>
        <w:rPr>
          <w:rFonts w:asciiTheme="majorBidi" w:hAnsiTheme="majorBidi" w:cstheme="majorBidi" w:hint="cs"/>
          <w:sz w:val="28"/>
          <w:szCs w:val="28"/>
          <w:rtl/>
          <w:lang w:val="en-US" w:bidi="ar-IQ"/>
        </w:rPr>
        <w:t>ة</w:t>
      </w:r>
      <w:r w:rsidR="00775A31" w:rsidRPr="002C6CBD">
        <w:rPr>
          <w:rFonts w:asciiTheme="majorBidi" w:hAnsiTheme="majorBidi" w:cstheme="majorBidi"/>
          <w:sz w:val="28"/>
          <w:szCs w:val="28"/>
          <w:rtl/>
          <w:lang w:val="en-US" w:bidi="ar-IQ"/>
        </w:rPr>
        <w:t xml:space="preserve"> الميدانية لجامعة الموصل </w:t>
      </w:r>
      <w:r w:rsidR="00A3717D" w:rsidRPr="002C6CBD">
        <w:rPr>
          <w:rFonts w:asciiTheme="majorBidi" w:hAnsiTheme="majorBidi" w:cstheme="majorBidi"/>
          <w:sz w:val="28"/>
          <w:szCs w:val="28"/>
          <w:rtl/>
          <w:lang w:val="en-US" w:bidi="ar-IQ"/>
        </w:rPr>
        <w:t>في منطقة الشمسيات  2001</w:t>
      </w:r>
      <w:r w:rsidR="006A7CD7" w:rsidRPr="002C6CBD">
        <w:rPr>
          <w:rFonts w:asciiTheme="majorBidi" w:hAnsiTheme="majorBidi" w:cstheme="majorBidi"/>
          <w:sz w:val="28"/>
          <w:szCs w:val="28"/>
          <w:rtl/>
          <w:lang w:val="en-US" w:bidi="ar-IQ"/>
        </w:rPr>
        <w:t xml:space="preserve"> </w:t>
      </w:r>
    </w:p>
    <w:p w:rsidR="006A7CD7" w:rsidRPr="002C6CBD" w:rsidRDefault="00723BF4" w:rsidP="006A7CD7">
      <w:pPr>
        <w:pStyle w:val="a3"/>
        <w:numPr>
          <w:ilvl w:val="0"/>
          <w:numId w:val="14"/>
        </w:numPr>
        <w:bidi/>
        <w:ind w:left="379" w:right="-567"/>
        <w:rPr>
          <w:rFonts w:asciiTheme="majorBidi" w:hAnsiTheme="majorBidi" w:cstheme="majorBidi"/>
          <w:sz w:val="28"/>
          <w:szCs w:val="28"/>
          <w:lang w:val="en-US" w:bidi="ar-IQ"/>
        </w:rPr>
      </w:pPr>
      <w:r>
        <w:rPr>
          <w:rFonts w:asciiTheme="majorBidi" w:hAnsiTheme="majorBidi" w:cstheme="majorBidi"/>
          <w:sz w:val="28"/>
          <w:szCs w:val="28"/>
          <w:rtl/>
          <w:lang w:val="en-US" w:bidi="ar-IQ"/>
        </w:rPr>
        <w:t>المشاركة في الممارس</w:t>
      </w:r>
      <w:r>
        <w:rPr>
          <w:rFonts w:asciiTheme="majorBidi" w:hAnsiTheme="majorBidi" w:cstheme="majorBidi" w:hint="cs"/>
          <w:sz w:val="28"/>
          <w:szCs w:val="28"/>
          <w:rtl/>
          <w:lang w:val="en-US" w:bidi="ar-IQ"/>
        </w:rPr>
        <w:t>ة</w:t>
      </w:r>
      <w:r w:rsidR="006A7CD7" w:rsidRPr="002C6CBD">
        <w:rPr>
          <w:rFonts w:asciiTheme="majorBidi" w:hAnsiTheme="majorBidi" w:cstheme="majorBidi"/>
          <w:sz w:val="28"/>
          <w:szCs w:val="28"/>
          <w:rtl/>
          <w:lang w:val="en-US" w:bidi="ar-IQ"/>
        </w:rPr>
        <w:t xml:space="preserve"> الميدانية لجامعة الموصل في منطقة الشريخان  2000</w:t>
      </w:r>
    </w:p>
    <w:p w:rsidR="006A7CD7" w:rsidRPr="002C6CBD" w:rsidRDefault="00723BF4" w:rsidP="006A7CD7">
      <w:pPr>
        <w:pStyle w:val="a3"/>
        <w:numPr>
          <w:ilvl w:val="0"/>
          <w:numId w:val="14"/>
        </w:numPr>
        <w:bidi/>
        <w:ind w:left="379" w:right="-567"/>
        <w:rPr>
          <w:rFonts w:asciiTheme="majorBidi" w:hAnsiTheme="majorBidi" w:cstheme="majorBidi"/>
          <w:sz w:val="28"/>
          <w:szCs w:val="28"/>
          <w:lang w:val="en-US" w:bidi="ar-IQ"/>
        </w:rPr>
      </w:pPr>
      <w:r>
        <w:rPr>
          <w:rFonts w:asciiTheme="majorBidi" w:hAnsiTheme="majorBidi" w:cstheme="majorBidi"/>
          <w:sz w:val="28"/>
          <w:szCs w:val="28"/>
          <w:rtl/>
          <w:lang w:val="en-US" w:bidi="ar-IQ"/>
        </w:rPr>
        <w:t>المشاركة في الممارس</w:t>
      </w:r>
      <w:r>
        <w:rPr>
          <w:rFonts w:asciiTheme="majorBidi" w:hAnsiTheme="majorBidi" w:cstheme="majorBidi" w:hint="cs"/>
          <w:sz w:val="28"/>
          <w:szCs w:val="28"/>
          <w:rtl/>
          <w:lang w:val="en-US" w:bidi="ar-IQ"/>
        </w:rPr>
        <w:t>ة</w:t>
      </w:r>
      <w:r w:rsidR="006A7CD7" w:rsidRPr="002C6CBD">
        <w:rPr>
          <w:rFonts w:asciiTheme="majorBidi" w:hAnsiTheme="majorBidi" w:cstheme="majorBidi"/>
          <w:sz w:val="28"/>
          <w:szCs w:val="28"/>
          <w:rtl/>
          <w:lang w:val="en-US" w:bidi="ar-IQ"/>
        </w:rPr>
        <w:t xml:space="preserve"> الميدانية لجامعة الموصل في منطقة البوسيف  1999</w:t>
      </w:r>
    </w:p>
    <w:p w:rsidR="006A7CD7" w:rsidRPr="002C6CBD" w:rsidRDefault="00723BF4" w:rsidP="006A7CD7">
      <w:pPr>
        <w:pStyle w:val="a3"/>
        <w:numPr>
          <w:ilvl w:val="0"/>
          <w:numId w:val="14"/>
        </w:numPr>
        <w:bidi/>
        <w:ind w:left="379" w:right="-567"/>
        <w:rPr>
          <w:rFonts w:asciiTheme="majorBidi" w:hAnsiTheme="majorBidi" w:cstheme="majorBidi"/>
          <w:sz w:val="28"/>
          <w:szCs w:val="28"/>
          <w:lang w:val="en-US" w:bidi="ar-IQ"/>
        </w:rPr>
      </w:pPr>
      <w:r>
        <w:rPr>
          <w:rFonts w:asciiTheme="majorBidi" w:hAnsiTheme="majorBidi" w:cstheme="majorBidi"/>
          <w:sz w:val="28"/>
          <w:szCs w:val="28"/>
          <w:rtl/>
          <w:lang w:val="en-US" w:bidi="ar-IQ"/>
        </w:rPr>
        <w:t>المشاركة في الممارس</w:t>
      </w:r>
      <w:r>
        <w:rPr>
          <w:rFonts w:asciiTheme="majorBidi" w:hAnsiTheme="majorBidi" w:cstheme="majorBidi" w:hint="cs"/>
          <w:sz w:val="28"/>
          <w:szCs w:val="28"/>
          <w:rtl/>
          <w:lang w:val="en-US" w:bidi="ar-IQ"/>
        </w:rPr>
        <w:t>ة</w:t>
      </w:r>
      <w:r w:rsidR="006A7CD7" w:rsidRPr="002C6CBD">
        <w:rPr>
          <w:rFonts w:asciiTheme="majorBidi" w:hAnsiTheme="majorBidi" w:cstheme="majorBidi"/>
          <w:sz w:val="28"/>
          <w:szCs w:val="28"/>
          <w:rtl/>
          <w:lang w:val="en-US" w:bidi="ar-IQ"/>
        </w:rPr>
        <w:t xml:space="preserve"> الميدانية لجامعة الموصل في قرية خورسباط  1997</w:t>
      </w:r>
    </w:p>
    <w:p w:rsidR="006A7CD7" w:rsidRPr="002C6CBD" w:rsidRDefault="00723BF4" w:rsidP="006A7CD7">
      <w:pPr>
        <w:pStyle w:val="a3"/>
        <w:numPr>
          <w:ilvl w:val="0"/>
          <w:numId w:val="14"/>
        </w:numPr>
        <w:bidi/>
        <w:ind w:left="379" w:right="-567"/>
        <w:rPr>
          <w:rFonts w:asciiTheme="majorBidi" w:hAnsiTheme="majorBidi" w:cstheme="majorBidi"/>
          <w:sz w:val="28"/>
          <w:szCs w:val="28"/>
          <w:lang w:val="en-US" w:bidi="ar-IQ"/>
        </w:rPr>
      </w:pPr>
      <w:r>
        <w:rPr>
          <w:rFonts w:asciiTheme="majorBidi" w:hAnsiTheme="majorBidi" w:cstheme="majorBidi"/>
          <w:sz w:val="28"/>
          <w:szCs w:val="28"/>
          <w:rtl/>
          <w:lang w:val="en-US" w:bidi="ar-IQ"/>
        </w:rPr>
        <w:t>المشاركة في الممارس</w:t>
      </w:r>
      <w:r>
        <w:rPr>
          <w:rFonts w:asciiTheme="majorBidi" w:hAnsiTheme="majorBidi" w:cstheme="majorBidi" w:hint="cs"/>
          <w:sz w:val="28"/>
          <w:szCs w:val="28"/>
          <w:rtl/>
          <w:lang w:val="en-US" w:bidi="ar-IQ"/>
        </w:rPr>
        <w:t>ة</w:t>
      </w:r>
      <w:r w:rsidR="006A7CD7" w:rsidRPr="002C6CBD">
        <w:rPr>
          <w:rFonts w:asciiTheme="majorBidi" w:hAnsiTheme="majorBidi" w:cstheme="majorBidi"/>
          <w:sz w:val="28"/>
          <w:szCs w:val="28"/>
          <w:rtl/>
          <w:lang w:val="en-US" w:bidi="ar-IQ"/>
        </w:rPr>
        <w:t xml:space="preserve"> الميدانية لجامعة الموصل في منطقة يارمجة  1993</w:t>
      </w:r>
    </w:p>
    <w:p w:rsidR="006A7CD7" w:rsidRPr="002C6CBD" w:rsidRDefault="006A7CD7" w:rsidP="006A7CD7">
      <w:pPr>
        <w:pStyle w:val="a3"/>
        <w:bidi/>
        <w:ind w:left="379" w:right="-567"/>
        <w:rPr>
          <w:rFonts w:asciiTheme="majorBidi" w:hAnsiTheme="majorBidi" w:cstheme="majorBidi"/>
          <w:sz w:val="28"/>
          <w:szCs w:val="28"/>
          <w:rtl/>
          <w:lang w:val="en-US" w:bidi="ar-IQ"/>
        </w:rPr>
      </w:pPr>
    </w:p>
    <w:p w:rsidR="00775A31" w:rsidRPr="002C6CBD" w:rsidRDefault="00775A31" w:rsidP="008A31A8">
      <w:pPr>
        <w:bidi/>
        <w:ind w:right="-567"/>
        <w:rPr>
          <w:rFonts w:asciiTheme="majorBidi" w:hAnsiTheme="majorBidi" w:cstheme="majorBidi"/>
          <w:sz w:val="28"/>
          <w:szCs w:val="28"/>
          <w:rtl/>
          <w:lang w:val="en-US" w:bidi="ar-IQ"/>
        </w:rPr>
      </w:pPr>
    </w:p>
    <w:p w:rsidR="00E4663C" w:rsidRDefault="00E4663C" w:rsidP="00E4663C">
      <w:pPr>
        <w:bidi/>
        <w:ind w:right="-567"/>
        <w:rPr>
          <w:rFonts w:asciiTheme="majorBidi" w:hAnsiTheme="majorBidi" w:cstheme="majorBidi" w:hint="cs"/>
          <w:sz w:val="28"/>
          <w:szCs w:val="28"/>
          <w:rtl/>
          <w:lang w:val="en-US" w:bidi="ar-IQ"/>
        </w:rPr>
      </w:pPr>
    </w:p>
    <w:p w:rsidR="00C63907" w:rsidRPr="002C6CBD" w:rsidRDefault="00C63907" w:rsidP="00775A31">
      <w:pPr>
        <w:bidi/>
        <w:ind w:right="-567"/>
        <w:rPr>
          <w:rFonts w:asciiTheme="majorBidi" w:hAnsiTheme="majorBidi" w:cstheme="majorBidi"/>
          <w:b/>
          <w:bCs/>
          <w:sz w:val="28"/>
          <w:szCs w:val="28"/>
          <w:rtl/>
          <w:lang w:val="en-US" w:bidi="ar-IQ"/>
        </w:rPr>
      </w:pPr>
      <w:r w:rsidRPr="002C6CBD">
        <w:rPr>
          <w:rFonts w:asciiTheme="majorBidi" w:hAnsiTheme="majorBidi" w:cstheme="majorBidi"/>
          <w:b/>
          <w:bCs/>
          <w:sz w:val="28"/>
          <w:szCs w:val="28"/>
          <w:rtl/>
          <w:lang w:val="en-US" w:bidi="ar-IQ"/>
        </w:rPr>
        <w:lastRenderedPageBreak/>
        <w:t xml:space="preserve">المشاركات بورش العمل والندوات والمؤتمرات: </w:t>
      </w:r>
    </w:p>
    <w:p w:rsidR="00964EA3" w:rsidRPr="002C6CBD" w:rsidRDefault="00964EA3" w:rsidP="001F2E04">
      <w:pPr>
        <w:pStyle w:val="a3"/>
        <w:numPr>
          <w:ilvl w:val="0"/>
          <w:numId w:val="14"/>
        </w:numPr>
        <w:bidi/>
        <w:ind w:left="379" w:right="-567"/>
        <w:rPr>
          <w:rFonts w:asciiTheme="majorBidi" w:hAnsiTheme="majorBidi" w:cstheme="majorBidi"/>
          <w:sz w:val="28"/>
          <w:szCs w:val="28"/>
          <w:lang w:val="en-US" w:bidi="ar-IQ"/>
        </w:rPr>
      </w:pPr>
      <w:r w:rsidRPr="002C6CBD">
        <w:rPr>
          <w:rFonts w:asciiTheme="majorBidi" w:hAnsiTheme="majorBidi" w:cstheme="majorBidi"/>
          <w:sz w:val="28"/>
          <w:szCs w:val="28"/>
          <w:rtl/>
          <w:lang w:val="en-US" w:bidi="ar-IQ"/>
        </w:rPr>
        <w:t>ندوة فرع طب الاسرة والمجتمع 12/7/2021</w:t>
      </w:r>
    </w:p>
    <w:p w:rsidR="00A3717D" w:rsidRPr="002C6CBD" w:rsidRDefault="000A6C51" w:rsidP="001F2E04">
      <w:pPr>
        <w:pStyle w:val="a3"/>
        <w:numPr>
          <w:ilvl w:val="0"/>
          <w:numId w:val="14"/>
        </w:numPr>
        <w:bidi/>
        <w:ind w:left="379" w:right="-567"/>
        <w:rPr>
          <w:rFonts w:asciiTheme="majorBidi" w:hAnsiTheme="majorBidi" w:cstheme="majorBidi"/>
          <w:sz w:val="28"/>
          <w:szCs w:val="28"/>
          <w:lang w:val="en-US" w:bidi="ar-IQ"/>
        </w:rPr>
      </w:pPr>
      <w:r w:rsidRPr="002C6CBD">
        <w:rPr>
          <w:rFonts w:asciiTheme="majorBidi" w:hAnsiTheme="majorBidi" w:cstheme="majorBidi"/>
          <w:sz w:val="28"/>
          <w:szCs w:val="28"/>
          <w:rtl/>
          <w:lang w:val="en-US" w:bidi="ar-IQ"/>
        </w:rPr>
        <w:t>ورشة عمل مع دائرة صحة نينوى 15-16/6/2021</w:t>
      </w:r>
    </w:p>
    <w:p w:rsidR="00107347" w:rsidRPr="002C6CBD" w:rsidRDefault="00107347" w:rsidP="00107347">
      <w:pPr>
        <w:pStyle w:val="a3"/>
        <w:numPr>
          <w:ilvl w:val="0"/>
          <w:numId w:val="14"/>
        </w:numPr>
        <w:bidi/>
        <w:ind w:left="379" w:right="-567"/>
        <w:rPr>
          <w:rFonts w:asciiTheme="majorBidi" w:hAnsiTheme="majorBidi" w:cstheme="majorBidi"/>
          <w:sz w:val="28"/>
          <w:szCs w:val="28"/>
          <w:lang w:val="en-US" w:bidi="ar-IQ"/>
        </w:rPr>
      </w:pPr>
      <w:r w:rsidRPr="002C6CBD">
        <w:rPr>
          <w:rFonts w:asciiTheme="majorBidi" w:hAnsiTheme="majorBidi" w:cstheme="majorBidi"/>
          <w:sz w:val="28"/>
          <w:szCs w:val="28"/>
          <w:rtl/>
          <w:lang w:val="en-US" w:bidi="ar-IQ"/>
        </w:rPr>
        <w:t>ندوة فرع طب الأسرة والمجتمع  27/4/2019</w:t>
      </w:r>
    </w:p>
    <w:p w:rsidR="002509EE" w:rsidRPr="002C6CBD" w:rsidRDefault="00BA4E1F" w:rsidP="00107347">
      <w:pPr>
        <w:pStyle w:val="a3"/>
        <w:numPr>
          <w:ilvl w:val="0"/>
          <w:numId w:val="14"/>
        </w:numPr>
        <w:bidi/>
        <w:ind w:left="379" w:right="-567"/>
        <w:rPr>
          <w:rFonts w:asciiTheme="majorBidi" w:hAnsiTheme="majorBidi" w:cstheme="majorBidi"/>
          <w:sz w:val="28"/>
          <w:szCs w:val="28"/>
          <w:lang w:val="en-US" w:bidi="ar-IQ"/>
        </w:rPr>
      </w:pPr>
      <w:r w:rsidRPr="002C6CBD">
        <w:rPr>
          <w:rFonts w:asciiTheme="majorBidi" w:hAnsiTheme="majorBidi" w:cstheme="majorBidi"/>
          <w:sz w:val="28"/>
          <w:szCs w:val="28"/>
          <w:rtl/>
        </w:rPr>
        <w:t>المؤتمر</w:t>
      </w:r>
      <w:r w:rsidR="008E7740" w:rsidRPr="002C6CBD">
        <w:rPr>
          <w:rFonts w:asciiTheme="majorBidi" w:hAnsiTheme="majorBidi" w:cstheme="majorBidi"/>
          <w:sz w:val="28"/>
          <w:szCs w:val="28"/>
          <w:rtl/>
          <w:lang w:bidi="ar-IQ"/>
        </w:rPr>
        <w:t xml:space="preserve"> الدولي للعلوم والبحوث / تركيا /  8-10/2/2019</w:t>
      </w:r>
    </w:p>
    <w:p w:rsidR="00107347" w:rsidRPr="002C6CBD" w:rsidRDefault="00107347" w:rsidP="00107347">
      <w:pPr>
        <w:pStyle w:val="a3"/>
        <w:numPr>
          <w:ilvl w:val="0"/>
          <w:numId w:val="14"/>
        </w:numPr>
        <w:bidi/>
        <w:ind w:left="379" w:right="-567"/>
        <w:rPr>
          <w:rFonts w:asciiTheme="majorBidi" w:hAnsiTheme="majorBidi" w:cstheme="majorBidi"/>
          <w:sz w:val="28"/>
          <w:szCs w:val="28"/>
          <w:lang w:val="en-US" w:bidi="ar-IQ"/>
        </w:rPr>
      </w:pPr>
      <w:r w:rsidRPr="002C6CBD">
        <w:rPr>
          <w:rFonts w:asciiTheme="majorBidi" w:hAnsiTheme="majorBidi" w:cstheme="majorBidi"/>
          <w:sz w:val="28"/>
          <w:szCs w:val="28"/>
          <w:rtl/>
          <w:lang w:val="en-US" w:bidi="ar-IQ"/>
        </w:rPr>
        <w:t>ورشة عمل مع دائرة صحة نينوى 29-30/10/2018</w:t>
      </w:r>
    </w:p>
    <w:p w:rsidR="00A3717D" w:rsidRPr="002C6CBD" w:rsidRDefault="00475BCB" w:rsidP="00107347">
      <w:pPr>
        <w:pStyle w:val="a3"/>
        <w:numPr>
          <w:ilvl w:val="0"/>
          <w:numId w:val="14"/>
        </w:numPr>
        <w:bidi/>
        <w:ind w:left="379" w:right="-567"/>
        <w:rPr>
          <w:rFonts w:asciiTheme="majorBidi" w:hAnsiTheme="majorBidi" w:cstheme="majorBidi"/>
          <w:sz w:val="28"/>
          <w:szCs w:val="28"/>
          <w:lang w:val="en-US" w:bidi="ar-IQ"/>
        </w:rPr>
      </w:pPr>
      <w:r w:rsidRPr="002C6CBD">
        <w:rPr>
          <w:rFonts w:asciiTheme="majorBidi" w:hAnsiTheme="majorBidi" w:cstheme="majorBidi"/>
          <w:sz w:val="28"/>
          <w:szCs w:val="28"/>
          <w:rtl/>
          <w:lang w:val="en-US" w:bidi="ar-IQ"/>
        </w:rPr>
        <w:t xml:space="preserve">ندوة فرع طب الأسرة والمجتمع </w:t>
      </w:r>
      <w:r w:rsidR="00A3717D" w:rsidRPr="002C6CBD">
        <w:rPr>
          <w:rFonts w:asciiTheme="majorBidi" w:hAnsiTheme="majorBidi" w:cstheme="majorBidi"/>
          <w:sz w:val="28"/>
          <w:szCs w:val="28"/>
          <w:rtl/>
          <w:lang w:val="en-US" w:bidi="ar-IQ"/>
        </w:rPr>
        <w:t>25/4/ 2018</w:t>
      </w:r>
    </w:p>
    <w:p w:rsidR="00107347" w:rsidRPr="002C6CBD" w:rsidRDefault="00107347" w:rsidP="00107347">
      <w:pPr>
        <w:pStyle w:val="a3"/>
        <w:numPr>
          <w:ilvl w:val="0"/>
          <w:numId w:val="14"/>
        </w:numPr>
        <w:bidi/>
        <w:ind w:left="379" w:right="-567"/>
        <w:rPr>
          <w:rFonts w:asciiTheme="majorBidi" w:hAnsiTheme="majorBidi" w:cstheme="majorBidi"/>
          <w:sz w:val="28"/>
          <w:szCs w:val="28"/>
          <w:lang w:val="en-US" w:bidi="ar-IQ"/>
        </w:rPr>
      </w:pPr>
      <w:r w:rsidRPr="002C6CBD">
        <w:rPr>
          <w:rFonts w:asciiTheme="majorBidi" w:hAnsiTheme="majorBidi" w:cstheme="majorBidi"/>
          <w:sz w:val="28"/>
          <w:szCs w:val="28"/>
          <w:rtl/>
          <w:lang w:val="en-US" w:bidi="ar-IQ"/>
        </w:rPr>
        <w:t>دورة كيفية إجراء البحوث الأولى  27-28/3/2018</w:t>
      </w:r>
    </w:p>
    <w:p w:rsidR="00A3717D" w:rsidRPr="002C6CBD" w:rsidRDefault="00A3717D" w:rsidP="001F2E04">
      <w:pPr>
        <w:pStyle w:val="a3"/>
        <w:numPr>
          <w:ilvl w:val="0"/>
          <w:numId w:val="14"/>
        </w:numPr>
        <w:bidi/>
        <w:ind w:left="379" w:right="-567"/>
        <w:rPr>
          <w:rFonts w:asciiTheme="majorBidi" w:hAnsiTheme="majorBidi" w:cstheme="majorBidi"/>
          <w:sz w:val="28"/>
          <w:szCs w:val="28"/>
          <w:lang w:val="en-US" w:bidi="ar-IQ"/>
        </w:rPr>
      </w:pPr>
      <w:r w:rsidRPr="002C6CBD">
        <w:rPr>
          <w:rFonts w:asciiTheme="majorBidi" w:hAnsiTheme="majorBidi" w:cstheme="majorBidi"/>
          <w:sz w:val="28"/>
          <w:szCs w:val="28"/>
          <w:rtl/>
          <w:lang w:val="en-US" w:bidi="ar-IQ"/>
        </w:rPr>
        <w:t xml:space="preserve">ورشة عمل </w:t>
      </w:r>
      <w:r w:rsidR="00964EA3" w:rsidRPr="002C6CBD">
        <w:rPr>
          <w:rFonts w:asciiTheme="majorBidi" w:hAnsiTheme="majorBidi" w:cstheme="majorBidi"/>
          <w:sz w:val="28"/>
          <w:szCs w:val="28"/>
          <w:rtl/>
          <w:lang w:val="en-US" w:bidi="ar-IQ"/>
        </w:rPr>
        <w:t xml:space="preserve">مع دائرة صحة نينوى </w:t>
      </w:r>
      <w:r w:rsidRPr="002C6CBD">
        <w:rPr>
          <w:rFonts w:asciiTheme="majorBidi" w:hAnsiTheme="majorBidi" w:cstheme="majorBidi"/>
          <w:sz w:val="28"/>
          <w:szCs w:val="28"/>
          <w:rtl/>
          <w:lang w:val="en-US" w:bidi="ar-IQ"/>
        </w:rPr>
        <w:t>20</w:t>
      </w:r>
      <w:r w:rsidR="009E3C23" w:rsidRPr="002C6CBD">
        <w:rPr>
          <w:rFonts w:asciiTheme="majorBidi" w:hAnsiTheme="majorBidi" w:cstheme="majorBidi"/>
          <w:sz w:val="28"/>
          <w:szCs w:val="28"/>
          <w:rtl/>
          <w:lang w:val="en-US" w:bidi="ar-IQ"/>
        </w:rPr>
        <w:t>-21</w:t>
      </w:r>
      <w:r w:rsidRPr="002C6CBD">
        <w:rPr>
          <w:rFonts w:asciiTheme="majorBidi" w:hAnsiTheme="majorBidi" w:cstheme="majorBidi"/>
          <w:sz w:val="28"/>
          <w:szCs w:val="28"/>
          <w:rtl/>
          <w:lang w:val="en-US" w:bidi="ar-IQ"/>
        </w:rPr>
        <w:t>/3/2018</w:t>
      </w:r>
    </w:p>
    <w:p w:rsidR="00C32E3C" w:rsidRPr="002C6CBD" w:rsidRDefault="00A3717D" w:rsidP="009E3C23">
      <w:pPr>
        <w:pStyle w:val="a3"/>
        <w:numPr>
          <w:ilvl w:val="0"/>
          <w:numId w:val="14"/>
        </w:numPr>
        <w:bidi/>
        <w:ind w:left="379" w:right="-567"/>
        <w:rPr>
          <w:rFonts w:asciiTheme="majorBidi" w:hAnsiTheme="majorBidi" w:cstheme="majorBidi"/>
          <w:sz w:val="28"/>
          <w:szCs w:val="28"/>
          <w:lang w:val="en-US" w:bidi="ar-IQ"/>
        </w:rPr>
      </w:pPr>
      <w:r w:rsidRPr="002C6CBD">
        <w:rPr>
          <w:rFonts w:asciiTheme="majorBidi" w:hAnsiTheme="majorBidi" w:cstheme="majorBidi"/>
          <w:sz w:val="28"/>
          <w:szCs w:val="28"/>
          <w:rtl/>
          <w:lang w:val="en-US" w:bidi="ar-IQ"/>
        </w:rPr>
        <w:t>ندوة فر</w:t>
      </w:r>
      <w:r w:rsidR="00964EA3" w:rsidRPr="002C6CBD">
        <w:rPr>
          <w:rFonts w:asciiTheme="majorBidi" w:hAnsiTheme="majorBidi" w:cstheme="majorBidi"/>
          <w:sz w:val="28"/>
          <w:szCs w:val="28"/>
          <w:rtl/>
          <w:lang w:val="en-US" w:bidi="ar-IQ"/>
        </w:rPr>
        <w:t>ع طب الأسرة والمجتمع  7/4/2013</w:t>
      </w:r>
    </w:p>
    <w:p w:rsidR="001F2E04" w:rsidRPr="002C6CBD" w:rsidRDefault="001F2E04" w:rsidP="001F2E04">
      <w:pPr>
        <w:pStyle w:val="a3"/>
        <w:numPr>
          <w:ilvl w:val="0"/>
          <w:numId w:val="14"/>
        </w:numPr>
        <w:bidi/>
        <w:ind w:left="379" w:right="-567"/>
        <w:rPr>
          <w:rFonts w:asciiTheme="majorBidi" w:hAnsiTheme="majorBidi" w:cstheme="majorBidi"/>
          <w:sz w:val="28"/>
          <w:szCs w:val="28"/>
          <w:rtl/>
          <w:lang w:val="en-US" w:bidi="ar-IQ"/>
        </w:rPr>
      </w:pPr>
      <w:r w:rsidRPr="002C6CBD">
        <w:rPr>
          <w:rFonts w:asciiTheme="majorBidi" w:hAnsiTheme="majorBidi" w:cstheme="majorBidi"/>
          <w:sz w:val="28"/>
          <w:szCs w:val="28"/>
          <w:rtl/>
          <w:lang w:val="en-US" w:bidi="ar-IQ"/>
        </w:rPr>
        <w:t>المؤتمر القطري الأول لطب المجتمع في الموصل, مؤتمر دوري, 12-13 كانون أول-2010</w:t>
      </w:r>
    </w:p>
    <w:p w:rsidR="001F2E04" w:rsidRPr="002C6CBD" w:rsidRDefault="001F2E04" w:rsidP="001F2E04">
      <w:pPr>
        <w:pStyle w:val="a3"/>
        <w:numPr>
          <w:ilvl w:val="0"/>
          <w:numId w:val="14"/>
        </w:numPr>
        <w:bidi/>
        <w:ind w:left="379" w:right="-567"/>
        <w:rPr>
          <w:rFonts w:asciiTheme="majorBidi" w:hAnsiTheme="majorBidi" w:cstheme="majorBidi"/>
          <w:sz w:val="28"/>
          <w:szCs w:val="28"/>
          <w:lang w:val="en-US" w:bidi="ar-IQ"/>
        </w:rPr>
      </w:pPr>
      <w:r w:rsidRPr="002C6CBD">
        <w:rPr>
          <w:rFonts w:asciiTheme="majorBidi" w:hAnsiTheme="majorBidi" w:cstheme="majorBidi"/>
          <w:sz w:val="28"/>
          <w:szCs w:val="28"/>
          <w:rtl/>
          <w:lang w:val="en-US" w:bidi="ar-IQ"/>
        </w:rPr>
        <w:t>المؤتمر العلمي الدوري السابع لكلية التمريض في الموصل, 27- 28 أيلول - 2010</w:t>
      </w:r>
    </w:p>
    <w:p w:rsidR="00BA4E1F" w:rsidRPr="002C6CBD" w:rsidRDefault="00BA4E1F" w:rsidP="00BA4E1F">
      <w:pPr>
        <w:pStyle w:val="a3"/>
        <w:numPr>
          <w:ilvl w:val="0"/>
          <w:numId w:val="14"/>
        </w:numPr>
        <w:bidi/>
        <w:ind w:left="379" w:right="-567"/>
        <w:rPr>
          <w:rFonts w:asciiTheme="majorBidi" w:hAnsiTheme="majorBidi" w:cstheme="majorBidi"/>
          <w:sz w:val="28"/>
          <w:szCs w:val="28"/>
          <w:lang w:val="en-US" w:bidi="ar-IQ"/>
        </w:rPr>
      </w:pPr>
      <w:r w:rsidRPr="002C6CBD">
        <w:rPr>
          <w:rFonts w:asciiTheme="majorBidi" w:hAnsiTheme="majorBidi" w:cstheme="majorBidi"/>
          <w:sz w:val="28"/>
          <w:szCs w:val="28"/>
          <w:rtl/>
          <w:lang w:val="en-US" w:bidi="ar-IQ"/>
        </w:rPr>
        <w:t>المؤتمر العلمي الأول لرعاية الطفولة, نيسان – 1998 (بحث د. الهام خطاب)</w:t>
      </w:r>
    </w:p>
    <w:p w:rsidR="00BA4E1F" w:rsidRPr="002C6CBD" w:rsidRDefault="00BA4E1F" w:rsidP="00BA4E1F">
      <w:pPr>
        <w:pStyle w:val="a3"/>
        <w:bidi/>
        <w:ind w:left="379" w:right="-567"/>
        <w:rPr>
          <w:rFonts w:asciiTheme="majorBidi" w:hAnsiTheme="majorBidi" w:cstheme="majorBidi"/>
          <w:sz w:val="28"/>
          <w:szCs w:val="28"/>
          <w:lang w:val="en-US" w:bidi="ar-IQ"/>
        </w:rPr>
      </w:pPr>
    </w:p>
    <w:p w:rsidR="00C63907" w:rsidRPr="002C6CBD" w:rsidRDefault="00C63907" w:rsidP="008A31A8">
      <w:pPr>
        <w:bidi/>
        <w:ind w:right="-567"/>
        <w:rPr>
          <w:rFonts w:asciiTheme="majorBidi" w:hAnsiTheme="majorBidi" w:cstheme="majorBidi"/>
          <w:b/>
          <w:bCs/>
          <w:color w:val="FF0000"/>
          <w:sz w:val="28"/>
          <w:szCs w:val="28"/>
          <w:rtl/>
          <w:lang w:val="en-US" w:bidi="ar-IQ"/>
        </w:rPr>
      </w:pPr>
      <w:r w:rsidRPr="002C6CBD">
        <w:rPr>
          <w:rFonts w:asciiTheme="majorBidi" w:hAnsiTheme="majorBidi" w:cstheme="majorBidi"/>
          <w:b/>
          <w:bCs/>
          <w:sz w:val="28"/>
          <w:szCs w:val="28"/>
          <w:rtl/>
          <w:lang w:val="en-US" w:bidi="ar-IQ"/>
        </w:rPr>
        <w:t>المنشورات والمؤلفات والبحوث في المجلات المحكمة :</w:t>
      </w:r>
      <w:r w:rsidRPr="002C6CBD">
        <w:rPr>
          <w:rFonts w:asciiTheme="majorBidi" w:hAnsiTheme="majorBidi" w:cstheme="majorBidi"/>
          <w:b/>
          <w:bCs/>
          <w:sz w:val="28"/>
          <w:szCs w:val="28"/>
          <w:rtl/>
        </w:rPr>
        <w:t xml:space="preserve"> </w:t>
      </w:r>
    </w:p>
    <w:p w:rsidR="00475BCB" w:rsidRPr="002C6CBD" w:rsidRDefault="00475BCB" w:rsidP="00F565DD">
      <w:pPr>
        <w:bidi/>
        <w:ind w:right="44"/>
        <w:jc w:val="both"/>
        <w:rPr>
          <w:rFonts w:asciiTheme="majorBidi" w:hAnsiTheme="majorBidi" w:cstheme="majorBidi"/>
          <w:b/>
          <w:bCs/>
          <w:sz w:val="28"/>
          <w:szCs w:val="28"/>
          <w:rtl/>
          <w:lang w:bidi="ar-IQ"/>
        </w:rPr>
      </w:pPr>
      <w:r w:rsidRPr="002C6CBD">
        <w:rPr>
          <w:rFonts w:asciiTheme="majorBidi" w:hAnsiTheme="majorBidi" w:cstheme="majorBidi"/>
          <w:b/>
          <w:bCs/>
          <w:sz w:val="28"/>
          <w:szCs w:val="28"/>
          <w:rtl/>
        </w:rPr>
        <w:t>المقالات المنشورة:</w:t>
      </w:r>
      <w:r w:rsidR="00C74411" w:rsidRPr="002C6CBD">
        <w:rPr>
          <w:rFonts w:asciiTheme="majorBidi" w:hAnsiTheme="majorBidi" w:cstheme="majorBidi"/>
          <w:b/>
          <w:bCs/>
          <w:sz w:val="28"/>
          <w:szCs w:val="28"/>
          <w:rtl/>
        </w:rPr>
        <w:t xml:space="preserve"> </w:t>
      </w:r>
    </w:p>
    <w:p w:rsidR="003D67AF" w:rsidRPr="002C6CBD" w:rsidRDefault="003D67AF" w:rsidP="003D67AF">
      <w:pPr>
        <w:bidi/>
        <w:spacing w:after="0" w:line="240" w:lineRule="auto"/>
        <w:ind w:left="662" w:right="44"/>
        <w:jc w:val="both"/>
        <w:rPr>
          <w:rFonts w:asciiTheme="majorBidi" w:hAnsiTheme="majorBidi" w:cstheme="majorBidi"/>
          <w:sz w:val="28"/>
          <w:szCs w:val="28"/>
        </w:rPr>
      </w:pPr>
    </w:p>
    <w:p w:rsidR="006A7CD7" w:rsidRPr="002C6CBD" w:rsidRDefault="006A7CD7" w:rsidP="006A7CD7">
      <w:pPr>
        <w:numPr>
          <w:ilvl w:val="0"/>
          <w:numId w:val="9"/>
        </w:numPr>
        <w:bidi/>
        <w:spacing w:after="0" w:line="240" w:lineRule="auto"/>
        <w:ind w:left="662" w:right="44" w:hanging="283"/>
        <w:jc w:val="both"/>
        <w:rPr>
          <w:rFonts w:asciiTheme="majorBidi" w:hAnsiTheme="majorBidi" w:cstheme="majorBidi"/>
          <w:sz w:val="28"/>
          <w:szCs w:val="28"/>
        </w:rPr>
      </w:pPr>
      <w:r w:rsidRPr="002C6CBD">
        <w:rPr>
          <w:rFonts w:asciiTheme="majorBidi" w:hAnsiTheme="majorBidi" w:cstheme="majorBidi"/>
          <w:sz w:val="28"/>
          <w:szCs w:val="28"/>
          <w:rtl/>
        </w:rPr>
        <w:t xml:space="preserve">النعمة بسام ع, </w:t>
      </w:r>
      <w:r w:rsidRPr="002C6CBD">
        <w:rPr>
          <w:rFonts w:asciiTheme="majorBidi" w:hAnsiTheme="majorBidi" w:cstheme="majorBidi"/>
          <w:b/>
          <w:bCs/>
          <w:sz w:val="28"/>
          <w:szCs w:val="28"/>
          <w:rtl/>
        </w:rPr>
        <w:t>احمد منى م.</w:t>
      </w:r>
      <w:r w:rsidRPr="002C6CBD">
        <w:rPr>
          <w:rFonts w:asciiTheme="majorBidi" w:hAnsiTheme="majorBidi" w:cstheme="majorBidi"/>
          <w:sz w:val="28"/>
          <w:szCs w:val="28"/>
          <w:rtl/>
        </w:rPr>
        <w:t xml:space="preserve"> تأثير بيئة السكن على الحالة الصحية في قريتي قزة فخرة والشمسيات. الممارسة الميدانية الثالثة عشر لجامعة الموصل, أيلول 2001.</w:t>
      </w:r>
    </w:p>
    <w:p w:rsidR="006A7CD7" w:rsidRPr="002C6CBD" w:rsidRDefault="006A7CD7" w:rsidP="006A7CD7">
      <w:pPr>
        <w:bidi/>
        <w:spacing w:after="0" w:line="240" w:lineRule="auto"/>
        <w:ind w:left="662" w:right="44"/>
        <w:jc w:val="both"/>
        <w:rPr>
          <w:rFonts w:asciiTheme="majorBidi" w:hAnsiTheme="majorBidi" w:cstheme="majorBidi"/>
          <w:sz w:val="28"/>
          <w:szCs w:val="28"/>
        </w:rPr>
      </w:pPr>
    </w:p>
    <w:p w:rsidR="006A7CD7" w:rsidRPr="002C6CBD" w:rsidRDefault="006A7CD7" w:rsidP="006A7CD7">
      <w:pPr>
        <w:numPr>
          <w:ilvl w:val="0"/>
          <w:numId w:val="9"/>
        </w:numPr>
        <w:bidi/>
        <w:spacing w:after="0" w:line="240" w:lineRule="auto"/>
        <w:ind w:left="662" w:right="44" w:hanging="283"/>
        <w:jc w:val="both"/>
        <w:rPr>
          <w:rFonts w:asciiTheme="majorBidi" w:hAnsiTheme="majorBidi" w:cstheme="majorBidi"/>
          <w:sz w:val="28"/>
          <w:szCs w:val="28"/>
        </w:rPr>
      </w:pPr>
      <w:r w:rsidRPr="002C6CBD">
        <w:rPr>
          <w:rFonts w:asciiTheme="majorBidi" w:hAnsiTheme="majorBidi" w:cstheme="majorBidi"/>
          <w:sz w:val="28"/>
          <w:szCs w:val="28"/>
          <w:rtl/>
        </w:rPr>
        <w:t xml:space="preserve">شندالة زيد م, </w:t>
      </w:r>
      <w:r w:rsidRPr="002C6CBD">
        <w:rPr>
          <w:rFonts w:asciiTheme="majorBidi" w:hAnsiTheme="majorBidi" w:cstheme="majorBidi"/>
          <w:b/>
          <w:bCs/>
          <w:sz w:val="28"/>
          <w:szCs w:val="28"/>
          <w:rtl/>
        </w:rPr>
        <w:t>احمد منى م.</w:t>
      </w:r>
      <w:r w:rsidRPr="002C6CBD">
        <w:rPr>
          <w:rFonts w:asciiTheme="majorBidi" w:hAnsiTheme="majorBidi" w:cstheme="majorBidi"/>
          <w:sz w:val="28"/>
          <w:szCs w:val="28"/>
          <w:rtl/>
        </w:rPr>
        <w:t xml:space="preserve"> التجربة التعليمية في الرعاية الصحية الأولية في قرية الشريخان. الممارسة الميدانية الثانية عشر  لجامعة الموصل, أيلول 2000.</w:t>
      </w:r>
    </w:p>
    <w:p w:rsidR="003D67AF" w:rsidRPr="002C6CBD" w:rsidRDefault="003D67AF" w:rsidP="006A7CD7">
      <w:pPr>
        <w:bidi/>
        <w:spacing w:after="0" w:line="240" w:lineRule="auto"/>
        <w:ind w:left="379" w:right="44"/>
        <w:jc w:val="both"/>
        <w:rPr>
          <w:rFonts w:asciiTheme="majorBidi" w:hAnsiTheme="majorBidi" w:cstheme="majorBidi"/>
          <w:sz w:val="28"/>
          <w:szCs w:val="28"/>
        </w:rPr>
      </w:pPr>
    </w:p>
    <w:p w:rsidR="00475BCB" w:rsidRPr="002C6CBD" w:rsidRDefault="00475BCB" w:rsidP="003D67AF">
      <w:pPr>
        <w:numPr>
          <w:ilvl w:val="0"/>
          <w:numId w:val="9"/>
        </w:numPr>
        <w:bidi/>
        <w:spacing w:after="0" w:line="240" w:lineRule="auto"/>
        <w:ind w:left="662" w:right="44" w:hanging="283"/>
        <w:jc w:val="both"/>
        <w:rPr>
          <w:rFonts w:asciiTheme="majorBidi" w:hAnsiTheme="majorBidi" w:cstheme="majorBidi"/>
          <w:sz w:val="28"/>
          <w:szCs w:val="28"/>
        </w:rPr>
      </w:pPr>
      <w:r w:rsidRPr="002C6CBD">
        <w:rPr>
          <w:rFonts w:asciiTheme="majorBidi" w:hAnsiTheme="majorBidi" w:cstheme="majorBidi"/>
          <w:sz w:val="28"/>
          <w:szCs w:val="28"/>
          <w:rtl/>
        </w:rPr>
        <w:t xml:space="preserve">النعمة بسام ع, </w:t>
      </w:r>
      <w:r w:rsidRPr="002C6CBD">
        <w:rPr>
          <w:rFonts w:asciiTheme="majorBidi" w:hAnsiTheme="majorBidi" w:cstheme="majorBidi"/>
          <w:b/>
          <w:bCs/>
          <w:sz w:val="28"/>
          <w:szCs w:val="28"/>
          <w:rtl/>
        </w:rPr>
        <w:t>احمد منى م.</w:t>
      </w:r>
      <w:r w:rsidRPr="002C6CBD">
        <w:rPr>
          <w:rFonts w:asciiTheme="majorBidi" w:hAnsiTheme="majorBidi" w:cstheme="majorBidi"/>
          <w:sz w:val="28"/>
          <w:szCs w:val="28"/>
          <w:rtl/>
        </w:rPr>
        <w:t xml:space="preserve"> حالة الوفيات في منطقة البوسيف. الممارسة الميدانية الحادية عشر لجامعة الموصل, أيلول 1999.</w:t>
      </w:r>
    </w:p>
    <w:p w:rsidR="006A7CD7" w:rsidRPr="002C6CBD" w:rsidRDefault="006A7CD7" w:rsidP="006A7CD7">
      <w:pPr>
        <w:bidi/>
        <w:spacing w:after="0" w:line="240" w:lineRule="auto"/>
        <w:ind w:left="379" w:right="44"/>
        <w:jc w:val="both"/>
        <w:rPr>
          <w:rFonts w:asciiTheme="majorBidi" w:hAnsiTheme="majorBidi" w:cstheme="majorBidi"/>
          <w:sz w:val="28"/>
          <w:szCs w:val="28"/>
        </w:rPr>
      </w:pPr>
    </w:p>
    <w:p w:rsidR="006A7CD7" w:rsidRPr="002C6CBD" w:rsidRDefault="006A7CD7" w:rsidP="006A7CD7">
      <w:pPr>
        <w:numPr>
          <w:ilvl w:val="0"/>
          <w:numId w:val="9"/>
        </w:numPr>
        <w:bidi/>
        <w:spacing w:after="0" w:line="240" w:lineRule="auto"/>
        <w:ind w:left="662" w:right="44" w:hanging="283"/>
        <w:jc w:val="both"/>
        <w:rPr>
          <w:rFonts w:asciiTheme="majorBidi" w:hAnsiTheme="majorBidi" w:cstheme="majorBidi"/>
          <w:sz w:val="28"/>
          <w:szCs w:val="28"/>
        </w:rPr>
      </w:pPr>
      <w:r w:rsidRPr="002C6CBD">
        <w:rPr>
          <w:rFonts w:asciiTheme="majorBidi" w:hAnsiTheme="majorBidi" w:cstheme="majorBidi"/>
          <w:sz w:val="28"/>
          <w:szCs w:val="28"/>
          <w:rtl/>
        </w:rPr>
        <w:t xml:space="preserve">عبدالله الهام خ, </w:t>
      </w:r>
      <w:r w:rsidRPr="002C6CBD">
        <w:rPr>
          <w:rFonts w:asciiTheme="majorBidi" w:hAnsiTheme="majorBidi" w:cstheme="majorBidi"/>
          <w:b/>
          <w:bCs/>
          <w:sz w:val="28"/>
          <w:szCs w:val="28"/>
          <w:rtl/>
        </w:rPr>
        <w:t>احمد منى م</w:t>
      </w:r>
      <w:r w:rsidRPr="002C6CBD">
        <w:rPr>
          <w:rFonts w:asciiTheme="majorBidi" w:hAnsiTheme="majorBidi" w:cstheme="majorBidi"/>
          <w:sz w:val="28"/>
          <w:szCs w:val="28"/>
          <w:rtl/>
        </w:rPr>
        <w:t>. دراسة أسباب العوق وآثارها على اسر المعاقين في قرية خورسباط. الممارسة الميدانية التاسعة لجامعة الموصل, أيلول 1997.</w:t>
      </w:r>
    </w:p>
    <w:p w:rsidR="003D67AF" w:rsidRPr="002C6CBD" w:rsidRDefault="003D67AF" w:rsidP="003D67AF">
      <w:pPr>
        <w:bidi/>
        <w:spacing w:after="0" w:line="240" w:lineRule="auto"/>
        <w:ind w:left="662" w:right="44"/>
        <w:jc w:val="both"/>
        <w:rPr>
          <w:rFonts w:asciiTheme="majorBidi" w:hAnsiTheme="majorBidi" w:cstheme="majorBidi"/>
          <w:sz w:val="28"/>
          <w:szCs w:val="28"/>
          <w:lang w:bidi="ar-IQ"/>
        </w:rPr>
      </w:pPr>
    </w:p>
    <w:p w:rsidR="006A7CD7" w:rsidRPr="002C6CBD" w:rsidRDefault="006A7CD7" w:rsidP="006A7CD7">
      <w:pPr>
        <w:numPr>
          <w:ilvl w:val="0"/>
          <w:numId w:val="9"/>
        </w:numPr>
        <w:bidi/>
        <w:spacing w:after="0" w:line="240" w:lineRule="auto"/>
        <w:ind w:left="662" w:right="44" w:hanging="283"/>
        <w:jc w:val="both"/>
        <w:rPr>
          <w:rFonts w:asciiTheme="majorBidi" w:hAnsiTheme="majorBidi" w:cstheme="majorBidi"/>
          <w:sz w:val="28"/>
          <w:szCs w:val="28"/>
        </w:rPr>
      </w:pPr>
      <w:r w:rsidRPr="002C6CBD">
        <w:rPr>
          <w:rFonts w:asciiTheme="majorBidi" w:hAnsiTheme="majorBidi" w:cstheme="majorBidi"/>
          <w:sz w:val="28"/>
          <w:szCs w:val="28"/>
          <w:rtl/>
        </w:rPr>
        <w:t xml:space="preserve">الدباغ صميم, </w:t>
      </w:r>
      <w:r w:rsidRPr="002C6CBD">
        <w:rPr>
          <w:rFonts w:asciiTheme="majorBidi" w:hAnsiTheme="majorBidi" w:cstheme="majorBidi"/>
          <w:b/>
          <w:bCs/>
          <w:sz w:val="28"/>
          <w:szCs w:val="28"/>
          <w:rtl/>
        </w:rPr>
        <w:t>احمد منى م</w:t>
      </w:r>
      <w:r w:rsidRPr="002C6CBD">
        <w:rPr>
          <w:rFonts w:asciiTheme="majorBidi" w:hAnsiTheme="majorBidi" w:cstheme="majorBidi"/>
          <w:sz w:val="28"/>
          <w:szCs w:val="28"/>
          <w:rtl/>
        </w:rPr>
        <w:t>. حساب نسبة الامراضات في منطقة يارمجة. الممارسة الميدانية الخامسة لجامعة الموصل, أيلول 1993.</w:t>
      </w:r>
    </w:p>
    <w:p w:rsidR="002C6CBD" w:rsidRDefault="002C6CBD" w:rsidP="006A7CD7">
      <w:pPr>
        <w:bidi/>
        <w:ind w:right="44"/>
        <w:jc w:val="both"/>
        <w:rPr>
          <w:rFonts w:asciiTheme="majorBidi" w:hAnsiTheme="majorBidi" w:cstheme="majorBidi"/>
          <w:b/>
          <w:bCs/>
          <w:sz w:val="28"/>
          <w:szCs w:val="28"/>
          <w:rtl/>
        </w:rPr>
      </w:pPr>
    </w:p>
    <w:p w:rsidR="002C6CBD" w:rsidRDefault="002C6CBD" w:rsidP="002C6CBD">
      <w:pPr>
        <w:bidi/>
        <w:ind w:right="44"/>
        <w:jc w:val="both"/>
        <w:rPr>
          <w:rFonts w:asciiTheme="majorBidi" w:hAnsiTheme="majorBidi" w:cstheme="majorBidi" w:hint="cs"/>
          <w:b/>
          <w:bCs/>
          <w:sz w:val="28"/>
          <w:szCs w:val="28"/>
          <w:rtl/>
        </w:rPr>
      </w:pPr>
    </w:p>
    <w:p w:rsidR="007C7154" w:rsidRDefault="007C7154" w:rsidP="007C7154">
      <w:pPr>
        <w:bidi/>
        <w:ind w:right="44"/>
        <w:jc w:val="both"/>
        <w:rPr>
          <w:rFonts w:asciiTheme="majorBidi" w:hAnsiTheme="majorBidi" w:cstheme="majorBidi"/>
          <w:b/>
          <w:bCs/>
          <w:sz w:val="28"/>
          <w:szCs w:val="28"/>
          <w:rtl/>
        </w:rPr>
      </w:pPr>
      <w:bookmarkStart w:id="0" w:name="_GoBack"/>
      <w:bookmarkEnd w:id="0"/>
    </w:p>
    <w:p w:rsidR="002C6CBD" w:rsidRDefault="002C6CBD" w:rsidP="002C6CBD">
      <w:pPr>
        <w:bidi/>
        <w:ind w:right="44"/>
        <w:jc w:val="both"/>
        <w:rPr>
          <w:rFonts w:asciiTheme="majorBidi" w:hAnsiTheme="majorBidi" w:cstheme="majorBidi"/>
          <w:b/>
          <w:bCs/>
          <w:sz w:val="28"/>
          <w:szCs w:val="28"/>
          <w:rtl/>
        </w:rPr>
      </w:pPr>
    </w:p>
    <w:p w:rsidR="00475BCB" w:rsidRPr="002C6CBD" w:rsidRDefault="00475BCB" w:rsidP="002C6CBD">
      <w:pPr>
        <w:bidi/>
        <w:ind w:right="44"/>
        <w:jc w:val="both"/>
        <w:rPr>
          <w:rFonts w:asciiTheme="majorBidi" w:hAnsiTheme="majorBidi" w:cstheme="majorBidi"/>
          <w:b/>
          <w:bCs/>
          <w:sz w:val="28"/>
          <w:szCs w:val="28"/>
          <w:rtl/>
          <w:lang w:bidi="ar-IQ"/>
        </w:rPr>
      </w:pPr>
      <w:r w:rsidRPr="002C6CBD">
        <w:rPr>
          <w:rFonts w:asciiTheme="majorBidi" w:hAnsiTheme="majorBidi" w:cstheme="majorBidi"/>
          <w:b/>
          <w:bCs/>
          <w:sz w:val="28"/>
          <w:szCs w:val="28"/>
          <w:rtl/>
        </w:rPr>
        <w:lastRenderedPageBreak/>
        <w:t>البحوث المنشورة:</w:t>
      </w:r>
    </w:p>
    <w:p w:rsidR="00475BCB" w:rsidRPr="002C6CBD" w:rsidRDefault="000E193E" w:rsidP="00E16F60">
      <w:pPr>
        <w:numPr>
          <w:ilvl w:val="0"/>
          <w:numId w:val="10"/>
        </w:numPr>
        <w:shd w:val="clear" w:color="auto" w:fill="FFFFFF"/>
        <w:spacing w:after="0" w:line="240" w:lineRule="auto"/>
        <w:jc w:val="both"/>
        <w:rPr>
          <w:rFonts w:asciiTheme="majorBidi" w:hAnsiTheme="majorBidi" w:cstheme="majorBidi"/>
          <w:sz w:val="28"/>
          <w:szCs w:val="28"/>
        </w:rPr>
      </w:pPr>
      <w:r w:rsidRPr="002C6CBD">
        <w:rPr>
          <w:rFonts w:asciiTheme="majorBidi" w:hAnsiTheme="majorBidi" w:cstheme="majorBidi"/>
          <w:sz w:val="28"/>
          <w:szCs w:val="28"/>
        </w:rPr>
        <w:t>Saied</w:t>
      </w:r>
      <w:r w:rsidR="00E16F60" w:rsidRPr="002C6CBD">
        <w:rPr>
          <w:rFonts w:asciiTheme="majorBidi" w:hAnsiTheme="majorBidi" w:cstheme="majorBidi"/>
          <w:sz w:val="28"/>
          <w:szCs w:val="28"/>
        </w:rPr>
        <w:t>,</w:t>
      </w:r>
      <w:r w:rsidRPr="002C6CBD">
        <w:rPr>
          <w:rFonts w:asciiTheme="majorBidi" w:hAnsiTheme="majorBidi" w:cstheme="majorBidi"/>
          <w:sz w:val="28"/>
          <w:szCs w:val="28"/>
        </w:rPr>
        <w:t xml:space="preserve"> Nadia H</w:t>
      </w:r>
      <w:r w:rsidR="00475BCB" w:rsidRPr="002C6CBD">
        <w:rPr>
          <w:rFonts w:asciiTheme="majorBidi" w:hAnsiTheme="majorBidi" w:cstheme="majorBidi"/>
          <w:sz w:val="28"/>
          <w:szCs w:val="28"/>
        </w:rPr>
        <w:t xml:space="preserve">, </w:t>
      </w:r>
      <w:r w:rsidR="00E16F60" w:rsidRPr="002C6CBD">
        <w:rPr>
          <w:rFonts w:asciiTheme="majorBidi" w:hAnsiTheme="majorBidi" w:cstheme="majorBidi"/>
          <w:b/>
          <w:bCs/>
          <w:sz w:val="28"/>
          <w:szCs w:val="28"/>
        </w:rPr>
        <w:t xml:space="preserve">Ahmed, </w:t>
      </w:r>
      <w:proofErr w:type="spellStart"/>
      <w:r w:rsidR="00E16F60" w:rsidRPr="002C6CBD">
        <w:rPr>
          <w:rFonts w:asciiTheme="majorBidi" w:hAnsiTheme="majorBidi" w:cstheme="majorBidi"/>
          <w:b/>
          <w:bCs/>
          <w:sz w:val="28"/>
          <w:szCs w:val="28"/>
        </w:rPr>
        <w:t>Muna</w:t>
      </w:r>
      <w:proofErr w:type="spellEnd"/>
      <w:r w:rsidR="00E16F60" w:rsidRPr="002C6CBD">
        <w:rPr>
          <w:rFonts w:asciiTheme="majorBidi" w:hAnsiTheme="majorBidi" w:cstheme="majorBidi"/>
          <w:b/>
          <w:bCs/>
          <w:sz w:val="28"/>
          <w:szCs w:val="28"/>
        </w:rPr>
        <w:t xml:space="preserve"> </w:t>
      </w:r>
      <w:proofErr w:type="spellStart"/>
      <w:r w:rsidR="00E16F60" w:rsidRPr="002C6CBD">
        <w:rPr>
          <w:rFonts w:asciiTheme="majorBidi" w:hAnsiTheme="majorBidi" w:cstheme="majorBidi"/>
          <w:b/>
          <w:bCs/>
          <w:sz w:val="28"/>
          <w:szCs w:val="28"/>
        </w:rPr>
        <w:t>M</w:t>
      </w:r>
      <w:r w:rsidR="00E16F60" w:rsidRPr="002C6CBD">
        <w:rPr>
          <w:rFonts w:asciiTheme="majorBidi" w:hAnsiTheme="majorBidi" w:cstheme="majorBidi"/>
          <w:sz w:val="28"/>
          <w:szCs w:val="28"/>
        </w:rPr>
        <w:t>;</w:t>
      </w:r>
      <w:r w:rsidR="00475BCB" w:rsidRPr="002C6CBD">
        <w:rPr>
          <w:rFonts w:asciiTheme="majorBidi" w:hAnsiTheme="majorBidi" w:cstheme="majorBidi"/>
          <w:sz w:val="28"/>
          <w:szCs w:val="28"/>
        </w:rPr>
        <w:t>,</w:t>
      </w:r>
      <w:r w:rsidR="00E16F60" w:rsidRPr="002C6CBD">
        <w:rPr>
          <w:rFonts w:asciiTheme="majorBidi" w:hAnsiTheme="majorBidi" w:cstheme="majorBidi"/>
          <w:sz w:val="28"/>
          <w:szCs w:val="28"/>
        </w:rPr>
        <w:t>Ali</w:t>
      </w:r>
      <w:proofErr w:type="spellEnd"/>
      <w:r w:rsidR="00E16F60" w:rsidRPr="002C6CBD">
        <w:rPr>
          <w:rFonts w:asciiTheme="majorBidi" w:hAnsiTheme="majorBidi" w:cstheme="majorBidi"/>
          <w:sz w:val="28"/>
          <w:szCs w:val="28"/>
        </w:rPr>
        <w:t xml:space="preserve">, </w:t>
      </w:r>
      <w:proofErr w:type="spellStart"/>
      <w:r w:rsidR="00E16F60" w:rsidRPr="002C6CBD">
        <w:rPr>
          <w:rFonts w:asciiTheme="majorBidi" w:hAnsiTheme="majorBidi" w:cstheme="majorBidi"/>
          <w:sz w:val="28"/>
          <w:szCs w:val="28"/>
        </w:rPr>
        <w:t>Nahla</w:t>
      </w:r>
      <w:proofErr w:type="spellEnd"/>
      <w:r w:rsidR="00E16F60" w:rsidRPr="002C6CBD">
        <w:rPr>
          <w:rFonts w:asciiTheme="majorBidi" w:hAnsiTheme="majorBidi" w:cstheme="majorBidi"/>
          <w:sz w:val="28"/>
          <w:szCs w:val="28"/>
        </w:rPr>
        <w:t xml:space="preserve"> </w:t>
      </w:r>
      <w:proofErr w:type="spellStart"/>
      <w:r w:rsidR="00E16F60" w:rsidRPr="002C6CBD">
        <w:rPr>
          <w:rFonts w:asciiTheme="majorBidi" w:hAnsiTheme="majorBidi" w:cstheme="majorBidi"/>
          <w:sz w:val="28"/>
          <w:szCs w:val="28"/>
        </w:rPr>
        <w:t>Kh</w:t>
      </w:r>
      <w:proofErr w:type="spellEnd"/>
      <w:r w:rsidR="00E16F60" w:rsidRPr="002C6CBD">
        <w:rPr>
          <w:rFonts w:asciiTheme="majorBidi" w:hAnsiTheme="majorBidi" w:cstheme="majorBidi"/>
          <w:sz w:val="28"/>
          <w:szCs w:val="28"/>
        </w:rPr>
        <w:t>.</w:t>
      </w:r>
      <w:r w:rsidR="00475BCB" w:rsidRPr="002C6CBD">
        <w:rPr>
          <w:rFonts w:asciiTheme="majorBidi" w:hAnsiTheme="majorBidi" w:cstheme="majorBidi"/>
          <w:sz w:val="28"/>
          <w:szCs w:val="28"/>
        </w:rPr>
        <w:t xml:space="preserve"> Prevalence of menopausal symptoms and its relationship with socio-demographic factors among women above 45 years in Mosul, Iraq. </w:t>
      </w:r>
      <w:proofErr w:type="spellStart"/>
      <w:r w:rsidR="00475BCB" w:rsidRPr="002C6CBD">
        <w:rPr>
          <w:rFonts w:asciiTheme="majorBidi" w:hAnsiTheme="majorBidi" w:cstheme="majorBidi"/>
          <w:sz w:val="28"/>
          <w:szCs w:val="28"/>
        </w:rPr>
        <w:t>Revista</w:t>
      </w:r>
      <w:proofErr w:type="spellEnd"/>
      <w:r w:rsidR="00475BCB" w:rsidRPr="002C6CBD">
        <w:rPr>
          <w:rFonts w:asciiTheme="majorBidi" w:hAnsiTheme="majorBidi" w:cstheme="majorBidi"/>
          <w:sz w:val="28"/>
          <w:szCs w:val="28"/>
        </w:rPr>
        <w:t xml:space="preserve"> </w:t>
      </w:r>
      <w:proofErr w:type="spellStart"/>
      <w:r w:rsidR="00475BCB" w:rsidRPr="002C6CBD">
        <w:rPr>
          <w:rFonts w:asciiTheme="majorBidi" w:hAnsiTheme="majorBidi" w:cstheme="majorBidi"/>
          <w:sz w:val="28"/>
          <w:szCs w:val="28"/>
        </w:rPr>
        <w:t>Latinkam</w:t>
      </w:r>
      <w:r w:rsidR="006A7CD7" w:rsidRPr="002C6CBD">
        <w:rPr>
          <w:rFonts w:asciiTheme="majorBidi" w:hAnsiTheme="majorBidi" w:cstheme="majorBidi"/>
          <w:sz w:val="28"/>
          <w:szCs w:val="28"/>
        </w:rPr>
        <w:t>erica</w:t>
      </w:r>
      <w:proofErr w:type="spellEnd"/>
      <w:r w:rsidR="006A7CD7" w:rsidRPr="002C6CBD">
        <w:rPr>
          <w:rFonts w:asciiTheme="majorBidi" w:hAnsiTheme="majorBidi" w:cstheme="majorBidi"/>
          <w:sz w:val="28"/>
          <w:szCs w:val="28"/>
        </w:rPr>
        <w:t xml:space="preserve"> de hypertension, 2021; Vol. 16</w:t>
      </w:r>
      <w:r w:rsidR="00475BCB" w:rsidRPr="002C6CBD">
        <w:rPr>
          <w:rFonts w:asciiTheme="majorBidi" w:hAnsiTheme="majorBidi" w:cstheme="majorBidi"/>
          <w:sz w:val="28"/>
          <w:szCs w:val="28"/>
        </w:rPr>
        <w:t>(1): 1-7</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numPr>
          <w:ilvl w:val="0"/>
          <w:numId w:val="10"/>
        </w:numPr>
        <w:shd w:val="clear" w:color="auto" w:fill="FFFFFF"/>
        <w:spacing w:after="0" w:line="240" w:lineRule="auto"/>
        <w:jc w:val="both"/>
        <w:rPr>
          <w:rFonts w:asciiTheme="majorBidi" w:hAnsiTheme="majorBidi" w:cstheme="majorBidi"/>
          <w:sz w:val="28"/>
          <w:szCs w:val="28"/>
        </w:rPr>
      </w:pPr>
      <w:r w:rsidRPr="002C6CBD">
        <w:rPr>
          <w:rFonts w:asciiTheme="majorBidi" w:hAnsiTheme="majorBidi" w:cstheme="majorBidi"/>
          <w:sz w:val="28"/>
          <w:szCs w:val="28"/>
        </w:rPr>
        <w:t xml:space="preserve">Mohammed AM Ali, </w:t>
      </w:r>
      <w:proofErr w:type="spellStart"/>
      <w:r w:rsidRPr="002C6CBD">
        <w:rPr>
          <w:rFonts w:asciiTheme="majorBidi" w:hAnsiTheme="majorBidi" w:cstheme="majorBidi"/>
          <w:sz w:val="28"/>
          <w:szCs w:val="28"/>
        </w:rPr>
        <w:t>Mhmood</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Khleel</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Saleem</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Nahla</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Kh</w:t>
      </w:r>
      <w:proofErr w:type="spellEnd"/>
      <w:r w:rsidRPr="002C6CBD">
        <w:rPr>
          <w:rFonts w:asciiTheme="majorBidi" w:hAnsiTheme="majorBidi" w:cstheme="majorBidi"/>
          <w:sz w:val="28"/>
          <w:szCs w:val="28"/>
        </w:rPr>
        <w:t xml:space="preserve"> Ali, </w:t>
      </w:r>
      <w:proofErr w:type="spellStart"/>
      <w:r w:rsidRPr="002C6CBD">
        <w:rPr>
          <w:rFonts w:asciiTheme="majorBidi" w:hAnsiTheme="majorBidi" w:cstheme="majorBidi"/>
          <w:sz w:val="28"/>
          <w:szCs w:val="28"/>
        </w:rPr>
        <w:t>Muataz</w:t>
      </w:r>
      <w:proofErr w:type="spellEnd"/>
      <w:r w:rsidRPr="002C6CBD">
        <w:rPr>
          <w:rFonts w:asciiTheme="majorBidi" w:hAnsiTheme="majorBidi" w:cstheme="majorBidi"/>
          <w:sz w:val="28"/>
          <w:szCs w:val="28"/>
        </w:rPr>
        <w:t xml:space="preserve"> A </w:t>
      </w:r>
      <w:proofErr w:type="spellStart"/>
      <w:r w:rsidRPr="002C6CBD">
        <w:rPr>
          <w:rFonts w:asciiTheme="majorBidi" w:hAnsiTheme="majorBidi" w:cstheme="majorBidi"/>
          <w:sz w:val="28"/>
          <w:szCs w:val="28"/>
        </w:rPr>
        <w:t>Alani</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w:t>
      </w:r>
      <w:proofErr w:type="spellStart"/>
      <w:r w:rsidRPr="002C6CBD">
        <w:rPr>
          <w:rFonts w:asciiTheme="majorBidi" w:hAnsiTheme="majorBidi" w:cstheme="majorBidi"/>
          <w:b/>
          <w:bCs/>
          <w:sz w:val="28"/>
          <w:szCs w:val="28"/>
        </w:rPr>
        <w:t>Muneer</w:t>
      </w:r>
      <w:proofErr w:type="spellEnd"/>
      <w:r w:rsidRPr="002C6CBD">
        <w:rPr>
          <w:rFonts w:asciiTheme="majorBidi" w:hAnsiTheme="majorBidi" w:cstheme="majorBidi"/>
          <w:b/>
          <w:bCs/>
          <w:sz w:val="28"/>
          <w:szCs w:val="28"/>
        </w:rPr>
        <w:t xml:space="preserve"> Ahmed</w:t>
      </w:r>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Salih</w:t>
      </w:r>
      <w:proofErr w:type="spellEnd"/>
      <w:r w:rsidRPr="002C6CBD">
        <w:rPr>
          <w:rFonts w:asciiTheme="majorBidi" w:hAnsiTheme="majorBidi" w:cstheme="majorBidi"/>
          <w:sz w:val="28"/>
          <w:szCs w:val="28"/>
        </w:rPr>
        <w:t xml:space="preserve"> M </w:t>
      </w:r>
      <w:proofErr w:type="spellStart"/>
      <w:r w:rsidRPr="002C6CBD">
        <w:rPr>
          <w:rFonts w:asciiTheme="majorBidi" w:hAnsiTheme="majorBidi" w:cstheme="majorBidi"/>
          <w:sz w:val="28"/>
          <w:szCs w:val="28"/>
        </w:rPr>
        <w:t>Sabry</w:t>
      </w:r>
      <w:proofErr w:type="spellEnd"/>
      <w:r w:rsidRPr="002C6CBD">
        <w:rPr>
          <w:rFonts w:asciiTheme="majorBidi" w:hAnsiTheme="majorBidi" w:cstheme="majorBidi"/>
          <w:sz w:val="28"/>
          <w:szCs w:val="28"/>
        </w:rPr>
        <w:t xml:space="preserve">. </w:t>
      </w:r>
      <w:hyperlink r:id="rId6" w:history="1">
        <w:r w:rsidRPr="002C6CBD">
          <w:rPr>
            <w:rFonts w:asciiTheme="majorBidi" w:hAnsiTheme="majorBidi" w:cstheme="majorBidi"/>
            <w:sz w:val="28"/>
            <w:szCs w:val="28"/>
          </w:rPr>
          <w:t xml:space="preserve">Assessment of Inhaled Hydrogen </w:t>
        </w:r>
        <w:proofErr w:type="spellStart"/>
        <w:r w:rsidRPr="002C6CBD">
          <w:rPr>
            <w:rFonts w:asciiTheme="majorBidi" w:hAnsiTheme="majorBidi" w:cstheme="majorBidi"/>
            <w:sz w:val="28"/>
            <w:szCs w:val="28"/>
          </w:rPr>
          <w:t>Sulfide</w:t>
        </w:r>
        <w:proofErr w:type="spellEnd"/>
        <w:r w:rsidRPr="002C6CBD">
          <w:rPr>
            <w:rFonts w:asciiTheme="majorBidi" w:hAnsiTheme="majorBidi" w:cstheme="majorBidi"/>
            <w:sz w:val="28"/>
            <w:szCs w:val="28"/>
          </w:rPr>
          <w:t xml:space="preserve"> in Suppressing Deterioration in Patients with COVID-19</w:t>
        </w:r>
      </w:hyperlink>
      <w:r w:rsidRPr="002C6CBD">
        <w:rPr>
          <w:rFonts w:asciiTheme="majorBidi" w:hAnsiTheme="majorBidi" w:cstheme="majorBidi"/>
          <w:sz w:val="28"/>
          <w:szCs w:val="28"/>
        </w:rPr>
        <w:t xml:space="preserve">. </w:t>
      </w:r>
      <w:r w:rsidRPr="002C6CBD">
        <w:rPr>
          <w:rFonts w:asciiTheme="majorBidi" w:hAnsiTheme="majorBidi" w:cstheme="majorBidi"/>
          <w:color w:val="222222"/>
          <w:sz w:val="28"/>
          <w:szCs w:val="28"/>
          <w:shd w:val="clear" w:color="auto" w:fill="FFFFFF"/>
        </w:rPr>
        <w:t>Shock</w:t>
      </w:r>
      <w:r w:rsidRPr="002C6CBD">
        <w:rPr>
          <w:rFonts w:asciiTheme="majorBidi" w:hAnsiTheme="majorBidi" w:cstheme="majorBidi"/>
          <w:sz w:val="28"/>
          <w:szCs w:val="28"/>
        </w:rPr>
        <w:t xml:space="preserve"> 2021</w:t>
      </w:r>
    </w:p>
    <w:p w:rsidR="00E16F60" w:rsidRPr="002C6CBD" w:rsidRDefault="00E16F60"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numPr>
          <w:ilvl w:val="0"/>
          <w:numId w:val="10"/>
        </w:numPr>
        <w:shd w:val="clear" w:color="auto" w:fill="FFFFFF"/>
        <w:spacing w:after="0" w:line="240" w:lineRule="auto"/>
        <w:jc w:val="both"/>
        <w:rPr>
          <w:rFonts w:asciiTheme="majorBidi" w:hAnsiTheme="majorBidi" w:cstheme="majorBidi"/>
          <w:sz w:val="28"/>
          <w:szCs w:val="28"/>
        </w:rPr>
      </w:pPr>
      <w:proofErr w:type="spellStart"/>
      <w:r w:rsidRPr="002C6CBD">
        <w:rPr>
          <w:rFonts w:asciiTheme="majorBidi" w:hAnsiTheme="majorBidi" w:cstheme="majorBidi"/>
          <w:sz w:val="28"/>
          <w:szCs w:val="28"/>
        </w:rPr>
        <w:t>Marab</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Younis</w:t>
      </w:r>
      <w:proofErr w:type="spellEnd"/>
      <w:r w:rsidRPr="002C6CBD">
        <w:rPr>
          <w:rFonts w:asciiTheme="majorBidi" w:hAnsiTheme="majorBidi" w:cstheme="majorBidi"/>
          <w:sz w:val="28"/>
          <w:szCs w:val="28"/>
        </w:rPr>
        <w:t xml:space="preserve"> Abdullah Al-</w:t>
      </w:r>
      <w:proofErr w:type="spellStart"/>
      <w:r w:rsidRPr="002C6CBD">
        <w:rPr>
          <w:rFonts w:asciiTheme="majorBidi" w:hAnsiTheme="majorBidi" w:cstheme="majorBidi"/>
          <w:sz w:val="28"/>
          <w:szCs w:val="28"/>
        </w:rPr>
        <w:t>Fathy</w:t>
      </w:r>
      <w:proofErr w:type="spellEnd"/>
      <w:r w:rsidRPr="002C6CBD">
        <w:rPr>
          <w:rFonts w:asciiTheme="majorBidi" w:hAnsiTheme="majorBidi" w:cstheme="majorBidi"/>
          <w:sz w:val="28"/>
          <w:szCs w:val="28"/>
        </w:rPr>
        <w:t xml:space="preserve">;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Nahla</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Khalaf</w:t>
      </w:r>
      <w:proofErr w:type="spellEnd"/>
      <w:r w:rsidRPr="002C6CBD">
        <w:rPr>
          <w:rFonts w:asciiTheme="majorBidi" w:hAnsiTheme="majorBidi" w:cstheme="majorBidi"/>
          <w:sz w:val="28"/>
          <w:szCs w:val="28"/>
        </w:rPr>
        <w:t xml:space="preserve"> Ali, </w:t>
      </w:r>
      <w:proofErr w:type="spellStart"/>
      <w:r w:rsidRPr="002C6CBD">
        <w:rPr>
          <w:rFonts w:asciiTheme="majorBidi" w:hAnsiTheme="majorBidi" w:cstheme="majorBidi"/>
          <w:sz w:val="28"/>
          <w:szCs w:val="28"/>
        </w:rPr>
        <w:t>Hiba</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Farooq</w:t>
      </w:r>
      <w:proofErr w:type="spellEnd"/>
      <w:r w:rsidRPr="002C6CBD">
        <w:rPr>
          <w:rFonts w:asciiTheme="majorBidi" w:hAnsiTheme="majorBidi" w:cstheme="majorBidi"/>
          <w:sz w:val="28"/>
          <w:szCs w:val="28"/>
        </w:rPr>
        <w:t xml:space="preserve"> Mohamed </w:t>
      </w:r>
      <w:proofErr w:type="spellStart"/>
      <w:r w:rsidRPr="002C6CBD">
        <w:rPr>
          <w:rFonts w:asciiTheme="majorBidi" w:hAnsiTheme="majorBidi" w:cstheme="majorBidi"/>
          <w:sz w:val="28"/>
          <w:szCs w:val="28"/>
        </w:rPr>
        <w:t>Ameen.</w:t>
      </w:r>
      <w:r w:rsidRPr="002C6CBD">
        <w:rPr>
          <w:rFonts w:asciiTheme="majorBidi" w:hAnsiTheme="majorBidi" w:cstheme="majorBidi"/>
          <w:color w:val="222222"/>
          <w:sz w:val="28"/>
          <w:szCs w:val="28"/>
        </w:rPr>
        <w:t>Knowledge</w:t>
      </w:r>
      <w:proofErr w:type="spellEnd"/>
      <w:r w:rsidRPr="002C6CBD">
        <w:rPr>
          <w:rFonts w:asciiTheme="majorBidi" w:hAnsiTheme="majorBidi" w:cstheme="majorBidi"/>
          <w:color w:val="222222"/>
          <w:sz w:val="28"/>
          <w:szCs w:val="28"/>
        </w:rPr>
        <w:t xml:space="preserve"> toward improving immunity against COVID-19 among health care worker in Nineveh health directorate 2020</w:t>
      </w:r>
      <w:r w:rsidRPr="002C6CBD">
        <w:rPr>
          <w:rFonts w:asciiTheme="majorBidi" w:hAnsiTheme="majorBidi" w:cstheme="majorBidi"/>
          <w:sz w:val="28"/>
          <w:szCs w:val="28"/>
        </w:rPr>
        <w:t xml:space="preserve">. </w:t>
      </w:r>
      <w:r w:rsidRPr="002C6CBD">
        <w:rPr>
          <w:rFonts w:asciiTheme="majorBidi" w:hAnsiTheme="majorBidi" w:cstheme="majorBidi"/>
          <w:color w:val="222222"/>
          <w:sz w:val="28"/>
          <w:szCs w:val="28"/>
          <w:shd w:val="clear" w:color="auto" w:fill="FFFFFF"/>
        </w:rPr>
        <w:t>National Journal of Advanced Research, 2021; Vol. 7 (2):1-4</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proofErr w:type="spellStart"/>
      <w:r w:rsidRPr="002C6CBD">
        <w:rPr>
          <w:rFonts w:asciiTheme="majorBidi" w:hAnsiTheme="majorBidi" w:cstheme="majorBidi"/>
          <w:sz w:val="28"/>
          <w:szCs w:val="28"/>
        </w:rPr>
        <w:t>Marab</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Younis</w:t>
      </w:r>
      <w:proofErr w:type="spellEnd"/>
      <w:r w:rsidRPr="002C6CBD">
        <w:rPr>
          <w:rFonts w:asciiTheme="majorBidi" w:hAnsiTheme="majorBidi" w:cstheme="majorBidi"/>
          <w:sz w:val="28"/>
          <w:szCs w:val="28"/>
        </w:rPr>
        <w:t xml:space="preserve"> Abdullah Al-</w:t>
      </w:r>
      <w:proofErr w:type="spellStart"/>
      <w:r w:rsidRPr="002C6CBD">
        <w:rPr>
          <w:rFonts w:asciiTheme="majorBidi" w:hAnsiTheme="majorBidi" w:cstheme="majorBidi"/>
          <w:sz w:val="28"/>
          <w:szCs w:val="28"/>
        </w:rPr>
        <w:t>Fathy</w:t>
      </w:r>
      <w:proofErr w:type="spellEnd"/>
      <w:r w:rsidRPr="002C6CBD">
        <w:rPr>
          <w:rFonts w:asciiTheme="majorBidi" w:hAnsiTheme="majorBidi" w:cstheme="majorBidi"/>
          <w:sz w:val="28"/>
          <w:szCs w:val="28"/>
        </w:rPr>
        <w:t xml:space="preserve">;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Luai</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Farhan</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Zghair</w:t>
      </w:r>
      <w:proofErr w:type="spellEnd"/>
      <w:r w:rsidRPr="002C6CBD">
        <w:rPr>
          <w:rFonts w:asciiTheme="majorBidi" w:hAnsiTheme="majorBidi" w:cstheme="majorBidi"/>
          <w:sz w:val="28"/>
          <w:szCs w:val="28"/>
        </w:rPr>
        <w:t>. Knowledge toward breast cancer prevention among secondary school female student in Mosul City. International Journal of Medicine Research, 2020; Vol. 5 (4): 45-50</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proofErr w:type="spellStart"/>
      <w:r w:rsidRPr="002C6CBD">
        <w:rPr>
          <w:rFonts w:asciiTheme="majorBidi" w:hAnsiTheme="majorBidi" w:cstheme="majorBidi"/>
          <w:sz w:val="28"/>
          <w:szCs w:val="28"/>
        </w:rPr>
        <w:t>Marab</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Younis</w:t>
      </w:r>
      <w:proofErr w:type="spellEnd"/>
      <w:r w:rsidRPr="002C6CBD">
        <w:rPr>
          <w:rFonts w:asciiTheme="majorBidi" w:hAnsiTheme="majorBidi" w:cstheme="majorBidi"/>
          <w:sz w:val="28"/>
          <w:szCs w:val="28"/>
        </w:rPr>
        <w:t xml:space="preserve"> Abdullah Al-</w:t>
      </w:r>
      <w:proofErr w:type="spellStart"/>
      <w:r w:rsidRPr="002C6CBD">
        <w:rPr>
          <w:rFonts w:asciiTheme="majorBidi" w:hAnsiTheme="majorBidi" w:cstheme="majorBidi"/>
          <w:sz w:val="28"/>
          <w:szCs w:val="28"/>
        </w:rPr>
        <w:t>Fathy</w:t>
      </w:r>
      <w:proofErr w:type="spellEnd"/>
      <w:r w:rsidRPr="002C6CBD">
        <w:rPr>
          <w:rFonts w:asciiTheme="majorBidi" w:hAnsiTheme="majorBidi" w:cstheme="majorBidi"/>
          <w:sz w:val="28"/>
          <w:szCs w:val="28"/>
        </w:rPr>
        <w:t xml:space="preserve">; Ali, </w:t>
      </w:r>
      <w:proofErr w:type="spellStart"/>
      <w:r w:rsidRPr="002C6CBD">
        <w:rPr>
          <w:rFonts w:asciiTheme="majorBidi" w:hAnsiTheme="majorBidi" w:cstheme="majorBidi"/>
          <w:sz w:val="28"/>
          <w:szCs w:val="28"/>
        </w:rPr>
        <w:t>Nahla</w:t>
      </w:r>
      <w:proofErr w:type="spellEnd"/>
      <w:r w:rsidRPr="002C6CBD">
        <w:rPr>
          <w:rFonts w:asciiTheme="majorBidi" w:hAnsiTheme="majorBidi" w:cstheme="majorBidi"/>
          <w:sz w:val="28"/>
          <w:szCs w:val="28"/>
        </w:rPr>
        <w:t xml:space="preserve"> K;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Work Environment in Mosul City Hospitals. Iraq Medical Journal, Winter 2020; Vol. 4 (1): 5-10</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Al-</w:t>
      </w:r>
      <w:proofErr w:type="spellStart"/>
      <w:r w:rsidRPr="002C6CBD">
        <w:rPr>
          <w:rFonts w:asciiTheme="majorBidi" w:hAnsiTheme="majorBidi" w:cstheme="majorBidi"/>
          <w:sz w:val="28"/>
          <w:szCs w:val="28"/>
        </w:rPr>
        <w:t>Sanjery</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Bassam</w:t>
      </w:r>
      <w:proofErr w:type="spellEnd"/>
      <w:r w:rsidRPr="002C6CBD">
        <w:rPr>
          <w:rFonts w:asciiTheme="majorBidi" w:hAnsiTheme="majorBidi" w:cstheme="majorBidi"/>
          <w:sz w:val="28"/>
          <w:szCs w:val="28"/>
        </w:rPr>
        <w:t xml:space="preserve"> A; Mustafa, </w:t>
      </w:r>
      <w:proofErr w:type="spellStart"/>
      <w:r w:rsidRPr="002C6CBD">
        <w:rPr>
          <w:rFonts w:asciiTheme="majorBidi" w:hAnsiTheme="majorBidi" w:cstheme="majorBidi"/>
          <w:sz w:val="28"/>
          <w:szCs w:val="28"/>
        </w:rPr>
        <w:t>Firas</w:t>
      </w:r>
      <w:proofErr w:type="spellEnd"/>
      <w:r w:rsidRPr="002C6CBD">
        <w:rPr>
          <w:rFonts w:asciiTheme="majorBidi" w:hAnsiTheme="majorBidi" w:cstheme="majorBidi"/>
          <w:sz w:val="28"/>
          <w:szCs w:val="28"/>
        </w:rPr>
        <w:t xml:space="preserve"> I;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Description of Toxoplasma Infection Among Childbearing Women Attending A Private Clinic. Abstract of the Papers Presented to the 4th Scientific Annual Conference of the Human Resource Training Developments </w:t>
      </w:r>
      <w:proofErr w:type="spellStart"/>
      <w:r w:rsidRPr="002C6CBD">
        <w:rPr>
          <w:rFonts w:asciiTheme="majorBidi" w:hAnsiTheme="majorBidi" w:cstheme="majorBidi"/>
          <w:sz w:val="28"/>
          <w:szCs w:val="28"/>
        </w:rPr>
        <w:t>Center</w:t>
      </w:r>
      <w:proofErr w:type="spellEnd"/>
      <w:r w:rsidRPr="002C6CBD">
        <w:rPr>
          <w:rFonts w:asciiTheme="majorBidi" w:hAnsiTheme="majorBidi" w:cstheme="majorBidi"/>
          <w:sz w:val="28"/>
          <w:szCs w:val="28"/>
        </w:rPr>
        <w:t>. MOH – Iraq. 6-8 December 2012. Al-</w:t>
      </w:r>
      <w:proofErr w:type="spellStart"/>
      <w:r w:rsidRPr="002C6CBD">
        <w:rPr>
          <w:rFonts w:asciiTheme="majorBidi" w:hAnsiTheme="majorBidi" w:cstheme="majorBidi"/>
          <w:sz w:val="28"/>
          <w:szCs w:val="28"/>
        </w:rPr>
        <w:t>utroha</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Magazin</w:t>
      </w:r>
      <w:proofErr w:type="spellEnd"/>
      <w:r w:rsidRPr="002C6CBD">
        <w:rPr>
          <w:rFonts w:asciiTheme="majorBidi" w:hAnsiTheme="majorBidi" w:cstheme="majorBidi"/>
          <w:sz w:val="28"/>
          <w:szCs w:val="28"/>
        </w:rPr>
        <w:t>, Dar Al-</w:t>
      </w:r>
      <w:proofErr w:type="spellStart"/>
      <w:r w:rsidRPr="002C6CBD">
        <w:rPr>
          <w:rFonts w:asciiTheme="majorBidi" w:hAnsiTheme="majorBidi" w:cstheme="majorBidi"/>
          <w:sz w:val="28"/>
          <w:szCs w:val="28"/>
        </w:rPr>
        <w:t>Utroha</w:t>
      </w:r>
      <w:proofErr w:type="spellEnd"/>
      <w:r w:rsidRPr="002C6CBD">
        <w:rPr>
          <w:rFonts w:asciiTheme="majorBidi" w:hAnsiTheme="majorBidi" w:cstheme="majorBidi"/>
          <w:sz w:val="28"/>
          <w:szCs w:val="28"/>
        </w:rPr>
        <w:t xml:space="preserve"> for Scientific Publishing, </w:t>
      </w:r>
      <w:proofErr w:type="spellStart"/>
      <w:r w:rsidRPr="002C6CBD">
        <w:rPr>
          <w:rFonts w:asciiTheme="majorBidi" w:hAnsiTheme="majorBidi" w:cstheme="majorBidi"/>
          <w:sz w:val="28"/>
          <w:szCs w:val="28"/>
        </w:rPr>
        <w:t>Tikrit</w:t>
      </w:r>
      <w:proofErr w:type="spellEnd"/>
      <w:r w:rsidRPr="002C6CBD">
        <w:rPr>
          <w:rFonts w:asciiTheme="majorBidi" w:hAnsiTheme="majorBidi" w:cstheme="majorBidi"/>
          <w:sz w:val="28"/>
          <w:szCs w:val="28"/>
        </w:rPr>
        <w:t>. June 2019; vol. 3 (4): 23-37 (impact factor ISI 0.922)</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proofErr w:type="spellStart"/>
      <w:r w:rsidRPr="002C6CBD">
        <w:rPr>
          <w:rFonts w:asciiTheme="majorBidi" w:hAnsiTheme="majorBidi" w:cstheme="majorBidi"/>
          <w:sz w:val="28"/>
          <w:szCs w:val="28"/>
        </w:rPr>
        <w:t>Sabaawi</w:t>
      </w:r>
      <w:proofErr w:type="spellEnd"/>
      <w:r w:rsidRPr="002C6CBD">
        <w:rPr>
          <w:rFonts w:asciiTheme="majorBidi" w:hAnsiTheme="majorBidi" w:cstheme="majorBidi"/>
          <w:sz w:val="28"/>
          <w:szCs w:val="28"/>
        </w:rPr>
        <w:t xml:space="preserve">, Mohammed I; </w:t>
      </w:r>
      <w:proofErr w:type="spellStart"/>
      <w:r w:rsidRPr="002C6CBD">
        <w:rPr>
          <w:rFonts w:asciiTheme="majorBidi" w:hAnsiTheme="majorBidi" w:cstheme="majorBidi"/>
          <w:sz w:val="28"/>
          <w:szCs w:val="28"/>
        </w:rPr>
        <w:t>Majdal</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Haqi</w:t>
      </w:r>
      <w:proofErr w:type="spellEnd"/>
      <w:r w:rsidRPr="002C6CBD">
        <w:rPr>
          <w:rFonts w:asciiTheme="majorBidi" w:hAnsiTheme="majorBidi" w:cstheme="majorBidi"/>
          <w:sz w:val="28"/>
          <w:szCs w:val="28"/>
        </w:rPr>
        <w:t xml:space="preserve"> M;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Serum Uric Acid Level  Correlation with  Multiple Sclerosis. International Science and Research Congress (SR Congress) 08-10 February 2019; 172-184</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 xml:space="preserve">Ali, </w:t>
      </w:r>
      <w:proofErr w:type="spellStart"/>
      <w:r w:rsidRPr="002C6CBD">
        <w:rPr>
          <w:rFonts w:asciiTheme="majorBidi" w:hAnsiTheme="majorBidi" w:cstheme="majorBidi"/>
          <w:sz w:val="28"/>
          <w:szCs w:val="28"/>
        </w:rPr>
        <w:t>Nahla</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Khalaf</w:t>
      </w:r>
      <w:proofErr w:type="spellEnd"/>
      <w:r w:rsidRPr="002C6CBD">
        <w:rPr>
          <w:rFonts w:asciiTheme="majorBidi" w:hAnsiTheme="majorBidi" w:cstheme="majorBidi"/>
          <w:sz w:val="28"/>
          <w:szCs w:val="28"/>
        </w:rPr>
        <w:t xml:space="preserve">;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b/>
          <w:bCs/>
          <w:sz w:val="28"/>
          <w:szCs w:val="28"/>
          <w:rtl/>
        </w:rPr>
        <w:t>.</w:t>
      </w:r>
      <w:r w:rsidRPr="002C6CBD">
        <w:rPr>
          <w:rFonts w:asciiTheme="majorBidi" w:hAnsiTheme="majorBidi" w:cstheme="majorBidi"/>
          <w:sz w:val="28"/>
          <w:szCs w:val="28"/>
        </w:rPr>
        <w:t xml:space="preserve"> Abbas, Bashar H; </w:t>
      </w:r>
      <w:proofErr w:type="spellStart"/>
      <w:r w:rsidRPr="002C6CBD">
        <w:rPr>
          <w:rFonts w:asciiTheme="majorBidi" w:hAnsiTheme="majorBidi" w:cstheme="majorBidi"/>
          <w:sz w:val="28"/>
          <w:szCs w:val="28"/>
        </w:rPr>
        <w:t>Abdalwahd</w:t>
      </w:r>
      <w:proofErr w:type="spellEnd"/>
      <w:r w:rsidRPr="002C6CBD">
        <w:rPr>
          <w:rFonts w:asciiTheme="majorBidi" w:hAnsiTheme="majorBidi" w:cstheme="majorBidi"/>
          <w:sz w:val="28"/>
          <w:szCs w:val="28"/>
        </w:rPr>
        <w:t xml:space="preserve">, Mohammed </w:t>
      </w:r>
      <w:proofErr w:type="spellStart"/>
      <w:r w:rsidRPr="002C6CBD">
        <w:rPr>
          <w:rFonts w:asciiTheme="majorBidi" w:hAnsiTheme="majorBidi" w:cstheme="majorBidi"/>
          <w:sz w:val="28"/>
          <w:szCs w:val="28"/>
        </w:rPr>
        <w:t>Kh</w:t>
      </w:r>
      <w:proofErr w:type="spellEnd"/>
      <w:r w:rsidRPr="002C6CBD">
        <w:rPr>
          <w:rFonts w:asciiTheme="majorBidi" w:hAnsiTheme="majorBidi" w:cstheme="majorBidi"/>
          <w:sz w:val="28"/>
          <w:szCs w:val="28"/>
        </w:rPr>
        <w:t xml:space="preserve">; Ali </w:t>
      </w:r>
      <w:proofErr w:type="spellStart"/>
      <w:r w:rsidRPr="002C6CBD">
        <w:rPr>
          <w:rFonts w:asciiTheme="majorBidi" w:hAnsiTheme="majorBidi" w:cstheme="majorBidi"/>
          <w:sz w:val="28"/>
          <w:szCs w:val="28"/>
        </w:rPr>
        <w:t>Khayri</w:t>
      </w:r>
      <w:proofErr w:type="spellEnd"/>
      <w:r w:rsidRPr="002C6CBD">
        <w:rPr>
          <w:rFonts w:asciiTheme="majorBidi" w:hAnsiTheme="majorBidi" w:cstheme="majorBidi"/>
          <w:sz w:val="28"/>
          <w:szCs w:val="28"/>
        </w:rPr>
        <w:t xml:space="preserve">. Standard Prevention Precautions Indicators for Hepatitis B &amp; C Infections in Operation </w:t>
      </w:r>
      <w:proofErr w:type="spellStart"/>
      <w:r w:rsidRPr="002C6CBD">
        <w:rPr>
          <w:rFonts w:asciiTheme="majorBidi" w:hAnsiTheme="majorBidi" w:cstheme="majorBidi"/>
          <w:sz w:val="28"/>
          <w:szCs w:val="28"/>
        </w:rPr>
        <w:t>Theaters</w:t>
      </w:r>
      <w:proofErr w:type="spellEnd"/>
      <w:r w:rsidRPr="002C6CBD">
        <w:rPr>
          <w:rFonts w:asciiTheme="majorBidi" w:hAnsiTheme="majorBidi" w:cstheme="majorBidi"/>
          <w:sz w:val="28"/>
          <w:szCs w:val="28"/>
        </w:rPr>
        <w:t xml:space="preserve"> and Surgical Wards in Mosul Medical City. 2</w:t>
      </w:r>
      <w:r w:rsidRPr="002C6CBD">
        <w:rPr>
          <w:rFonts w:asciiTheme="majorBidi" w:hAnsiTheme="majorBidi" w:cstheme="majorBidi"/>
          <w:sz w:val="28"/>
          <w:szCs w:val="28"/>
          <w:vertAlign w:val="superscript"/>
        </w:rPr>
        <w:t>nd</w:t>
      </w:r>
      <w:r w:rsidRPr="002C6CBD">
        <w:rPr>
          <w:rFonts w:asciiTheme="majorBidi" w:hAnsiTheme="majorBidi" w:cstheme="majorBidi"/>
          <w:sz w:val="28"/>
          <w:szCs w:val="28"/>
        </w:rPr>
        <w:t xml:space="preserve"> Scientific Community Medicine Conference in Mosul 25 – 26 April 2012: 32-41. The Iraqi Journal of Community Medicine, Jan-April 2018; vol. 31 (1&amp;2): 34-39</w:t>
      </w:r>
    </w:p>
    <w:p w:rsidR="00475BCB" w:rsidRPr="002C6CBD" w:rsidRDefault="00475BCB" w:rsidP="00475BCB">
      <w:pPr>
        <w:pStyle w:val="a3"/>
        <w:ind w:left="426" w:right="44" w:hanging="426"/>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b/>
          <w:bCs/>
          <w:sz w:val="28"/>
          <w:szCs w:val="28"/>
        </w:rPr>
        <w:lastRenderedPageBreak/>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Application of Life Tables on Breast Cancer Patients Treated with Chemotherapy in Nineveh Province (2006-2010). TJPS: </w:t>
      </w:r>
      <w:proofErr w:type="spellStart"/>
      <w:r w:rsidRPr="002C6CBD">
        <w:rPr>
          <w:rFonts w:asciiTheme="majorBidi" w:hAnsiTheme="majorBidi" w:cstheme="majorBidi"/>
          <w:sz w:val="28"/>
          <w:szCs w:val="28"/>
        </w:rPr>
        <w:t>Tikrit</w:t>
      </w:r>
      <w:proofErr w:type="spellEnd"/>
      <w:r w:rsidRPr="002C6CBD">
        <w:rPr>
          <w:rFonts w:asciiTheme="majorBidi" w:hAnsiTheme="majorBidi" w:cstheme="majorBidi"/>
          <w:sz w:val="28"/>
          <w:szCs w:val="28"/>
        </w:rPr>
        <w:t xml:space="preserve"> Journal of Pure Science, 2018; vol. 23 (9): 119-129</w:t>
      </w:r>
      <w:r w:rsidR="000E193E" w:rsidRPr="002C6CBD">
        <w:rPr>
          <w:rFonts w:asciiTheme="majorBidi" w:hAnsiTheme="majorBidi" w:cstheme="majorBidi"/>
          <w:sz w:val="28"/>
          <w:szCs w:val="28"/>
        </w:rPr>
        <w:t xml:space="preserve">. </w:t>
      </w:r>
      <w:r w:rsidRPr="002C6CBD">
        <w:rPr>
          <w:rFonts w:asciiTheme="majorBidi" w:hAnsiTheme="majorBidi" w:cstheme="majorBidi"/>
          <w:sz w:val="28"/>
          <w:szCs w:val="28"/>
        </w:rPr>
        <w:t xml:space="preserve">DOI: </w:t>
      </w:r>
      <w:hyperlink r:id="rId7" w:history="1">
        <w:r w:rsidRPr="002C6CBD">
          <w:rPr>
            <w:rStyle w:val="Hyperlink"/>
            <w:rFonts w:asciiTheme="majorBidi" w:hAnsiTheme="majorBidi" w:cstheme="majorBidi"/>
            <w:sz w:val="28"/>
            <w:szCs w:val="28"/>
          </w:rPr>
          <w:t>http://dx.doi.org/10.25130/tips.23.2018.160</w:t>
        </w:r>
      </w:hyperlink>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proofErr w:type="spellStart"/>
      <w:r w:rsidRPr="002C6CBD">
        <w:rPr>
          <w:rFonts w:asciiTheme="majorBidi" w:hAnsiTheme="majorBidi" w:cstheme="majorBidi"/>
          <w:sz w:val="28"/>
          <w:szCs w:val="28"/>
        </w:rPr>
        <w:t>Salim</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Abd</w:t>
      </w:r>
      <w:proofErr w:type="spellEnd"/>
      <w:r w:rsidRPr="002C6CBD">
        <w:rPr>
          <w:rFonts w:asciiTheme="majorBidi" w:hAnsiTheme="majorBidi" w:cstheme="majorBidi"/>
          <w:sz w:val="28"/>
          <w:szCs w:val="28"/>
        </w:rPr>
        <w:t xml:space="preserve"> al-</w:t>
      </w:r>
      <w:proofErr w:type="spellStart"/>
      <w:r w:rsidRPr="002C6CBD">
        <w:rPr>
          <w:rFonts w:asciiTheme="majorBidi" w:hAnsiTheme="majorBidi" w:cstheme="majorBidi"/>
          <w:sz w:val="28"/>
          <w:szCs w:val="28"/>
        </w:rPr>
        <w:t>Muhsin</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Yunus</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Moho</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Ajib</w:t>
      </w:r>
      <w:proofErr w:type="spellEnd"/>
      <w:r w:rsidRPr="002C6CBD">
        <w:rPr>
          <w:rFonts w:asciiTheme="majorBidi" w:hAnsiTheme="majorBidi" w:cstheme="majorBidi"/>
          <w:sz w:val="28"/>
          <w:szCs w:val="28"/>
        </w:rPr>
        <w:t xml:space="preserve"> Ali; </w:t>
      </w:r>
      <w:proofErr w:type="spellStart"/>
      <w:r w:rsidRPr="002C6CBD">
        <w:rPr>
          <w:rFonts w:asciiTheme="majorBidi" w:hAnsiTheme="majorBidi" w:cstheme="majorBidi"/>
          <w:b/>
          <w:bCs/>
          <w:sz w:val="28"/>
          <w:szCs w:val="28"/>
        </w:rPr>
        <w:t>Munir</w:t>
      </w:r>
      <w:proofErr w:type="spellEnd"/>
      <w:r w:rsidRPr="002C6CBD">
        <w:rPr>
          <w:rFonts w:asciiTheme="majorBidi" w:hAnsiTheme="majorBidi" w:cstheme="majorBidi"/>
          <w:b/>
          <w:bCs/>
          <w:sz w:val="28"/>
          <w:szCs w:val="28"/>
        </w:rPr>
        <w:t xml:space="preserve">,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sz w:val="28"/>
          <w:szCs w:val="28"/>
        </w:rPr>
        <w:t xml:space="preserve">…[et al.]. </w:t>
      </w:r>
      <w:proofErr w:type="spellStart"/>
      <w:r w:rsidRPr="002C6CBD">
        <w:rPr>
          <w:rFonts w:asciiTheme="majorBidi" w:hAnsiTheme="majorBidi" w:cstheme="majorBidi"/>
          <w:sz w:val="28"/>
          <w:szCs w:val="28"/>
        </w:rPr>
        <w:t>Rhinocerebral</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mucormycosis</w:t>
      </w:r>
      <w:proofErr w:type="spellEnd"/>
      <w:r w:rsidRPr="002C6CBD">
        <w:rPr>
          <w:rFonts w:asciiTheme="majorBidi" w:hAnsiTheme="majorBidi" w:cstheme="majorBidi"/>
          <w:sz w:val="28"/>
          <w:szCs w:val="28"/>
        </w:rPr>
        <w:t xml:space="preserve"> : a review of 32 cases in Mosul.  Medical Journal of Babylon. 2016; Vol. 13 (2): 366-369</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Al-</w:t>
      </w:r>
      <w:proofErr w:type="spellStart"/>
      <w:r w:rsidRPr="002C6CBD">
        <w:rPr>
          <w:rFonts w:asciiTheme="majorBidi" w:hAnsiTheme="majorBidi" w:cstheme="majorBidi"/>
          <w:sz w:val="28"/>
          <w:szCs w:val="28"/>
        </w:rPr>
        <w:t>Sammak</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Najlaa</w:t>
      </w:r>
      <w:proofErr w:type="spellEnd"/>
      <w:r w:rsidRPr="002C6CBD">
        <w:rPr>
          <w:rFonts w:asciiTheme="majorBidi" w:hAnsiTheme="majorBidi" w:cstheme="majorBidi"/>
          <w:sz w:val="28"/>
          <w:szCs w:val="28"/>
        </w:rPr>
        <w:t xml:space="preserve"> I;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Al-</w:t>
      </w:r>
      <w:proofErr w:type="spellStart"/>
      <w:r w:rsidRPr="002C6CBD">
        <w:rPr>
          <w:rFonts w:asciiTheme="majorBidi" w:hAnsiTheme="majorBidi" w:cstheme="majorBidi"/>
          <w:sz w:val="28"/>
          <w:szCs w:val="28"/>
        </w:rPr>
        <w:t>Khayat</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Muzahim</w:t>
      </w:r>
      <w:proofErr w:type="spellEnd"/>
      <w:r w:rsidRPr="002C6CBD">
        <w:rPr>
          <w:rFonts w:asciiTheme="majorBidi" w:hAnsiTheme="majorBidi" w:cstheme="majorBidi"/>
          <w:sz w:val="28"/>
          <w:szCs w:val="28"/>
        </w:rPr>
        <w:t xml:space="preserve"> K. Evaluation of Students' Satisfaction in the College of Medicine / Mosul University. TMJ: </w:t>
      </w:r>
      <w:proofErr w:type="spellStart"/>
      <w:r w:rsidRPr="002C6CBD">
        <w:rPr>
          <w:rFonts w:asciiTheme="majorBidi" w:hAnsiTheme="majorBidi" w:cstheme="majorBidi"/>
          <w:sz w:val="28"/>
          <w:szCs w:val="28"/>
        </w:rPr>
        <w:t>Tikrit</w:t>
      </w:r>
      <w:proofErr w:type="spellEnd"/>
      <w:r w:rsidRPr="002C6CBD">
        <w:rPr>
          <w:rFonts w:asciiTheme="majorBidi" w:hAnsiTheme="majorBidi" w:cstheme="majorBidi"/>
          <w:sz w:val="28"/>
          <w:szCs w:val="28"/>
        </w:rPr>
        <w:t xml:space="preserve"> Medical Journal, 2013; vol. 19 (1): 312-323</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proofErr w:type="spellStart"/>
      <w:r w:rsidRPr="002C6CBD">
        <w:rPr>
          <w:rFonts w:asciiTheme="majorBidi" w:hAnsiTheme="majorBidi" w:cstheme="majorBidi"/>
          <w:sz w:val="28"/>
          <w:szCs w:val="28"/>
        </w:rPr>
        <w:t>Mahjob</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Nashwan</w:t>
      </w:r>
      <w:proofErr w:type="spellEnd"/>
      <w:r w:rsidRPr="002C6CBD">
        <w:rPr>
          <w:rFonts w:asciiTheme="majorBidi" w:hAnsiTheme="majorBidi" w:cstheme="majorBidi"/>
          <w:sz w:val="28"/>
          <w:szCs w:val="28"/>
        </w:rPr>
        <w:t xml:space="preserve"> K; </w:t>
      </w:r>
      <w:r w:rsidRPr="002C6CBD">
        <w:rPr>
          <w:rFonts w:asciiTheme="majorBidi" w:hAnsiTheme="majorBidi" w:cstheme="majorBidi"/>
          <w:b/>
          <w:bCs/>
          <w:sz w:val="28"/>
          <w:szCs w:val="28"/>
        </w:rPr>
        <w:t>et al.</w:t>
      </w:r>
      <w:r w:rsidRPr="002C6CBD">
        <w:rPr>
          <w:rFonts w:asciiTheme="majorBidi" w:hAnsiTheme="majorBidi" w:cstheme="majorBidi"/>
          <w:sz w:val="28"/>
          <w:szCs w:val="28"/>
        </w:rPr>
        <w:t xml:space="preserve"> Harmonic versus </w:t>
      </w:r>
      <w:proofErr w:type="spellStart"/>
      <w:r w:rsidRPr="002C6CBD">
        <w:rPr>
          <w:rFonts w:asciiTheme="majorBidi" w:hAnsiTheme="majorBidi" w:cstheme="majorBidi"/>
          <w:sz w:val="28"/>
          <w:szCs w:val="28"/>
        </w:rPr>
        <w:t>Electrocautery</w:t>
      </w:r>
      <w:proofErr w:type="spellEnd"/>
      <w:r w:rsidRPr="002C6CBD">
        <w:rPr>
          <w:rFonts w:asciiTheme="majorBidi" w:hAnsiTheme="majorBidi" w:cstheme="majorBidi"/>
          <w:sz w:val="28"/>
          <w:szCs w:val="28"/>
        </w:rPr>
        <w:t xml:space="preserve"> in the Dissection of Gall Bladder in Laparoscopic Cholecystectomy. Annals of the College of Medicine, Mosul. December 2013; vol. 39 (2): 107-112. DOI: 10.33899/mmed.2013.81304</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proofErr w:type="spellStart"/>
      <w:r w:rsidRPr="002C6CBD">
        <w:rPr>
          <w:rFonts w:asciiTheme="majorBidi" w:hAnsiTheme="majorBidi" w:cstheme="majorBidi"/>
          <w:sz w:val="28"/>
          <w:szCs w:val="28"/>
        </w:rPr>
        <w:t>Sabaawi</w:t>
      </w:r>
      <w:proofErr w:type="spellEnd"/>
      <w:r w:rsidRPr="002C6CBD">
        <w:rPr>
          <w:rFonts w:asciiTheme="majorBidi" w:hAnsiTheme="majorBidi" w:cstheme="majorBidi"/>
          <w:sz w:val="28"/>
          <w:szCs w:val="28"/>
        </w:rPr>
        <w:t>, Mohammed I; Al-</w:t>
      </w:r>
      <w:proofErr w:type="spellStart"/>
      <w:r w:rsidRPr="002C6CBD">
        <w:rPr>
          <w:rFonts w:asciiTheme="majorBidi" w:hAnsiTheme="majorBidi" w:cstheme="majorBidi"/>
          <w:sz w:val="28"/>
          <w:szCs w:val="28"/>
        </w:rPr>
        <w:t>Jumaily</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Mahmood</w:t>
      </w:r>
      <w:proofErr w:type="spellEnd"/>
      <w:r w:rsidRPr="002C6CBD">
        <w:rPr>
          <w:rFonts w:asciiTheme="majorBidi" w:hAnsiTheme="majorBidi" w:cstheme="majorBidi"/>
          <w:sz w:val="28"/>
          <w:szCs w:val="28"/>
        </w:rPr>
        <w:t xml:space="preserve"> A;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Electrophysiological Response to Local Steroid Injection in Carpal Tunnel Syndrome. Annals of the College of Medicine, Mosul. December 2013; vol. 39 (2): 118-122. DOI: 10.33899/mmed.2013.81300</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proofErr w:type="spellStart"/>
      <w:r w:rsidRPr="002C6CBD">
        <w:rPr>
          <w:rFonts w:asciiTheme="majorBidi" w:hAnsiTheme="majorBidi" w:cstheme="majorBidi"/>
          <w:sz w:val="28"/>
          <w:szCs w:val="28"/>
        </w:rPr>
        <w:t>Sabaawi</w:t>
      </w:r>
      <w:proofErr w:type="spellEnd"/>
      <w:r w:rsidRPr="002C6CBD">
        <w:rPr>
          <w:rFonts w:asciiTheme="majorBidi" w:hAnsiTheme="majorBidi" w:cstheme="majorBidi"/>
          <w:sz w:val="28"/>
          <w:szCs w:val="28"/>
        </w:rPr>
        <w:t>, Mohammed I; Al-</w:t>
      </w:r>
      <w:proofErr w:type="spellStart"/>
      <w:r w:rsidRPr="002C6CBD">
        <w:rPr>
          <w:rFonts w:asciiTheme="majorBidi" w:hAnsiTheme="majorBidi" w:cstheme="majorBidi"/>
          <w:sz w:val="28"/>
          <w:szCs w:val="28"/>
        </w:rPr>
        <w:t>Jumaily</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Mahmood</w:t>
      </w:r>
      <w:proofErr w:type="spellEnd"/>
      <w:r w:rsidRPr="002C6CBD">
        <w:rPr>
          <w:rFonts w:asciiTheme="majorBidi" w:hAnsiTheme="majorBidi" w:cstheme="majorBidi"/>
          <w:sz w:val="28"/>
          <w:szCs w:val="28"/>
        </w:rPr>
        <w:t xml:space="preserve"> A;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Factor Affect Electrophysiological Response to Local Steroid Injection in Carpal Tunnel Syndrome. TMJ: </w:t>
      </w:r>
      <w:proofErr w:type="spellStart"/>
      <w:r w:rsidRPr="002C6CBD">
        <w:rPr>
          <w:rFonts w:asciiTheme="majorBidi" w:hAnsiTheme="majorBidi" w:cstheme="majorBidi"/>
          <w:sz w:val="28"/>
          <w:szCs w:val="28"/>
        </w:rPr>
        <w:t>Tikrit</w:t>
      </w:r>
      <w:proofErr w:type="spellEnd"/>
      <w:r w:rsidRPr="002C6CBD">
        <w:rPr>
          <w:rFonts w:asciiTheme="majorBidi" w:hAnsiTheme="majorBidi" w:cstheme="majorBidi"/>
          <w:sz w:val="28"/>
          <w:szCs w:val="28"/>
        </w:rPr>
        <w:t xml:space="preserve"> Medical Journal, 2013; vol. 19 (1): 298-311</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proofErr w:type="spellStart"/>
      <w:r w:rsidRPr="002C6CBD">
        <w:rPr>
          <w:rFonts w:asciiTheme="majorBidi" w:hAnsiTheme="majorBidi" w:cstheme="majorBidi"/>
          <w:sz w:val="28"/>
          <w:szCs w:val="28"/>
        </w:rPr>
        <w:t>Salih</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Husham</w:t>
      </w:r>
      <w:proofErr w:type="spellEnd"/>
      <w:r w:rsidRPr="002C6CBD">
        <w:rPr>
          <w:rFonts w:asciiTheme="majorBidi" w:hAnsiTheme="majorBidi" w:cstheme="majorBidi"/>
          <w:sz w:val="28"/>
          <w:szCs w:val="28"/>
        </w:rPr>
        <w:t xml:space="preserve"> A;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The Validity of Preoperative </w:t>
      </w:r>
      <w:proofErr w:type="spellStart"/>
      <w:r w:rsidRPr="002C6CBD">
        <w:rPr>
          <w:rFonts w:asciiTheme="majorBidi" w:hAnsiTheme="majorBidi" w:cstheme="majorBidi"/>
          <w:sz w:val="28"/>
          <w:szCs w:val="28"/>
        </w:rPr>
        <w:t>Templating</w:t>
      </w:r>
      <w:proofErr w:type="spellEnd"/>
      <w:r w:rsidRPr="002C6CBD">
        <w:rPr>
          <w:rFonts w:asciiTheme="majorBidi" w:hAnsiTheme="majorBidi" w:cstheme="majorBidi"/>
          <w:sz w:val="28"/>
          <w:szCs w:val="28"/>
        </w:rPr>
        <w:t xml:space="preserve"> in </w:t>
      </w:r>
      <w:proofErr w:type="spellStart"/>
      <w:r w:rsidRPr="002C6CBD">
        <w:rPr>
          <w:rFonts w:asciiTheme="majorBidi" w:hAnsiTheme="majorBidi" w:cstheme="majorBidi"/>
          <w:sz w:val="28"/>
          <w:szCs w:val="28"/>
        </w:rPr>
        <w:t>Cementless</w:t>
      </w:r>
      <w:proofErr w:type="spellEnd"/>
      <w:r w:rsidRPr="002C6CBD">
        <w:rPr>
          <w:rFonts w:asciiTheme="majorBidi" w:hAnsiTheme="majorBidi" w:cstheme="majorBidi"/>
          <w:sz w:val="28"/>
          <w:szCs w:val="28"/>
        </w:rPr>
        <w:t xml:space="preserve"> Total Hip </w:t>
      </w:r>
      <w:proofErr w:type="spellStart"/>
      <w:r w:rsidRPr="002C6CBD">
        <w:rPr>
          <w:rFonts w:asciiTheme="majorBidi" w:hAnsiTheme="majorBidi" w:cstheme="majorBidi"/>
          <w:sz w:val="28"/>
          <w:szCs w:val="28"/>
        </w:rPr>
        <w:t>Arthroplasty</w:t>
      </w:r>
      <w:proofErr w:type="spellEnd"/>
      <w:r w:rsidRPr="002C6CBD">
        <w:rPr>
          <w:rFonts w:asciiTheme="majorBidi" w:hAnsiTheme="majorBidi" w:cstheme="majorBidi"/>
          <w:sz w:val="28"/>
          <w:szCs w:val="28"/>
        </w:rPr>
        <w:t>: A Pilot Study. IPMJ: The Iraqi Postgraduate medical Journal. 2013; Vol. 12 (3): 409-413</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Al-</w:t>
      </w:r>
      <w:proofErr w:type="spellStart"/>
      <w:r w:rsidRPr="002C6CBD">
        <w:rPr>
          <w:rFonts w:asciiTheme="majorBidi" w:hAnsiTheme="majorBidi" w:cstheme="majorBidi"/>
          <w:sz w:val="28"/>
          <w:szCs w:val="28"/>
        </w:rPr>
        <w:t>Saegh</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Talal</w:t>
      </w:r>
      <w:proofErr w:type="spellEnd"/>
      <w:r w:rsidRPr="002C6CBD">
        <w:rPr>
          <w:rFonts w:asciiTheme="majorBidi" w:hAnsiTheme="majorBidi" w:cstheme="majorBidi"/>
          <w:sz w:val="28"/>
          <w:szCs w:val="28"/>
        </w:rPr>
        <w:t xml:space="preserve"> M; Al-</w:t>
      </w:r>
      <w:proofErr w:type="spellStart"/>
      <w:r w:rsidRPr="002C6CBD">
        <w:rPr>
          <w:rFonts w:asciiTheme="majorBidi" w:hAnsiTheme="majorBidi" w:cstheme="majorBidi"/>
          <w:sz w:val="28"/>
          <w:szCs w:val="28"/>
        </w:rPr>
        <w:t>Habbo</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Dhaher</w:t>
      </w:r>
      <w:proofErr w:type="spellEnd"/>
      <w:r w:rsidRPr="002C6CBD">
        <w:rPr>
          <w:rFonts w:asciiTheme="majorBidi" w:hAnsiTheme="majorBidi" w:cstheme="majorBidi"/>
          <w:sz w:val="28"/>
          <w:szCs w:val="28"/>
        </w:rPr>
        <w:t xml:space="preserve"> J;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Hammo</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Wadhah</w:t>
      </w:r>
      <w:proofErr w:type="spellEnd"/>
      <w:r w:rsidRPr="002C6CBD">
        <w:rPr>
          <w:rFonts w:asciiTheme="majorBidi" w:hAnsiTheme="majorBidi" w:cstheme="majorBidi"/>
          <w:sz w:val="28"/>
          <w:szCs w:val="28"/>
        </w:rPr>
        <w:t xml:space="preserve"> M. Osteoporosis in Steroid-Dependent Asthma Patients in Mosul. Annals of the College of Medicine, Mosul. 2012; vol. 38 (2): 80-86. DOI: 10.33899/mmed.2012.64492</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 xml:space="preserve"> Al </w:t>
      </w:r>
      <w:proofErr w:type="spellStart"/>
      <w:r w:rsidRPr="002C6CBD">
        <w:rPr>
          <w:rFonts w:asciiTheme="majorBidi" w:hAnsiTheme="majorBidi" w:cstheme="majorBidi"/>
          <w:sz w:val="28"/>
          <w:szCs w:val="28"/>
        </w:rPr>
        <w:t>Obaidy</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Mahmood</w:t>
      </w:r>
      <w:proofErr w:type="spellEnd"/>
      <w:r w:rsidRPr="002C6CBD">
        <w:rPr>
          <w:rFonts w:asciiTheme="majorBidi" w:hAnsiTheme="majorBidi" w:cstheme="majorBidi"/>
          <w:sz w:val="28"/>
          <w:szCs w:val="28"/>
        </w:rPr>
        <w:t xml:space="preserve"> H; Mustafa, </w:t>
      </w:r>
      <w:proofErr w:type="spellStart"/>
      <w:r w:rsidRPr="002C6CBD">
        <w:rPr>
          <w:rFonts w:asciiTheme="majorBidi" w:hAnsiTheme="majorBidi" w:cstheme="majorBidi"/>
          <w:sz w:val="28"/>
          <w:szCs w:val="28"/>
        </w:rPr>
        <w:t>Feras</w:t>
      </w:r>
      <w:proofErr w:type="spellEnd"/>
      <w:r w:rsidRPr="002C6CBD">
        <w:rPr>
          <w:rFonts w:asciiTheme="majorBidi" w:hAnsiTheme="majorBidi" w:cstheme="majorBidi"/>
          <w:sz w:val="28"/>
          <w:szCs w:val="28"/>
        </w:rPr>
        <w:t xml:space="preserve"> I;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Rota Gastroenteritis among Children Less than Five Years in </w:t>
      </w:r>
      <w:proofErr w:type="spellStart"/>
      <w:r w:rsidRPr="002C6CBD">
        <w:rPr>
          <w:rFonts w:asciiTheme="majorBidi" w:hAnsiTheme="majorBidi" w:cstheme="majorBidi"/>
          <w:sz w:val="28"/>
          <w:szCs w:val="28"/>
        </w:rPr>
        <w:t>Ibn</w:t>
      </w:r>
      <w:proofErr w:type="spellEnd"/>
      <w:r w:rsidRPr="002C6CBD">
        <w:rPr>
          <w:rFonts w:asciiTheme="majorBidi" w:hAnsiTheme="majorBidi" w:cstheme="majorBidi"/>
          <w:sz w:val="28"/>
          <w:szCs w:val="28"/>
        </w:rPr>
        <w:t xml:space="preserve"> Al-</w:t>
      </w:r>
      <w:proofErr w:type="spellStart"/>
      <w:r w:rsidRPr="002C6CBD">
        <w:rPr>
          <w:rFonts w:asciiTheme="majorBidi" w:hAnsiTheme="majorBidi" w:cstheme="majorBidi"/>
          <w:sz w:val="28"/>
          <w:szCs w:val="28"/>
        </w:rPr>
        <w:t>Atheer</w:t>
      </w:r>
      <w:proofErr w:type="spellEnd"/>
      <w:r w:rsidRPr="002C6CBD">
        <w:rPr>
          <w:rFonts w:asciiTheme="majorBidi" w:hAnsiTheme="majorBidi" w:cstheme="majorBidi"/>
          <w:sz w:val="28"/>
          <w:szCs w:val="28"/>
        </w:rPr>
        <w:t xml:space="preserve"> Hospital in Mosul. 2</w:t>
      </w:r>
      <w:r w:rsidRPr="002C6CBD">
        <w:rPr>
          <w:rFonts w:asciiTheme="majorBidi" w:hAnsiTheme="majorBidi" w:cstheme="majorBidi"/>
          <w:sz w:val="28"/>
          <w:szCs w:val="28"/>
          <w:vertAlign w:val="superscript"/>
        </w:rPr>
        <w:t>nd</w:t>
      </w:r>
      <w:r w:rsidRPr="002C6CBD">
        <w:rPr>
          <w:rFonts w:asciiTheme="majorBidi" w:hAnsiTheme="majorBidi" w:cstheme="majorBidi"/>
          <w:sz w:val="28"/>
          <w:szCs w:val="28"/>
        </w:rPr>
        <w:t xml:space="preserve"> Scientific Community Medicine Conference in Mosul 25 – 26 April 2012: 63-73</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lastRenderedPageBreak/>
        <w:t xml:space="preserve"> Al-</w:t>
      </w:r>
      <w:proofErr w:type="spellStart"/>
      <w:r w:rsidRPr="002C6CBD">
        <w:rPr>
          <w:rFonts w:asciiTheme="majorBidi" w:hAnsiTheme="majorBidi" w:cstheme="majorBidi"/>
          <w:sz w:val="28"/>
          <w:szCs w:val="28"/>
        </w:rPr>
        <w:t>badrani</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Khamees</w:t>
      </w:r>
      <w:proofErr w:type="spellEnd"/>
      <w:r w:rsidRPr="002C6CBD">
        <w:rPr>
          <w:rFonts w:asciiTheme="majorBidi" w:hAnsiTheme="majorBidi" w:cstheme="majorBidi"/>
          <w:sz w:val="28"/>
          <w:szCs w:val="28"/>
        </w:rPr>
        <w:t xml:space="preserve"> F; Al–</w:t>
      </w:r>
      <w:proofErr w:type="spellStart"/>
      <w:r w:rsidRPr="002C6CBD">
        <w:rPr>
          <w:rFonts w:asciiTheme="majorBidi" w:hAnsiTheme="majorBidi" w:cstheme="majorBidi"/>
          <w:sz w:val="28"/>
          <w:szCs w:val="28"/>
        </w:rPr>
        <w:t>Jumaily</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Dhilal</w:t>
      </w:r>
      <w:proofErr w:type="spellEnd"/>
      <w:r w:rsidRPr="002C6CBD">
        <w:rPr>
          <w:rFonts w:asciiTheme="majorBidi" w:hAnsiTheme="majorBidi" w:cstheme="majorBidi"/>
          <w:sz w:val="28"/>
          <w:szCs w:val="28"/>
        </w:rPr>
        <w:t xml:space="preserve"> A; Ali, </w:t>
      </w:r>
      <w:proofErr w:type="spellStart"/>
      <w:r w:rsidRPr="002C6CBD">
        <w:rPr>
          <w:rFonts w:asciiTheme="majorBidi" w:hAnsiTheme="majorBidi" w:cstheme="majorBidi"/>
          <w:sz w:val="28"/>
          <w:szCs w:val="28"/>
        </w:rPr>
        <w:t>Nahla</w:t>
      </w:r>
      <w:proofErr w:type="spellEnd"/>
      <w:r w:rsidRPr="002C6CBD">
        <w:rPr>
          <w:rFonts w:asciiTheme="majorBidi" w:hAnsiTheme="majorBidi" w:cstheme="majorBidi"/>
          <w:sz w:val="28"/>
          <w:szCs w:val="28"/>
        </w:rPr>
        <w:t xml:space="preserve"> K;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Description of Cutaneous </w:t>
      </w:r>
      <w:proofErr w:type="spellStart"/>
      <w:r w:rsidRPr="002C6CBD">
        <w:rPr>
          <w:rFonts w:asciiTheme="majorBidi" w:hAnsiTheme="majorBidi" w:cstheme="majorBidi"/>
          <w:sz w:val="28"/>
          <w:szCs w:val="28"/>
        </w:rPr>
        <w:t>Leishmaniasis</w:t>
      </w:r>
      <w:proofErr w:type="spellEnd"/>
      <w:r w:rsidRPr="002C6CBD">
        <w:rPr>
          <w:rFonts w:asciiTheme="majorBidi" w:hAnsiTheme="majorBidi" w:cstheme="majorBidi"/>
          <w:sz w:val="28"/>
          <w:szCs w:val="28"/>
        </w:rPr>
        <w:t xml:space="preserve"> in Nineveh Province (2006-2010). 2</w:t>
      </w:r>
      <w:r w:rsidRPr="002C6CBD">
        <w:rPr>
          <w:rFonts w:asciiTheme="majorBidi" w:hAnsiTheme="majorBidi" w:cstheme="majorBidi"/>
          <w:sz w:val="28"/>
          <w:szCs w:val="28"/>
          <w:vertAlign w:val="superscript"/>
        </w:rPr>
        <w:t>nd</w:t>
      </w:r>
      <w:r w:rsidRPr="002C6CBD">
        <w:rPr>
          <w:rFonts w:asciiTheme="majorBidi" w:hAnsiTheme="majorBidi" w:cstheme="majorBidi"/>
          <w:sz w:val="28"/>
          <w:szCs w:val="28"/>
        </w:rPr>
        <w:t xml:space="preserve"> Scientific Community Medicine Conference in Mosul 25 – 26 April 2012: 48-55</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b/>
          <w:bCs/>
          <w:color w:val="FF0000"/>
          <w:sz w:val="28"/>
          <w:szCs w:val="28"/>
        </w:rPr>
      </w:pPr>
      <w:r w:rsidRPr="002C6CBD">
        <w:rPr>
          <w:rFonts w:asciiTheme="majorBidi" w:hAnsiTheme="majorBidi" w:cstheme="majorBidi"/>
          <w:sz w:val="28"/>
          <w:szCs w:val="28"/>
        </w:rPr>
        <w:t xml:space="preserve"> Mustafa, </w:t>
      </w:r>
      <w:proofErr w:type="spellStart"/>
      <w:r w:rsidRPr="002C6CBD">
        <w:rPr>
          <w:rFonts w:asciiTheme="majorBidi" w:hAnsiTheme="majorBidi" w:cstheme="majorBidi"/>
          <w:sz w:val="28"/>
          <w:szCs w:val="28"/>
        </w:rPr>
        <w:t>Feras</w:t>
      </w:r>
      <w:proofErr w:type="spellEnd"/>
      <w:r w:rsidRPr="002C6CBD">
        <w:rPr>
          <w:rFonts w:asciiTheme="majorBidi" w:hAnsiTheme="majorBidi" w:cstheme="majorBidi"/>
          <w:sz w:val="28"/>
          <w:szCs w:val="28"/>
        </w:rPr>
        <w:t xml:space="preserve"> I;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b/>
          <w:bCs/>
          <w:sz w:val="28"/>
          <w:szCs w:val="28"/>
          <w:rtl/>
        </w:rPr>
        <w:t>.</w:t>
      </w:r>
      <w:r w:rsidRPr="002C6CBD">
        <w:rPr>
          <w:rFonts w:asciiTheme="majorBidi" w:hAnsiTheme="majorBidi" w:cstheme="majorBidi"/>
          <w:sz w:val="28"/>
          <w:szCs w:val="28"/>
        </w:rPr>
        <w:t xml:space="preserve"> Al </w:t>
      </w:r>
      <w:proofErr w:type="spellStart"/>
      <w:r w:rsidRPr="002C6CBD">
        <w:rPr>
          <w:rFonts w:asciiTheme="majorBidi" w:hAnsiTheme="majorBidi" w:cstheme="majorBidi"/>
          <w:sz w:val="28"/>
          <w:szCs w:val="28"/>
        </w:rPr>
        <w:t>Assaf</w:t>
      </w:r>
      <w:proofErr w:type="spellEnd"/>
      <w:r w:rsidRPr="002C6CBD">
        <w:rPr>
          <w:rFonts w:asciiTheme="majorBidi" w:hAnsiTheme="majorBidi" w:cstheme="majorBidi"/>
          <w:b/>
          <w:bCs/>
          <w:sz w:val="28"/>
          <w:szCs w:val="28"/>
        </w:rPr>
        <w:t xml:space="preserve">, </w:t>
      </w:r>
      <w:proofErr w:type="spellStart"/>
      <w:r w:rsidRPr="002C6CBD">
        <w:rPr>
          <w:rFonts w:asciiTheme="majorBidi" w:hAnsiTheme="majorBidi" w:cstheme="majorBidi"/>
          <w:sz w:val="28"/>
          <w:szCs w:val="28"/>
        </w:rPr>
        <w:t>Nuha</w:t>
      </w:r>
      <w:proofErr w:type="spellEnd"/>
      <w:r w:rsidRPr="002C6CBD">
        <w:rPr>
          <w:rFonts w:asciiTheme="majorBidi" w:hAnsiTheme="majorBidi" w:cstheme="majorBidi"/>
          <w:sz w:val="28"/>
          <w:szCs w:val="28"/>
        </w:rPr>
        <w:t xml:space="preserve"> H. Patients Satisfaction to Quality of Health Services Delivered by Primary Health Care </w:t>
      </w:r>
      <w:proofErr w:type="spellStart"/>
      <w:r w:rsidRPr="002C6CBD">
        <w:rPr>
          <w:rFonts w:asciiTheme="majorBidi" w:hAnsiTheme="majorBidi" w:cstheme="majorBidi"/>
          <w:sz w:val="28"/>
          <w:szCs w:val="28"/>
        </w:rPr>
        <w:t>Centers</w:t>
      </w:r>
      <w:proofErr w:type="spellEnd"/>
      <w:r w:rsidRPr="002C6CBD">
        <w:rPr>
          <w:rFonts w:asciiTheme="majorBidi" w:hAnsiTheme="majorBidi" w:cstheme="majorBidi"/>
          <w:sz w:val="28"/>
          <w:szCs w:val="28"/>
        </w:rPr>
        <w:t xml:space="preserve"> in Mosul.</w:t>
      </w:r>
      <w:r w:rsidRPr="002C6CBD">
        <w:rPr>
          <w:rFonts w:asciiTheme="majorBidi" w:hAnsiTheme="majorBidi" w:cstheme="majorBidi"/>
          <w:b/>
          <w:bCs/>
          <w:color w:val="FF0000"/>
          <w:sz w:val="28"/>
          <w:szCs w:val="28"/>
        </w:rPr>
        <w:t xml:space="preserve"> </w:t>
      </w:r>
      <w:r w:rsidRPr="002C6CBD">
        <w:rPr>
          <w:rFonts w:asciiTheme="majorBidi" w:hAnsiTheme="majorBidi" w:cstheme="majorBidi"/>
          <w:sz w:val="28"/>
          <w:szCs w:val="28"/>
        </w:rPr>
        <w:t>2</w:t>
      </w:r>
      <w:r w:rsidRPr="002C6CBD">
        <w:rPr>
          <w:rFonts w:asciiTheme="majorBidi" w:hAnsiTheme="majorBidi" w:cstheme="majorBidi"/>
          <w:sz w:val="28"/>
          <w:szCs w:val="28"/>
          <w:vertAlign w:val="superscript"/>
        </w:rPr>
        <w:t>nd</w:t>
      </w:r>
      <w:r w:rsidRPr="002C6CBD">
        <w:rPr>
          <w:rFonts w:asciiTheme="majorBidi" w:hAnsiTheme="majorBidi" w:cstheme="majorBidi"/>
          <w:sz w:val="28"/>
          <w:szCs w:val="28"/>
        </w:rPr>
        <w:t xml:space="preserve"> Scientific Community Medicine Conference in Mosul 25 – 26 April 2012: 16-25</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 xml:space="preserve"> Ahmed, </w:t>
      </w:r>
      <w:proofErr w:type="spellStart"/>
      <w:r w:rsidRPr="002C6CBD">
        <w:rPr>
          <w:rFonts w:asciiTheme="majorBidi" w:hAnsiTheme="majorBidi" w:cstheme="majorBidi"/>
          <w:sz w:val="28"/>
          <w:szCs w:val="28"/>
        </w:rPr>
        <w:t>Azzam</w:t>
      </w:r>
      <w:proofErr w:type="spellEnd"/>
      <w:r w:rsidRPr="002C6CBD">
        <w:rPr>
          <w:rFonts w:asciiTheme="majorBidi" w:hAnsiTheme="majorBidi" w:cstheme="majorBidi"/>
          <w:sz w:val="28"/>
          <w:szCs w:val="28"/>
        </w:rPr>
        <w:t xml:space="preserve"> A;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Comparison of two ophthalmic </w:t>
      </w:r>
      <w:proofErr w:type="spellStart"/>
      <w:r w:rsidRPr="002C6CBD">
        <w:rPr>
          <w:rFonts w:asciiTheme="majorBidi" w:hAnsiTheme="majorBidi" w:cstheme="majorBidi"/>
          <w:sz w:val="28"/>
          <w:szCs w:val="28"/>
        </w:rPr>
        <w:t>viscosurgical</w:t>
      </w:r>
      <w:proofErr w:type="spellEnd"/>
      <w:r w:rsidRPr="002C6CBD">
        <w:rPr>
          <w:rFonts w:asciiTheme="majorBidi" w:hAnsiTheme="majorBidi" w:cstheme="majorBidi"/>
          <w:sz w:val="28"/>
          <w:szCs w:val="28"/>
        </w:rPr>
        <w:t xml:space="preserve"> devices used in </w:t>
      </w:r>
      <w:proofErr w:type="spellStart"/>
      <w:r w:rsidRPr="002C6CBD">
        <w:rPr>
          <w:rFonts w:asciiTheme="majorBidi" w:hAnsiTheme="majorBidi" w:cstheme="majorBidi"/>
          <w:sz w:val="28"/>
          <w:szCs w:val="28"/>
        </w:rPr>
        <w:t>Phaecoemulsification</w:t>
      </w:r>
      <w:proofErr w:type="spellEnd"/>
      <w:r w:rsidRPr="002C6CBD">
        <w:rPr>
          <w:rFonts w:asciiTheme="majorBidi" w:hAnsiTheme="majorBidi" w:cstheme="majorBidi"/>
          <w:sz w:val="28"/>
          <w:szCs w:val="28"/>
        </w:rPr>
        <w:t xml:space="preserve">. Annals of the College of Medicine, Mosul. 2012; vol. 38 (2): 16-22. DOI: 10.33899/mmed.2012.64492 </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Saleem</w:t>
      </w:r>
      <w:proofErr w:type="spellEnd"/>
      <w:r w:rsidRPr="002C6CBD">
        <w:rPr>
          <w:rFonts w:asciiTheme="majorBidi" w:hAnsiTheme="majorBidi" w:cstheme="majorBidi"/>
          <w:sz w:val="28"/>
          <w:szCs w:val="28"/>
        </w:rPr>
        <w:t xml:space="preserve">, Abdul Mohsen Y; </w:t>
      </w:r>
      <w:r w:rsidRPr="002C6CBD">
        <w:rPr>
          <w:rFonts w:asciiTheme="majorBidi" w:hAnsiTheme="majorBidi" w:cstheme="majorBidi"/>
          <w:b/>
          <w:bCs/>
          <w:sz w:val="28"/>
          <w:szCs w:val="28"/>
        </w:rPr>
        <w:t>et al.</w:t>
      </w:r>
      <w:r w:rsidRPr="002C6CBD">
        <w:rPr>
          <w:rFonts w:asciiTheme="majorBidi" w:hAnsiTheme="majorBidi" w:cstheme="majorBidi"/>
          <w:sz w:val="28"/>
          <w:szCs w:val="28"/>
        </w:rPr>
        <w:t xml:space="preserve"> Potts Puffy </w:t>
      </w:r>
      <w:proofErr w:type="spellStart"/>
      <w:r w:rsidRPr="002C6CBD">
        <w:rPr>
          <w:rFonts w:asciiTheme="majorBidi" w:hAnsiTheme="majorBidi" w:cstheme="majorBidi"/>
          <w:sz w:val="28"/>
          <w:szCs w:val="28"/>
        </w:rPr>
        <w:t>Tumor</w:t>
      </w:r>
      <w:proofErr w:type="spellEnd"/>
      <w:r w:rsidRPr="002C6CBD">
        <w:rPr>
          <w:rFonts w:asciiTheme="majorBidi" w:hAnsiTheme="majorBidi" w:cstheme="majorBidi"/>
          <w:sz w:val="28"/>
          <w:szCs w:val="28"/>
        </w:rPr>
        <w:t>: Rare Complication of Frontal Sinusitis. JABHS: Journal of the Arab Board of Health Specializations, 2011; vol.12 (4): 10-15</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tl/>
        </w:rPr>
      </w:pPr>
    </w:p>
    <w:p w:rsidR="00475BCB" w:rsidRPr="002C6CBD" w:rsidRDefault="00475BCB" w:rsidP="00475BCB">
      <w:pPr>
        <w:pStyle w:val="a3"/>
        <w:numPr>
          <w:ilvl w:val="0"/>
          <w:numId w:val="10"/>
        </w:numPr>
        <w:bidi/>
        <w:spacing w:after="0" w:line="240" w:lineRule="auto"/>
        <w:ind w:left="95" w:right="426" w:hanging="425"/>
        <w:jc w:val="both"/>
        <w:rPr>
          <w:rFonts w:asciiTheme="majorBidi" w:hAnsiTheme="majorBidi" w:cstheme="majorBidi"/>
          <w:sz w:val="28"/>
          <w:szCs w:val="28"/>
        </w:rPr>
      </w:pPr>
      <w:r w:rsidRPr="002C6CBD">
        <w:rPr>
          <w:rFonts w:asciiTheme="majorBidi" w:hAnsiTheme="majorBidi" w:cstheme="majorBidi"/>
          <w:sz w:val="28"/>
          <w:szCs w:val="28"/>
          <w:rtl/>
        </w:rPr>
        <w:t xml:space="preserve">علي، نهلة خلف؛ </w:t>
      </w:r>
      <w:r w:rsidRPr="002C6CBD">
        <w:rPr>
          <w:rFonts w:asciiTheme="majorBidi" w:hAnsiTheme="majorBidi" w:cstheme="majorBidi"/>
          <w:b/>
          <w:bCs/>
          <w:sz w:val="28"/>
          <w:szCs w:val="28"/>
          <w:rtl/>
        </w:rPr>
        <w:t>احمد، منى م.</w:t>
      </w:r>
      <w:r w:rsidRPr="002C6CBD">
        <w:rPr>
          <w:rFonts w:asciiTheme="majorBidi" w:hAnsiTheme="majorBidi" w:cstheme="majorBidi"/>
          <w:sz w:val="28"/>
          <w:szCs w:val="28"/>
          <w:rtl/>
        </w:rPr>
        <w:t>؛ سليم، علي محمود؛ احمد، ضحى عصام؛ عبو، بسام نجم. حل مشكلة تدني نشاطات التثقيف الصحي باستخدام الوسائل السمعية والبصرية في مجال صحة الحامل والأم والطفل. مركز الحدباء التدريبي المشترك ((طب الأسرة )) القطاع الأيمن/ قسم الرعاية الصحية الأولية / دائرة صحة نينوى. المؤتمر العلمي الأول لطب المجتمع في الموصل 12-13 كانون الأول 2010: 93-105</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 xml:space="preserve"> Al-</w:t>
      </w:r>
      <w:proofErr w:type="spellStart"/>
      <w:r w:rsidRPr="002C6CBD">
        <w:rPr>
          <w:rFonts w:asciiTheme="majorBidi" w:hAnsiTheme="majorBidi" w:cstheme="majorBidi"/>
          <w:sz w:val="28"/>
          <w:szCs w:val="28"/>
        </w:rPr>
        <w:t>Jawadi</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Dhukaa</w:t>
      </w:r>
      <w:proofErr w:type="spellEnd"/>
      <w:r w:rsidRPr="002C6CBD">
        <w:rPr>
          <w:rFonts w:asciiTheme="majorBidi" w:hAnsiTheme="majorBidi" w:cstheme="majorBidi"/>
          <w:sz w:val="28"/>
          <w:szCs w:val="28"/>
        </w:rPr>
        <w:t xml:space="preserve">' A; </w:t>
      </w:r>
      <w:r w:rsidRPr="002C6CBD">
        <w:rPr>
          <w:rFonts w:asciiTheme="majorBidi" w:hAnsiTheme="majorBidi" w:cstheme="majorBidi"/>
          <w:b/>
          <w:bCs/>
          <w:sz w:val="28"/>
          <w:szCs w:val="28"/>
        </w:rPr>
        <w:t xml:space="preserve">Mona </w:t>
      </w:r>
      <w:proofErr w:type="spellStart"/>
      <w:r w:rsidRPr="002C6CBD">
        <w:rPr>
          <w:rFonts w:asciiTheme="majorBidi" w:hAnsiTheme="majorBidi" w:cstheme="majorBidi"/>
          <w:b/>
          <w:bCs/>
          <w:sz w:val="28"/>
          <w:szCs w:val="28"/>
        </w:rPr>
        <w:t>Moneer</w:t>
      </w:r>
      <w:proofErr w:type="spellEnd"/>
      <w:r w:rsidRPr="002C6CBD">
        <w:rPr>
          <w:rFonts w:asciiTheme="majorBidi" w:hAnsiTheme="majorBidi" w:cstheme="majorBidi"/>
          <w:b/>
          <w:bCs/>
          <w:sz w:val="28"/>
          <w:szCs w:val="28"/>
        </w:rPr>
        <w:t>.</w:t>
      </w:r>
      <w:r w:rsidRPr="002C6CBD">
        <w:rPr>
          <w:rFonts w:asciiTheme="majorBidi" w:hAnsiTheme="majorBidi" w:cstheme="majorBidi"/>
          <w:sz w:val="28"/>
          <w:szCs w:val="28"/>
        </w:rPr>
        <w:t xml:space="preserve"> Factors Related to the Escapement of Women at Reproductive Age From Having Tetanus Toxoid Vaccination in Mosul-Iraq. 7</w:t>
      </w:r>
      <w:r w:rsidRPr="002C6CBD">
        <w:rPr>
          <w:rFonts w:asciiTheme="majorBidi" w:hAnsiTheme="majorBidi" w:cstheme="majorBidi"/>
          <w:sz w:val="28"/>
          <w:szCs w:val="28"/>
          <w:vertAlign w:val="superscript"/>
        </w:rPr>
        <w:t>th</w:t>
      </w:r>
      <w:r w:rsidRPr="002C6CBD">
        <w:rPr>
          <w:rFonts w:asciiTheme="majorBidi" w:hAnsiTheme="majorBidi" w:cstheme="majorBidi"/>
          <w:sz w:val="28"/>
          <w:szCs w:val="28"/>
        </w:rPr>
        <w:t xml:space="preserve"> Scientific Conference, College of Nursing, University of Mosul, 27-28 September 2010: 61-73</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 xml:space="preserve"> Al-</w:t>
      </w:r>
      <w:proofErr w:type="spellStart"/>
      <w:r w:rsidRPr="002C6CBD">
        <w:rPr>
          <w:rFonts w:asciiTheme="majorBidi" w:hAnsiTheme="majorBidi" w:cstheme="majorBidi"/>
          <w:sz w:val="28"/>
          <w:szCs w:val="28"/>
        </w:rPr>
        <w:t>Dabbagh</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Nawfal</w:t>
      </w:r>
      <w:proofErr w:type="spellEnd"/>
      <w:r w:rsidRPr="002C6CBD">
        <w:rPr>
          <w:rFonts w:asciiTheme="majorBidi" w:hAnsiTheme="majorBidi" w:cstheme="majorBidi"/>
          <w:sz w:val="28"/>
          <w:szCs w:val="28"/>
        </w:rPr>
        <w:t xml:space="preserve"> Y; </w:t>
      </w:r>
      <w:proofErr w:type="spellStart"/>
      <w:r w:rsidRPr="002C6CBD">
        <w:rPr>
          <w:rFonts w:asciiTheme="majorBidi" w:hAnsiTheme="majorBidi" w:cstheme="majorBidi"/>
          <w:sz w:val="28"/>
          <w:szCs w:val="28"/>
        </w:rPr>
        <w:t>Abbassa</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Entessar</w:t>
      </w:r>
      <w:proofErr w:type="spellEnd"/>
      <w:r w:rsidRPr="002C6CBD">
        <w:rPr>
          <w:rFonts w:asciiTheme="majorBidi" w:hAnsiTheme="majorBidi" w:cstheme="majorBidi"/>
          <w:sz w:val="28"/>
          <w:szCs w:val="28"/>
        </w:rPr>
        <w:t xml:space="preserve"> T;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Evaluation of Risk Factors of Cryptosporidiosis in Children: A Case-Control Study in Mosul City. TMJ: </w:t>
      </w:r>
      <w:proofErr w:type="spellStart"/>
      <w:r w:rsidRPr="002C6CBD">
        <w:rPr>
          <w:rFonts w:asciiTheme="majorBidi" w:hAnsiTheme="majorBidi" w:cstheme="majorBidi"/>
          <w:sz w:val="28"/>
          <w:szCs w:val="28"/>
        </w:rPr>
        <w:t>Tikrit</w:t>
      </w:r>
      <w:proofErr w:type="spellEnd"/>
      <w:r w:rsidRPr="002C6CBD">
        <w:rPr>
          <w:rFonts w:asciiTheme="majorBidi" w:hAnsiTheme="majorBidi" w:cstheme="majorBidi"/>
          <w:sz w:val="28"/>
          <w:szCs w:val="28"/>
        </w:rPr>
        <w:t xml:space="preserve"> Medical Journal, June 2010; 16(1): 73-79</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Saleem</w:t>
      </w:r>
      <w:proofErr w:type="spellEnd"/>
      <w:r w:rsidRPr="002C6CBD">
        <w:rPr>
          <w:rFonts w:asciiTheme="majorBidi" w:hAnsiTheme="majorBidi" w:cstheme="majorBidi"/>
          <w:sz w:val="28"/>
          <w:szCs w:val="28"/>
        </w:rPr>
        <w:t>, Abdul-</w:t>
      </w:r>
      <w:proofErr w:type="spellStart"/>
      <w:r w:rsidRPr="002C6CBD">
        <w:rPr>
          <w:rFonts w:asciiTheme="majorBidi" w:hAnsiTheme="majorBidi" w:cstheme="majorBidi"/>
          <w:sz w:val="28"/>
          <w:szCs w:val="28"/>
        </w:rPr>
        <w:t>Mohsin</w:t>
      </w:r>
      <w:proofErr w:type="spellEnd"/>
      <w:r w:rsidRPr="002C6CBD">
        <w:rPr>
          <w:rFonts w:asciiTheme="majorBidi" w:hAnsiTheme="majorBidi" w:cstheme="majorBidi"/>
          <w:sz w:val="28"/>
          <w:szCs w:val="28"/>
        </w:rPr>
        <w:t xml:space="preserve"> Y; Othman, </w:t>
      </w:r>
      <w:proofErr w:type="spellStart"/>
      <w:r w:rsidRPr="002C6CBD">
        <w:rPr>
          <w:rFonts w:asciiTheme="majorBidi" w:hAnsiTheme="majorBidi" w:cstheme="majorBidi"/>
          <w:sz w:val="28"/>
          <w:szCs w:val="28"/>
        </w:rPr>
        <w:t>Hayfaa</w:t>
      </w:r>
      <w:proofErr w:type="spellEnd"/>
      <w:r w:rsidRPr="002C6CBD">
        <w:rPr>
          <w:rFonts w:asciiTheme="majorBidi" w:hAnsiTheme="majorBidi" w:cstheme="majorBidi"/>
          <w:sz w:val="28"/>
          <w:szCs w:val="28"/>
        </w:rPr>
        <w:t xml:space="preserve">. H;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Evaluation of the Effect of Diagnostic X-ray in the Improvement of the Outcome of Active Safe Chronic </w:t>
      </w:r>
      <w:proofErr w:type="spellStart"/>
      <w:r w:rsidRPr="002C6CBD">
        <w:rPr>
          <w:rFonts w:asciiTheme="majorBidi" w:hAnsiTheme="majorBidi" w:cstheme="majorBidi"/>
          <w:sz w:val="28"/>
          <w:szCs w:val="28"/>
        </w:rPr>
        <w:t>Suppurative</w:t>
      </w:r>
      <w:proofErr w:type="spellEnd"/>
      <w:r w:rsidRPr="002C6CBD">
        <w:rPr>
          <w:rFonts w:asciiTheme="majorBidi" w:hAnsiTheme="majorBidi" w:cstheme="majorBidi"/>
          <w:sz w:val="28"/>
          <w:szCs w:val="28"/>
        </w:rPr>
        <w:t xml:space="preserve"> Otitis Media. The New Iraqi Journal of Medicine, April 2009; 5(1): 42-46 </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0E193E">
      <w:pPr>
        <w:pStyle w:val="a3"/>
        <w:numPr>
          <w:ilvl w:val="0"/>
          <w:numId w:val="10"/>
        </w:numPr>
        <w:bidi/>
        <w:spacing w:after="0" w:line="240" w:lineRule="auto"/>
        <w:ind w:left="95" w:right="426" w:hanging="425"/>
        <w:jc w:val="both"/>
        <w:rPr>
          <w:rFonts w:asciiTheme="majorBidi" w:hAnsiTheme="majorBidi" w:cstheme="majorBidi"/>
          <w:sz w:val="28"/>
          <w:szCs w:val="28"/>
        </w:rPr>
      </w:pPr>
      <w:r w:rsidRPr="002C6CBD">
        <w:rPr>
          <w:rFonts w:asciiTheme="majorBidi" w:hAnsiTheme="majorBidi" w:cstheme="majorBidi"/>
          <w:sz w:val="28"/>
          <w:szCs w:val="28"/>
          <w:rtl/>
        </w:rPr>
        <w:t xml:space="preserve"> احمد, منى م. توفيق أحد نماذج </w:t>
      </w:r>
      <w:r w:rsidRPr="002C6CBD">
        <w:rPr>
          <w:rFonts w:asciiTheme="majorBidi" w:hAnsiTheme="majorBidi" w:cstheme="majorBidi"/>
          <w:sz w:val="28"/>
          <w:szCs w:val="28"/>
        </w:rPr>
        <w:t xml:space="preserve"> BOX-JENKINS</w:t>
      </w:r>
      <w:r w:rsidRPr="002C6CBD">
        <w:rPr>
          <w:rFonts w:asciiTheme="majorBidi" w:hAnsiTheme="majorBidi" w:cstheme="majorBidi"/>
          <w:sz w:val="28"/>
          <w:szCs w:val="28"/>
          <w:rtl/>
        </w:rPr>
        <w:t xml:space="preserve"> للتنبؤ بحجم العمليات القيصرية في مستشفى البتول في مدينة الموصل للعام  2002- 2006. مجلة بحوث مستقبلية, نيسان 2008؛ 22: 183- 195</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 xml:space="preserve"> Al-</w:t>
      </w:r>
      <w:proofErr w:type="spellStart"/>
      <w:r w:rsidRPr="002C6CBD">
        <w:rPr>
          <w:rFonts w:asciiTheme="majorBidi" w:hAnsiTheme="majorBidi" w:cstheme="majorBidi"/>
          <w:sz w:val="28"/>
          <w:szCs w:val="28"/>
        </w:rPr>
        <w:t>Allaf</w:t>
      </w:r>
      <w:proofErr w:type="spellEnd"/>
      <w:r w:rsidRPr="002C6CBD">
        <w:rPr>
          <w:rFonts w:asciiTheme="majorBidi" w:hAnsiTheme="majorBidi" w:cstheme="majorBidi"/>
          <w:sz w:val="28"/>
          <w:szCs w:val="28"/>
        </w:rPr>
        <w:t xml:space="preserve">, Abdul-Mohsen Y;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Laryngeal Carcinoma in Mosul. JABMS: Journal of the Arab Board of Medical Specializations, 2008; vol.9 (4): 38-42</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 xml:space="preserve"> Al-</w:t>
      </w:r>
      <w:proofErr w:type="spellStart"/>
      <w:r w:rsidRPr="002C6CBD">
        <w:rPr>
          <w:rFonts w:asciiTheme="majorBidi" w:hAnsiTheme="majorBidi" w:cstheme="majorBidi"/>
          <w:sz w:val="28"/>
          <w:szCs w:val="28"/>
        </w:rPr>
        <w:t>Taeii</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Waleed</w:t>
      </w:r>
      <w:proofErr w:type="spellEnd"/>
      <w:r w:rsidRPr="002C6CBD">
        <w:rPr>
          <w:rFonts w:asciiTheme="majorBidi" w:hAnsiTheme="majorBidi" w:cstheme="majorBidi"/>
          <w:sz w:val="28"/>
          <w:szCs w:val="28"/>
        </w:rPr>
        <w:t xml:space="preserve"> G;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Al-</w:t>
      </w:r>
      <w:proofErr w:type="spellStart"/>
      <w:r w:rsidRPr="002C6CBD">
        <w:rPr>
          <w:rFonts w:asciiTheme="majorBidi" w:hAnsiTheme="majorBidi" w:cstheme="majorBidi"/>
          <w:sz w:val="28"/>
          <w:szCs w:val="28"/>
        </w:rPr>
        <w:t>Neema</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Bassam</w:t>
      </w:r>
      <w:proofErr w:type="spellEnd"/>
      <w:r w:rsidRPr="002C6CBD">
        <w:rPr>
          <w:rFonts w:asciiTheme="majorBidi" w:hAnsiTheme="majorBidi" w:cstheme="majorBidi"/>
          <w:sz w:val="28"/>
          <w:szCs w:val="28"/>
        </w:rPr>
        <w:t xml:space="preserve">. Tobacco Smoking Habits among </w:t>
      </w:r>
      <w:proofErr w:type="spellStart"/>
      <w:r w:rsidRPr="002C6CBD">
        <w:rPr>
          <w:rFonts w:asciiTheme="majorBidi" w:hAnsiTheme="majorBidi" w:cstheme="majorBidi"/>
          <w:sz w:val="28"/>
          <w:szCs w:val="28"/>
        </w:rPr>
        <w:t>Badosh</w:t>
      </w:r>
      <w:proofErr w:type="spellEnd"/>
      <w:r w:rsidRPr="002C6CBD">
        <w:rPr>
          <w:rFonts w:asciiTheme="majorBidi" w:hAnsiTheme="majorBidi" w:cstheme="majorBidi"/>
          <w:sz w:val="28"/>
          <w:szCs w:val="28"/>
        </w:rPr>
        <w:t xml:space="preserve"> District People. </w:t>
      </w:r>
      <w:proofErr w:type="spellStart"/>
      <w:r w:rsidRPr="002C6CBD">
        <w:rPr>
          <w:rFonts w:asciiTheme="majorBidi" w:hAnsiTheme="majorBidi" w:cstheme="majorBidi"/>
          <w:sz w:val="28"/>
          <w:szCs w:val="28"/>
        </w:rPr>
        <w:t>Tikrit</w:t>
      </w:r>
      <w:proofErr w:type="spellEnd"/>
      <w:r w:rsidRPr="002C6CBD">
        <w:rPr>
          <w:rFonts w:asciiTheme="majorBidi" w:hAnsiTheme="majorBidi" w:cstheme="majorBidi"/>
          <w:sz w:val="28"/>
          <w:szCs w:val="28"/>
        </w:rPr>
        <w:t xml:space="preserve"> Medical Journal, June 2008; vol. 14 (1): 221-227</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 xml:space="preserve"> Al-</w:t>
      </w:r>
      <w:proofErr w:type="spellStart"/>
      <w:r w:rsidRPr="002C6CBD">
        <w:rPr>
          <w:rFonts w:asciiTheme="majorBidi" w:hAnsiTheme="majorBidi" w:cstheme="majorBidi"/>
          <w:sz w:val="28"/>
          <w:szCs w:val="28"/>
        </w:rPr>
        <w:t>Khateeb</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Aliaa</w:t>
      </w:r>
      <w:proofErr w:type="spellEnd"/>
      <w:r w:rsidRPr="002C6CBD">
        <w:rPr>
          <w:rFonts w:asciiTheme="majorBidi" w:hAnsiTheme="majorBidi" w:cstheme="majorBidi"/>
          <w:sz w:val="28"/>
          <w:szCs w:val="28"/>
        </w:rPr>
        <w:t xml:space="preserve"> R; </w:t>
      </w:r>
      <w:r w:rsidRPr="002C6CBD">
        <w:rPr>
          <w:rFonts w:asciiTheme="majorBidi" w:hAnsiTheme="majorBidi" w:cstheme="majorBidi"/>
          <w:b/>
          <w:bCs/>
          <w:sz w:val="28"/>
          <w:szCs w:val="28"/>
        </w:rPr>
        <w:t>et al.</w:t>
      </w:r>
      <w:r w:rsidRPr="002C6CBD">
        <w:rPr>
          <w:rFonts w:asciiTheme="majorBidi" w:hAnsiTheme="majorBidi" w:cstheme="majorBidi"/>
          <w:sz w:val="28"/>
          <w:szCs w:val="28"/>
        </w:rPr>
        <w:t xml:space="preserve"> Blood Lead Levels in 1-5 Years Old Children in Mosul, Iraq: A Cross-Sectional Study. (Original). JBMS: Journal of Bahrain Medical Society, July 2007; vol. 19 (3): 100-106</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 xml:space="preserve"> Al- </w:t>
      </w:r>
      <w:proofErr w:type="spellStart"/>
      <w:r w:rsidRPr="002C6CBD">
        <w:rPr>
          <w:rFonts w:asciiTheme="majorBidi" w:hAnsiTheme="majorBidi" w:cstheme="majorBidi"/>
          <w:sz w:val="28"/>
          <w:szCs w:val="28"/>
        </w:rPr>
        <w:t>Naemi</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Amjad</w:t>
      </w:r>
      <w:proofErr w:type="spellEnd"/>
      <w:r w:rsidRPr="002C6CBD">
        <w:rPr>
          <w:rFonts w:asciiTheme="majorBidi" w:hAnsiTheme="majorBidi" w:cstheme="majorBidi"/>
          <w:sz w:val="28"/>
          <w:szCs w:val="28"/>
        </w:rPr>
        <w:t xml:space="preserve"> H; </w:t>
      </w:r>
      <w:r w:rsidRPr="002C6CBD">
        <w:rPr>
          <w:rFonts w:asciiTheme="majorBidi" w:hAnsiTheme="majorBidi" w:cstheme="majorBidi"/>
          <w:b/>
          <w:bCs/>
          <w:sz w:val="28"/>
          <w:szCs w:val="28"/>
        </w:rPr>
        <w:t>et al.</w:t>
      </w:r>
      <w:r w:rsidRPr="002C6CBD">
        <w:rPr>
          <w:rFonts w:asciiTheme="majorBidi" w:hAnsiTheme="majorBidi" w:cstheme="majorBidi"/>
          <w:sz w:val="28"/>
          <w:szCs w:val="28"/>
        </w:rPr>
        <w:t xml:space="preserve"> Environmental Predictors for High Blood Lead Levels Among Women of Childbearing Age in Mosul City. MEJFM: The Middle East Journal of Family Medicine, June/July 2007; vol. 5 (4/5): 46-51</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0E193E">
      <w:pPr>
        <w:pStyle w:val="a3"/>
        <w:numPr>
          <w:ilvl w:val="0"/>
          <w:numId w:val="10"/>
        </w:numPr>
        <w:bidi/>
        <w:spacing w:after="0" w:line="240" w:lineRule="auto"/>
        <w:ind w:left="95" w:right="426" w:hanging="425"/>
        <w:jc w:val="both"/>
        <w:rPr>
          <w:rFonts w:asciiTheme="majorBidi" w:hAnsiTheme="majorBidi" w:cstheme="majorBidi"/>
          <w:sz w:val="28"/>
          <w:szCs w:val="28"/>
        </w:rPr>
      </w:pPr>
      <w:r w:rsidRPr="002C6CBD">
        <w:rPr>
          <w:rFonts w:asciiTheme="majorBidi" w:hAnsiTheme="majorBidi" w:cstheme="majorBidi"/>
          <w:sz w:val="28"/>
          <w:szCs w:val="28"/>
          <w:rtl/>
        </w:rPr>
        <w:t xml:space="preserve"> النعمة، بسام عبد المبدىء؛ </w:t>
      </w:r>
      <w:r w:rsidRPr="002C6CBD">
        <w:rPr>
          <w:rFonts w:asciiTheme="majorBidi" w:hAnsiTheme="majorBidi" w:cstheme="majorBidi"/>
          <w:b/>
          <w:bCs/>
          <w:sz w:val="28"/>
          <w:szCs w:val="28"/>
          <w:rtl/>
        </w:rPr>
        <w:t>احمد، منى م.</w:t>
      </w:r>
      <w:r w:rsidRPr="002C6CBD">
        <w:rPr>
          <w:rFonts w:asciiTheme="majorBidi" w:hAnsiTheme="majorBidi" w:cstheme="majorBidi"/>
          <w:sz w:val="28"/>
          <w:szCs w:val="28"/>
          <w:rtl/>
        </w:rPr>
        <w:t xml:space="preserve">؛ احمد، وليد غانم. أثر مستوى النظافة وحظائر الحيوانات على انتشار الأمراض في قرية قزه فخرة والشمسيات. مجلة الكوفة، 2006؛ </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 xml:space="preserve"> Al-</w:t>
      </w:r>
      <w:proofErr w:type="spellStart"/>
      <w:r w:rsidRPr="002C6CBD">
        <w:rPr>
          <w:rFonts w:asciiTheme="majorBidi" w:hAnsiTheme="majorBidi" w:cstheme="majorBidi"/>
          <w:sz w:val="28"/>
          <w:szCs w:val="28"/>
        </w:rPr>
        <w:t>Allaf</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AbdulMohsin</w:t>
      </w:r>
      <w:proofErr w:type="spellEnd"/>
      <w:r w:rsidRPr="002C6CBD">
        <w:rPr>
          <w:rFonts w:asciiTheme="majorBidi" w:hAnsiTheme="majorBidi" w:cstheme="majorBidi"/>
          <w:sz w:val="28"/>
          <w:szCs w:val="28"/>
        </w:rPr>
        <w:t xml:space="preserve"> Y; </w:t>
      </w:r>
      <w:proofErr w:type="spellStart"/>
      <w:r w:rsidRPr="002C6CBD">
        <w:rPr>
          <w:rFonts w:asciiTheme="majorBidi" w:hAnsiTheme="majorBidi" w:cstheme="majorBidi"/>
          <w:sz w:val="28"/>
          <w:szCs w:val="28"/>
        </w:rPr>
        <w:t>Moho</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Ajib</w:t>
      </w:r>
      <w:proofErr w:type="spellEnd"/>
      <w:r w:rsidRPr="002C6CBD">
        <w:rPr>
          <w:rFonts w:asciiTheme="majorBidi" w:hAnsiTheme="majorBidi" w:cstheme="majorBidi"/>
          <w:sz w:val="28"/>
          <w:szCs w:val="28"/>
        </w:rPr>
        <w:t xml:space="preserve"> A;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 </w:t>
      </w:r>
      <w:proofErr w:type="spellStart"/>
      <w:r w:rsidRPr="002C6CBD">
        <w:rPr>
          <w:rFonts w:asciiTheme="majorBidi" w:hAnsiTheme="majorBidi" w:cstheme="majorBidi"/>
          <w:sz w:val="28"/>
          <w:szCs w:val="28"/>
        </w:rPr>
        <w:t>Emad</w:t>
      </w:r>
      <w:proofErr w:type="spellEnd"/>
      <w:r w:rsidRPr="002C6CBD">
        <w:rPr>
          <w:rFonts w:asciiTheme="majorBidi" w:hAnsiTheme="majorBidi" w:cstheme="majorBidi"/>
          <w:sz w:val="28"/>
          <w:szCs w:val="28"/>
        </w:rPr>
        <w:t xml:space="preserve"> Khalil</w:t>
      </w:r>
      <w:r w:rsidRPr="002C6CBD">
        <w:rPr>
          <w:rFonts w:asciiTheme="majorBidi" w:hAnsiTheme="majorBidi" w:cstheme="majorBidi"/>
          <w:b/>
          <w:bCs/>
          <w:sz w:val="28"/>
          <w:szCs w:val="28"/>
        </w:rPr>
        <w:t>.</w:t>
      </w:r>
      <w:r w:rsidRPr="002C6CBD">
        <w:rPr>
          <w:rFonts w:asciiTheme="majorBidi" w:hAnsiTheme="majorBidi" w:cstheme="majorBidi"/>
          <w:sz w:val="28"/>
          <w:szCs w:val="28"/>
        </w:rPr>
        <w:t xml:space="preserve"> Hearing Loss in Elderly People in Mosul. JABMS: Journal of the Arab Board of Health Specializations, 2006; vol.8 (3): 243-247</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 xml:space="preserve"> Al-</w:t>
      </w:r>
      <w:proofErr w:type="spellStart"/>
      <w:r w:rsidRPr="002C6CBD">
        <w:rPr>
          <w:rFonts w:asciiTheme="majorBidi" w:hAnsiTheme="majorBidi" w:cstheme="majorBidi"/>
          <w:sz w:val="28"/>
          <w:szCs w:val="28"/>
        </w:rPr>
        <w:t>Hamdani</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Raad.Y</w:t>
      </w:r>
      <w:proofErr w:type="spellEnd"/>
      <w:r w:rsidRPr="002C6CBD">
        <w:rPr>
          <w:rFonts w:asciiTheme="majorBidi" w:hAnsiTheme="majorBidi" w:cstheme="majorBidi"/>
          <w:sz w:val="28"/>
          <w:szCs w:val="28"/>
        </w:rPr>
        <w:t>; Al-</w:t>
      </w:r>
      <w:proofErr w:type="spellStart"/>
      <w:r w:rsidRPr="002C6CBD">
        <w:rPr>
          <w:rFonts w:asciiTheme="majorBidi" w:hAnsiTheme="majorBidi" w:cstheme="majorBidi"/>
          <w:sz w:val="28"/>
          <w:szCs w:val="28"/>
        </w:rPr>
        <w:t>Noori</w:t>
      </w:r>
      <w:proofErr w:type="spellEnd"/>
      <w:r w:rsidRPr="002C6CBD">
        <w:rPr>
          <w:rFonts w:asciiTheme="majorBidi" w:hAnsiTheme="majorBidi" w:cstheme="majorBidi"/>
          <w:sz w:val="28"/>
          <w:szCs w:val="28"/>
        </w:rPr>
        <w:t xml:space="preserve">, Mohammad K.;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Evaluation of </w:t>
      </w:r>
      <w:proofErr w:type="spellStart"/>
      <w:r w:rsidRPr="002C6CBD">
        <w:rPr>
          <w:rFonts w:asciiTheme="majorBidi" w:hAnsiTheme="majorBidi" w:cstheme="majorBidi"/>
          <w:sz w:val="28"/>
          <w:szCs w:val="28"/>
        </w:rPr>
        <w:t>Microalbuminuria</w:t>
      </w:r>
      <w:proofErr w:type="spellEnd"/>
      <w:r w:rsidRPr="002C6CBD">
        <w:rPr>
          <w:rFonts w:asciiTheme="majorBidi" w:hAnsiTheme="majorBidi" w:cstheme="majorBidi"/>
          <w:sz w:val="28"/>
          <w:szCs w:val="28"/>
        </w:rPr>
        <w:t xml:space="preserve"> As Marker of Nephropathy in Type 1 Diabetic Children in Mosul. Medical Journal of Babylon, 2004; vol.1 (2): 155-161</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 xml:space="preserve"> Al-</w:t>
      </w:r>
      <w:proofErr w:type="spellStart"/>
      <w:r w:rsidRPr="002C6CBD">
        <w:rPr>
          <w:rFonts w:asciiTheme="majorBidi" w:hAnsiTheme="majorBidi" w:cstheme="majorBidi"/>
          <w:sz w:val="28"/>
          <w:szCs w:val="28"/>
        </w:rPr>
        <w:t>Allaf</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AbdulMohsin</w:t>
      </w:r>
      <w:proofErr w:type="spellEnd"/>
      <w:r w:rsidRPr="002C6CBD">
        <w:rPr>
          <w:rFonts w:asciiTheme="majorBidi" w:hAnsiTheme="majorBidi" w:cstheme="majorBidi"/>
          <w:sz w:val="28"/>
          <w:szCs w:val="28"/>
        </w:rPr>
        <w:t xml:space="preserve"> Y; </w:t>
      </w:r>
      <w:r w:rsidRPr="002C6CBD">
        <w:rPr>
          <w:rFonts w:asciiTheme="majorBidi" w:hAnsiTheme="majorBidi" w:cstheme="majorBidi"/>
          <w:b/>
          <w:bCs/>
          <w:sz w:val="28"/>
          <w:szCs w:val="28"/>
        </w:rPr>
        <w:t>et al</w:t>
      </w:r>
      <w:r w:rsidRPr="002C6CBD">
        <w:rPr>
          <w:rFonts w:asciiTheme="majorBidi" w:hAnsiTheme="majorBidi" w:cstheme="majorBidi"/>
          <w:sz w:val="28"/>
          <w:szCs w:val="28"/>
        </w:rPr>
        <w:t xml:space="preserve">. Effect of Ionizing Radiation on Some Microorganisms Causing Chronic </w:t>
      </w:r>
      <w:proofErr w:type="spellStart"/>
      <w:r w:rsidRPr="002C6CBD">
        <w:rPr>
          <w:rFonts w:asciiTheme="majorBidi" w:hAnsiTheme="majorBidi" w:cstheme="majorBidi"/>
          <w:sz w:val="28"/>
          <w:szCs w:val="28"/>
        </w:rPr>
        <w:t>Suppurative</w:t>
      </w:r>
      <w:proofErr w:type="spellEnd"/>
      <w:r w:rsidRPr="002C6CBD">
        <w:rPr>
          <w:rFonts w:asciiTheme="majorBidi" w:hAnsiTheme="majorBidi" w:cstheme="majorBidi"/>
          <w:sz w:val="28"/>
          <w:szCs w:val="28"/>
        </w:rPr>
        <w:t xml:space="preserve"> Otitis Media. Iraqi Journal of Community Medicine, April 2004; vol.17 (2): 124-127</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Al-</w:t>
      </w:r>
      <w:proofErr w:type="spellStart"/>
      <w:r w:rsidRPr="002C6CBD">
        <w:rPr>
          <w:rFonts w:asciiTheme="majorBidi" w:hAnsiTheme="majorBidi" w:cstheme="majorBidi"/>
          <w:sz w:val="28"/>
          <w:szCs w:val="28"/>
        </w:rPr>
        <w:t>Allaf</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AbdulMohsin</w:t>
      </w:r>
      <w:proofErr w:type="spellEnd"/>
      <w:r w:rsidRPr="002C6CBD">
        <w:rPr>
          <w:rFonts w:asciiTheme="majorBidi" w:hAnsiTheme="majorBidi" w:cstheme="majorBidi"/>
          <w:sz w:val="28"/>
          <w:szCs w:val="28"/>
        </w:rPr>
        <w:t xml:space="preserve"> Y;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Moho</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Ajib</w:t>
      </w:r>
      <w:proofErr w:type="spellEnd"/>
      <w:r w:rsidRPr="002C6CBD">
        <w:rPr>
          <w:rFonts w:asciiTheme="majorBidi" w:hAnsiTheme="majorBidi" w:cstheme="majorBidi"/>
          <w:sz w:val="28"/>
          <w:szCs w:val="28"/>
        </w:rPr>
        <w:t xml:space="preserve"> A. Deafness in Children and the Need for Cochlear Implants. Journal of the Bahrain Medical Society, October 2003; vol. 15(4): 219-222</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0E193E">
      <w:pPr>
        <w:pStyle w:val="a3"/>
        <w:numPr>
          <w:ilvl w:val="0"/>
          <w:numId w:val="10"/>
        </w:numPr>
        <w:spacing w:after="0" w:line="240" w:lineRule="auto"/>
        <w:ind w:left="426" w:right="-46" w:hanging="426"/>
        <w:jc w:val="both"/>
        <w:rPr>
          <w:rFonts w:asciiTheme="majorBidi" w:hAnsiTheme="majorBidi" w:cstheme="majorBidi"/>
          <w:sz w:val="28"/>
          <w:szCs w:val="28"/>
        </w:rPr>
      </w:pPr>
      <w:r w:rsidRPr="002C6CBD">
        <w:rPr>
          <w:rFonts w:asciiTheme="majorBidi" w:hAnsiTheme="majorBidi" w:cstheme="majorBidi"/>
          <w:sz w:val="28"/>
          <w:szCs w:val="28"/>
        </w:rPr>
        <w:t xml:space="preserve"> Al-</w:t>
      </w:r>
      <w:proofErr w:type="spellStart"/>
      <w:r w:rsidRPr="002C6CBD">
        <w:rPr>
          <w:rFonts w:asciiTheme="majorBidi" w:hAnsiTheme="majorBidi" w:cstheme="majorBidi"/>
          <w:sz w:val="28"/>
          <w:szCs w:val="28"/>
        </w:rPr>
        <w:t>Neema</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Bassam</w:t>
      </w:r>
      <w:proofErr w:type="spellEnd"/>
      <w:r w:rsidRPr="002C6CBD">
        <w:rPr>
          <w:rFonts w:asciiTheme="majorBidi" w:hAnsiTheme="majorBidi" w:cstheme="majorBidi"/>
          <w:sz w:val="28"/>
          <w:szCs w:val="28"/>
        </w:rPr>
        <w:t xml:space="preserve"> A.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Mortality in </w:t>
      </w:r>
      <w:proofErr w:type="spellStart"/>
      <w:r w:rsidRPr="002C6CBD">
        <w:rPr>
          <w:rFonts w:asciiTheme="majorBidi" w:hAnsiTheme="majorBidi" w:cstheme="majorBidi"/>
          <w:sz w:val="28"/>
          <w:szCs w:val="28"/>
        </w:rPr>
        <w:t>Albusayf</w:t>
      </w:r>
      <w:proofErr w:type="spellEnd"/>
      <w:r w:rsidRPr="002C6CBD">
        <w:rPr>
          <w:rFonts w:asciiTheme="majorBidi" w:hAnsiTheme="majorBidi" w:cstheme="majorBidi"/>
          <w:sz w:val="28"/>
          <w:szCs w:val="28"/>
        </w:rPr>
        <w:t xml:space="preserve"> District in </w:t>
      </w:r>
      <w:proofErr w:type="spellStart"/>
      <w:r w:rsidRPr="002C6CBD">
        <w:rPr>
          <w:rFonts w:asciiTheme="majorBidi" w:hAnsiTheme="majorBidi" w:cstheme="majorBidi"/>
          <w:sz w:val="28"/>
          <w:szCs w:val="28"/>
        </w:rPr>
        <w:t>Nineva</w:t>
      </w:r>
      <w:proofErr w:type="spellEnd"/>
      <w:r w:rsidRPr="002C6CBD">
        <w:rPr>
          <w:rFonts w:asciiTheme="majorBidi" w:hAnsiTheme="majorBidi" w:cstheme="majorBidi"/>
          <w:sz w:val="28"/>
          <w:szCs w:val="28"/>
        </w:rPr>
        <w:t xml:space="preserve"> 1999-2000. Iraqi Journal of Community Medicine, April 2003; vol.16 (2): 46-49 </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0E193E">
      <w:pPr>
        <w:pStyle w:val="a3"/>
        <w:numPr>
          <w:ilvl w:val="0"/>
          <w:numId w:val="10"/>
        </w:numPr>
        <w:bidi/>
        <w:spacing w:after="0" w:line="240" w:lineRule="auto"/>
        <w:ind w:left="95" w:right="426" w:hanging="425"/>
        <w:jc w:val="both"/>
        <w:rPr>
          <w:rFonts w:asciiTheme="majorBidi" w:hAnsiTheme="majorBidi" w:cstheme="majorBidi"/>
          <w:sz w:val="28"/>
          <w:szCs w:val="28"/>
        </w:rPr>
      </w:pPr>
      <w:r w:rsidRPr="002C6CBD">
        <w:rPr>
          <w:rFonts w:asciiTheme="majorBidi" w:hAnsiTheme="majorBidi" w:cstheme="majorBidi"/>
          <w:sz w:val="28"/>
          <w:szCs w:val="28"/>
          <w:rtl/>
        </w:rPr>
        <w:lastRenderedPageBreak/>
        <w:t xml:space="preserve"> حامد, صبا عبدالسلام؛ احمد منى م.؛ عبدالله, ثامر جابر. دراسة بكتريولوجية للعوامل المؤثرة على الإصابة بجرثومة  </w:t>
      </w:r>
      <w:r w:rsidRPr="002C6CBD">
        <w:rPr>
          <w:rFonts w:asciiTheme="majorBidi" w:hAnsiTheme="majorBidi" w:cstheme="majorBidi"/>
          <w:sz w:val="28"/>
          <w:szCs w:val="28"/>
        </w:rPr>
        <w:t>Helicobacter Pylori</w:t>
      </w:r>
      <w:r w:rsidRPr="002C6CBD">
        <w:rPr>
          <w:rFonts w:asciiTheme="majorBidi" w:hAnsiTheme="majorBidi" w:cstheme="majorBidi"/>
          <w:sz w:val="28"/>
          <w:szCs w:val="28"/>
          <w:rtl/>
        </w:rPr>
        <w:t xml:space="preserve">. مجلة التربية والعلم / كلية التربية, جامعة الموصل, 2002؛ مجلد 14(3): 30-45 </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0E193E">
      <w:pPr>
        <w:pStyle w:val="a3"/>
        <w:numPr>
          <w:ilvl w:val="0"/>
          <w:numId w:val="10"/>
        </w:numPr>
        <w:bidi/>
        <w:spacing w:after="0" w:line="240" w:lineRule="auto"/>
        <w:ind w:left="95" w:right="284" w:hanging="425"/>
        <w:jc w:val="both"/>
        <w:rPr>
          <w:rFonts w:asciiTheme="majorBidi" w:hAnsiTheme="majorBidi" w:cstheme="majorBidi"/>
          <w:sz w:val="28"/>
          <w:szCs w:val="28"/>
        </w:rPr>
      </w:pPr>
      <w:r w:rsidRPr="002C6CBD">
        <w:rPr>
          <w:rFonts w:asciiTheme="majorBidi" w:hAnsiTheme="majorBidi" w:cstheme="majorBidi"/>
          <w:sz w:val="28"/>
          <w:szCs w:val="28"/>
          <w:rtl/>
        </w:rPr>
        <w:t xml:space="preserve"> القصاب, موفق محمد؛ الجوادي, ذكاء عباس؛ احمد, منى  م. دراسة العوامل المؤثرة على اختيار أسلوب تنظيم الأسرة. مجلة علوم الرافدين / كلية العلوم, جامعة الموصل, 2002؛ مجلد 13(2): 133-141</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tl/>
        </w:rPr>
      </w:pPr>
    </w:p>
    <w:p w:rsidR="00475BCB" w:rsidRPr="002C6CBD" w:rsidRDefault="00475BCB" w:rsidP="000E193E">
      <w:pPr>
        <w:pStyle w:val="a3"/>
        <w:numPr>
          <w:ilvl w:val="0"/>
          <w:numId w:val="10"/>
        </w:numPr>
        <w:bidi/>
        <w:spacing w:after="0" w:line="240" w:lineRule="auto"/>
        <w:ind w:left="95" w:right="284" w:hanging="425"/>
        <w:jc w:val="both"/>
        <w:rPr>
          <w:rFonts w:asciiTheme="majorBidi" w:hAnsiTheme="majorBidi" w:cstheme="majorBidi"/>
          <w:sz w:val="28"/>
          <w:szCs w:val="28"/>
        </w:rPr>
      </w:pPr>
      <w:r w:rsidRPr="002C6CBD">
        <w:rPr>
          <w:rFonts w:asciiTheme="majorBidi" w:hAnsiTheme="majorBidi" w:cstheme="majorBidi"/>
          <w:sz w:val="28"/>
          <w:szCs w:val="28"/>
          <w:rtl/>
        </w:rPr>
        <w:t xml:space="preserve"> عبدالله, الهام خ؛ أحمد, منى م. أسلوب التحليل ألعاملي في دراسة الضغوط التي تعاني منها اسر المعاقين. مجلة التربية والعلم / كلية التربية, جامعة الموصل,2001؛ 29: 223-240</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tl/>
        </w:rPr>
      </w:pPr>
    </w:p>
    <w:p w:rsidR="00475BCB" w:rsidRPr="002C6CBD" w:rsidRDefault="00475BCB" w:rsidP="00475BCB">
      <w:pPr>
        <w:pStyle w:val="a3"/>
        <w:numPr>
          <w:ilvl w:val="0"/>
          <w:numId w:val="10"/>
        </w:numPr>
        <w:spacing w:after="0" w:line="240" w:lineRule="auto"/>
        <w:ind w:left="426" w:hanging="426"/>
        <w:jc w:val="both"/>
        <w:rPr>
          <w:rFonts w:asciiTheme="majorBidi" w:hAnsiTheme="majorBidi" w:cstheme="majorBidi"/>
          <w:sz w:val="28"/>
          <w:szCs w:val="28"/>
        </w:rPr>
      </w:pPr>
      <w:r w:rsidRPr="002C6CBD">
        <w:rPr>
          <w:rFonts w:asciiTheme="majorBidi" w:hAnsiTheme="majorBidi" w:cstheme="majorBidi"/>
          <w:sz w:val="28"/>
          <w:szCs w:val="28"/>
        </w:rPr>
        <w:t xml:space="preserve"> Al-</w:t>
      </w:r>
      <w:proofErr w:type="spellStart"/>
      <w:r w:rsidRPr="002C6CBD">
        <w:rPr>
          <w:rFonts w:asciiTheme="majorBidi" w:hAnsiTheme="majorBidi" w:cstheme="majorBidi"/>
          <w:sz w:val="28"/>
          <w:szCs w:val="28"/>
        </w:rPr>
        <w:t>Jawadi</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Asma</w:t>
      </w:r>
      <w:proofErr w:type="spellEnd"/>
      <w:r w:rsidRPr="002C6CBD">
        <w:rPr>
          <w:rFonts w:asciiTheme="majorBidi" w:hAnsiTheme="majorBidi" w:cstheme="majorBidi"/>
          <w:sz w:val="28"/>
          <w:szCs w:val="28"/>
        </w:rPr>
        <w:t xml:space="preserve"> A;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Ismail, </w:t>
      </w:r>
      <w:proofErr w:type="spellStart"/>
      <w:r w:rsidRPr="002C6CBD">
        <w:rPr>
          <w:rFonts w:asciiTheme="majorBidi" w:hAnsiTheme="majorBidi" w:cstheme="majorBidi"/>
          <w:sz w:val="28"/>
          <w:szCs w:val="28"/>
        </w:rPr>
        <w:t>Muntaha</w:t>
      </w:r>
      <w:proofErr w:type="spellEnd"/>
      <w:r w:rsidRPr="002C6CBD">
        <w:rPr>
          <w:rFonts w:asciiTheme="majorBidi" w:hAnsiTheme="majorBidi" w:cstheme="majorBidi"/>
          <w:sz w:val="28"/>
          <w:szCs w:val="28"/>
        </w:rPr>
        <w:t xml:space="preserve"> H. Predictors of Complete Immunization in </w:t>
      </w:r>
      <w:proofErr w:type="spellStart"/>
      <w:r w:rsidRPr="002C6CBD">
        <w:rPr>
          <w:rFonts w:asciiTheme="majorBidi" w:hAnsiTheme="majorBidi" w:cstheme="majorBidi"/>
          <w:sz w:val="28"/>
          <w:szCs w:val="28"/>
        </w:rPr>
        <w:t>Ninevah</w:t>
      </w:r>
      <w:proofErr w:type="spellEnd"/>
      <w:r w:rsidRPr="002C6CBD">
        <w:rPr>
          <w:rFonts w:asciiTheme="majorBidi" w:hAnsiTheme="majorBidi" w:cstheme="majorBidi"/>
          <w:sz w:val="28"/>
          <w:szCs w:val="28"/>
        </w:rPr>
        <w:t>. Iraqi Journal of Community Medicine. June 2001; vol.14 (2): 94-98</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tl/>
        </w:rPr>
      </w:pPr>
    </w:p>
    <w:p w:rsidR="00475BCB" w:rsidRPr="002C6CBD" w:rsidRDefault="00475BCB" w:rsidP="000E193E">
      <w:pPr>
        <w:pStyle w:val="a3"/>
        <w:numPr>
          <w:ilvl w:val="0"/>
          <w:numId w:val="10"/>
        </w:numPr>
        <w:bidi/>
        <w:spacing w:after="0" w:line="240" w:lineRule="auto"/>
        <w:ind w:left="95" w:right="284" w:hanging="425"/>
        <w:jc w:val="both"/>
        <w:rPr>
          <w:rFonts w:asciiTheme="majorBidi" w:hAnsiTheme="majorBidi" w:cstheme="majorBidi"/>
          <w:sz w:val="28"/>
          <w:szCs w:val="28"/>
        </w:rPr>
      </w:pPr>
      <w:r w:rsidRPr="002C6CBD">
        <w:rPr>
          <w:rFonts w:asciiTheme="majorBidi" w:hAnsiTheme="majorBidi" w:cstheme="majorBidi"/>
          <w:sz w:val="28"/>
          <w:szCs w:val="28"/>
          <w:rtl/>
        </w:rPr>
        <w:t xml:space="preserve"> احمد، منى م. مرض السكر لدى الأشخاص متوسطي وكبار السن (دراسة إحصائية تمييزية). مجلة التربية والعلم / كلية التربية, جامعة الموصل, 2000؛ (42): 47-56</w:t>
      </w:r>
    </w:p>
    <w:p w:rsidR="00475BCB" w:rsidRPr="002C6CBD" w:rsidRDefault="00475BCB" w:rsidP="00E16F60">
      <w:pPr>
        <w:shd w:val="clear" w:color="auto" w:fill="FFFFFF"/>
        <w:spacing w:after="0" w:line="240" w:lineRule="auto"/>
        <w:ind w:left="360"/>
        <w:jc w:val="both"/>
        <w:rPr>
          <w:rFonts w:asciiTheme="majorBidi" w:hAnsiTheme="majorBidi" w:cstheme="majorBidi"/>
          <w:sz w:val="28"/>
          <w:szCs w:val="28"/>
        </w:rPr>
      </w:pPr>
    </w:p>
    <w:p w:rsidR="00475BCB" w:rsidRPr="002C6CBD" w:rsidRDefault="00475BCB" w:rsidP="00475BCB">
      <w:pPr>
        <w:pStyle w:val="a3"/>
        <w:numPr>
          <w:ilvl w:val="0"/>
          <w:numId w:val="10"/>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 xml:space="preserve"> Al-</w:t>
      </w:r>
      <w:proofErr w:type="spellStart"/>
      <w:r w:rsidRPr="002C6CBD">
        <w:rPr>
          <w:rFonts w:asciiTheme="majorBidi" w:hAnsiTheme="majorBidi" w:cstheme="majorBidi"/>
          <w:sz w:val="28"/>
          <w:szCs w:val="28"/>
        </w:rPr>
        <w:t>Jumaily</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mahmood</w:t>
      </w:r>
      <w:proofErr w:type="spellEnd"/>
      <w:r w:rsidRPr="002C6CBD">
        <w:rPr>
          <w:rFonts w:asciiTheme="majorBidi" w:hAnsiTheme="majorBidi" w:cstheme="majorBidi"/>
          <w:sz w:val="28"/>
          <w:szCs w:val="28"/>
        </w:rPr>
        <w:t xml:space="preserve"> A; Al-</w:t>
      </w:r>
      <w:proofErr w:type="spellStart"/>
      <w:r w:rsidRPr="002C6CBD">
        <w:rPr>
          <w:rFonts w:asciiTheme="majorBidi" w:hAnsiTheme="majorBidi" w:cstheme="majorBidi"/>
          <w:sz w:val="28"/>
          <w:szCs w:val="28"/>
        </w:rPr>
        <w:t>Allaf</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Hazim</w:t>
      </w:r>
      <w:proofErr w:type="spellEnd"/>
      <w:r w:rsidRPr="002C6CBD">
        <w:rPr>
          <w:rFonts w:asciiTheme="majorBidi" w:hAnsiTheme="majorBidi" w:cstheme="majorBidi"/>
          <w:sz w:val="28"/>
          <w:szCs w:val="28"/>
        </w:rPr>
        <w:t xml:space="preserve"> K;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The Centre Edge Angle of </w:t>
      </w:r>
      <w:proofErr w:type="spellStart"/>
      <w:r w:rsidRPr="002C6CBD">
        <w:rPr>
          <w:rFonts w:asciiTheme="majorBidi" w:hAnsiTheme="majorBidi" w:cstheme="majorBidi"/>
          <w:sz w:val="28"/>
          <w:szCs w:val="28"/>
        </w:rPr>
        <w:t>Wiberg</w:t>
      </w:r>
      <w:proofErr w:type="spellEnd"/>
      <w:r w:rsidRPr="002C6CBD">
        <w:rPr>
          <w:rFonts w:asciiTheme="majorBidi" w:hAnsiTheme="majorBidi" w:cstheme="majorBidi"/>
          <w:sz w:val="28"/>
          <w:szCs w:val="28"/>
        </w:rPr>
        <w:t xml:space="preserve"> of Acetabulum in Adult Iraqi Population (A pilot study). Annals of the College of Medicine. 2000; vol. 26(1&amp;2): 49-52</w:t>
      </w:r>
    </w:p>
    <w:p w:rsidR="000E193E" w:rsidRPr="002C6CBD" w:rsidRDefault="000E193E" w:rsidP="00E16F60">
      <w:pPr>
        <w:shd w:val="clear" w:color="auto" w:fill="FFFFFF"/>
        <w:spacing w:after="0" w:line="240" w:lineRule="auto"/>
        <w:ind w:left="360"/>
        <w:jc w:val="both"/>
        <w:rPr>
          <w:rFonts w:asciiTheme="majorBidi" w:hAnsiTheme="majorBidi" w:cstheme="majorBidi"/>
          <w:sz w:val="28"/>
          <w:szCs w:val="28"/>
          <w:rtl/>
        </w:rPr>
      </w:pPr>
    </w:p>
    <w:p w:rsidR="00775A31" w:rsidRPr="002C6CBD" w:rsidRDefault="00775A31" w:rsidP="00B41935">
      <w:pPr>
        <w:pStyle w:val="a3"/>
        <w:ind w:left="0" w:right="44"/>
        <w:jc w:val="right"/>
        <w:rPr>
          <w:rFonts w:asciiTheme="majorBidi" w:hAnsiTheme="majorBidi" w:cstheme="majorBidi"/>
          <w:b/>
          <w:bCs/>
          <w:sz w:val="28"/>
          <w:szCs w:val="28"/>
          <w:u w:val="single"/>
          <w:rtl/>
        </w:rPr>
      </w:pPr>
    </w:p>
    <w:p w:rsidR="00B41935" w:rsidRPr="002C6CBD" w:rsidRDefault="00B41935" w:rsidP="002C6CBD">
      <w:pPr>
        <w:bidi/>
        <w:ind w:right="-330"/>
        <w:jc w:val="both"/>
        <w:rPr>
          <w:rFonts w:asciiTheme="majorBidi" w:hAnsiTheme="majorBidi" w:cstheme="majorBidi"/>
          <w:b/>
          <w:bCs/>
          <w:sz w:val="28"/>
          <w:szCs w:val="28"/>
          <w:rtl/>
          <w:lang w:val="en-US" w:bidi="ar-IQ"/>
        </w:rPr>
      </w:pPr>
      <w:r w:rsidRPr="002C6CBD">
        <w:rPr>
          <w:rFonts w:asciiTheme="majorBidi" w:hAnsiTheme="majorBidi" w:cstheme="majorBidi"/>
          <w:b/>
          <w:bCs/>
          <w:sz w:val="28"/>
          <w:szCs w:val="28"/>
          <w:rtl/>
          <w:lang w:val="en-US" w:bidi="ar-IQ"/>
        </w:rPr>
        <w:t>البحوث المنشورة في المؤتمرات العلمية</w:t>
      </w:r>
    </w:p>
    <w:p w:rsidR="00B41935" w:rsidRPr="002C6CBD" w:rsidRDefault="00B41935" w:rsidP="00B41935">
      <w:pPr>
        <w:pStyle w:val="a3"/>
        <w:numPr>
          <w:ilvl w:val="0"/>
          <w:numId w:val="11"/>
        </w:numPr>
        <w:spacing w:after="0" w:line="240" w:lineRule="auto"/>
        <w:ind w:left="426" w:right="44" w:hanging="426"/>
        <w:jc w:val="both"/>
        <w:rPr>
          <w:rFonts w:asciiTheme="majorBidi" w:hAnsiTheme="majorBidi" w:cstheme="majorBidi"/>
          <w:sz w:val="28"/>
          <w:szCs w:val="28"/>
        </w:rPr>
      </w:pPr>
      <w:proofErr w:type="spellStart"/>
      <w:r w:rsidRPr="002C6CBD">
        <w:rPr>
          <w:rFonts w:asciiTheme="majorBidi" w:hAnsiTheme="majorBidi" w:cstheme="majorBidi"/>
          <w:sz w:val="28"/>
          <w:szCs w:val="28"/>
        </w:rPr>
        <w:t>Sabaawi</w:t>
      </w:r>
      <w:proofErr w:type="spellEnd"/>
      <w:r w:rsidRPr="002C6CBD">
        <w:rPr>
          <w:rFonts w:asciiTheme="majorBidi" w:hAnsiTheme="majorBidi" w:cstheme="majorBidi"/>
          <w:sz w:val="28"/>
          <w:szCs w:val="28"/>
        </w:rPr>
        <w:t xml:space="preserve">, Mohammed I; </w:t>
      </w:r>
      <w:proofErr w:type="spellStart"/>
      <w:r w:rsidRPr="002C6CBD">
        <w:rPr>
          <w:rFonts w:asciiTheme="majorBidi" w:hAnsiTheme="majorBidi" w:cstheme="majorBidi"/>
          <w:sz w:val="28"/>
          <w:szCs w:val="28"/>
        </w:rPr>
        <w:t>Majdal</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Haqi</w:t>
      </w:r>
      <w:proofErr w:type="spellEnd"/>
      <w:r w:rsidRPr="002C6CBD">
        <w:rPr>
          <w:rFonts w:asciiTheme="majorBidi" w:hAnsiTheme="majorBidi" w:cstheme="majorBidi"/>
          <w:sz w:val="28"/>
          <w:szCs w:val="28"/>
        </w:rPr>
        <w:t xml:space="preserve"> M;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Serum Uric Acid Level  Correlation with  Multiple Sclerosis. International Science and Research Congress (SR Congress) 08-10 February 2019; 172-184</w:t>
      </w:r>
    </w:p>
    <w:p w:rsidR="00B41935" w:rsidRPr="002C6CBD" w:rsidRDefault="00B41935" w:rsidP="00B41935">
      <w:pPr>
        <w:pStyle w:val="a3"/>
        <w:ind w:left="426" w:right="44" w:hanging="426"/>
        <w:jc w:val="both"/>
        <w:rPr>
          <w:rFonts w:asciiTheme="majorBidi" w:hAnsiTheme="majorBidi" w:cstheme="majorBidi"/>
          <w:sz w:val="28"/>
          <w:szCs w:val="28"/>
        </w:rPr>
      </w:pPr>
    </w:p>
    <w:p w:rsidR="00B41935" w:rsidRPr="002C6CBD" w:rsidRDefault="00B41935" w:rsidP="00B41935">
      <w:pPr>
        <w:pStyle w:val="a3"/>
        <w:numPr>
          <w:ilvl w:val="0"/>
          <w:numId w:val="11"/>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Al-</w:t>
      </w:r>
      <w:proofErr w:type="spellStart"/>
      <w:r w:rsidRPr="002C6CBD">
        <w:rPr>
          <w:rFonts w:asciiTheme="majorBidi" w:hAnsiTheme="majorBidi" w:cstheme="majorBidi"/>
          <w:sz w:val="28"/>
          <w:szCs w:val="28"/>
        </w:rPr>
        <w:t>Sanjery</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Bassam</w:t>
      </w:r>
      <w:proofErr w:type="spellEnd"/>
      <w:r w:rsidRPr="002C6CBD">
        <w:rPr>
          <w:rFonts w:asciiTheme="majorBidi" w:hAnsiTheme="majorBidi" w:cstheme="majorBidi"/>
          <w:sz w:val="28"/>
          <w:szCs w:val="28"/>
        </w:rPr>
        <w:t xml:space="preserve"> A; Mustafa, </w:t>
      </w:r>
      <w:proofErr w:type="spellStart"/>
      <w:r w:rsidRPr="002C6CBD">
        <w:rPr>
          <w:rFonts w:asciiTheme="majorBidi" w:hAnsiTheme="majorBidi" w:cstheme="majorBidi"/>
          <w:sz w:val="28"/>
          <w:szCs w:val="28"/>
        </w:rPr>
        <w:t>Firas</w:t>
      </w:r>
      <w:proofErr w:type="spellEnd"/>
      <w:r w:rsidRPr="002C6CBD">
        <w:rPr>
          <w:rFonts w:asciiTheme="majorBidi" w:hAnsiTheme="majorBidi" w:cstheme="majorBidi"/>
          <w:sz w:val="28"/>
          <w:szCs w:val="28"/>
        </w:rPr>
        <w:t xml:space="preserve"> I;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Description of Toxoplasma Infection Among Childbearing Women Attending A Private Clinic. Abstract of the Papers Presented to the 4</w:t>
      </w:r>
      <w:r w:rsidRPr="002C6CBD">
        <w:rPr>
          <w:rFonts w:asciiTheme="majorBidi" w:hAnsiTheme="majorBidi" w:cstheme="majorBidi"/>
          <w:sz w:val="28"/>
          <w:szCs w:val="28"/>
          <w:vertAlign w:val="superscript"/>
        </w:rPr>
        <w:t>th</w:t>
      </w:r>
      <w:r w:rsidRPr="002C6CBD">
        <w:rPr>
          <w:rFonts w:asciiTheme="majorBidi" w:hAnsiTheme="majorBidi" w:cstheme="majorBidi"/>
          <w:sz w:val="28"/>
          <w:szCs w:val="28"/>
        </w:rPr>
        <w:t xml:space="preserve"> Scientific Annual Conference of the Human Resource Training Developments </w:t>
      </w:r>
      <w:proofErr w:type="spellStart"/>
      <w:r w:rsidRPr="002C6CBD">
        <w:rPr>
          <w:rFonts w:asciiTheme="majorBidi" w:hAnsiTheme="majorBidi" w:cstheme="majorBidi"/>
          <w:sz w:val="28"/>
          <w:szCs w:val="28"/>
        </w:rPr>
        <w:t>Center</w:t>
      </w:r>
      <w:proofErr w:type="spellEnd"/>
      <w:r w:rsidRPr="002C6CBD">
        <w:rPr>
          <w:rFonts w:asciiTheme="majorBidi" w:hAnsiTheme="majorBidi" w:cstheme="majorBidi"/>
          <w:sz w:val="28"/>
          <w:szCs w:val="28"/>
        </w:rPr>
        <w:t xml:space="preserve">. MOH – Iraq. 6-8 December 2012. </w:t>
      </w:r>
      <w:proofErr w:type="spellStart"/>
      <w:r w:rsidRPr="002C6CBD">
        <w:rPr>
          <w:rFonts w:asciiTheme="majorBidi" w:hAnsiTheme="majorBidi" w:cstheme="majorBidi"/>
          <w:sz w:val="28"/>
          <w:szCs w:val="28"/>
        </w:rPr>
        <w:t>Tikrit</w:t>
      </w:r>
      <w:proofErr w:type="spellEnd"/>
    </w:p>
    <w:p w:rsidR="00B41935" w:rsidRPr="002C6CBD" w:rsidRDefault="00B41935" w:rsidP="00B41935">
      <w:pPr>
        <w:pStyle w:val="a3"/>
        <w:ind w:left="426" w:right="44" w:hanging="426"/>
        <w:jc w:val="both"/>
        <w:rPr>
          <w:rFonts w:asciiTheme="majorBidi" w:hAnsiTheme="majorBidi" w:cstheme="majorBidi"/>
          <w:sz w:val="28"/>
          <w:szCs w:val="28"/>
        </w:rPr>
      </w:pPr>
    </w:p>
    <w:p w:rsidR="00B41935" w:rsidRPr="002C6CBD" w:rsidRDefault="00B41935" w:rsidP="00B41935">
      <w:pPr>
        <w:pStyle w:val="a3"/>
        <w:numPr>
          <w:ilvl w:val="0"/>
          <w:numId w:val="11"/>
        </w:numPr>
        <w:spacing w:after="0" w:line="240" w:lineRule="auto"/>
        <w:ind w:left="426" w:right="44" w:hanging="426"/>
        <w:jc w:val="both"/>
        <w:rPr>
          <w:rFonts w:asciiTheme="majorBidi" w:hAnsiTheme="majorBidi" w:cstheme="majorBidi"/>
          <w:b/>
          <w:bCs/>
          <w:sz w:val="28"/>
          <w:szCs w:val="28"/>
        </w:rPr>
      </w:pPr>
      <w:r w:rsidRPr="002C6CBD">
        <w:rPr>
          <w:rFonts w:asciiTheme="majorBidi" w:hAnsiTheme="majorBidi" w:cstheme="majorBidi"/>
          <w:sz w:val="28"/>
          <w:szCs w:val="28"/>
        </w:rPr>
        <w:t xml:space="preserve">Ali, </w:t>
      </w:r>
      <w:proofErr w:type="spellStart"/>
      <w:r w:rsidRPr="002C6CBD">
        <w:rPr>
          <w:rFonts w:asciiTheme="majorBidi" w:hAnsiTheme="majorBidi" w:cstheme="majorBidi"/>
          <w:sz w:val="28"/>
          <w:szCs w:val="28"/>
        </w:rPr>
        <w:t>Nahla</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Khalaf</w:t>
      </w:r>
      <w:proofErr w:type="spellEnd"/>
      <w:r w:rsidRPr="002C6CBD">
        <w:rPr>
          <w:rFonts w:asciiTheme="majorBidi" w:hAnsiTheme="majorBidi" w:cstheme="majorBidi"/>
          <w:sz w:val="28"/>
          <w:szCs w:val="28"/>
        </w:rPr>
        <w:t xml:space="preserve">;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b/>
          <w:bCs/>
          <w:sz w:val="28"/>
          <w:szCs w:val="28"/>
          <w:rtl/>
        </w:rPr>
        <w:t>.</w:t>
      </w:r>
      <w:r w:rsidRPr="002C6CBD">
        <w:rPr>
          <w:rFonts w:asciiTheme="majorBidi" w:hAnsiTheme="majorBidi" w:cstheme="majorBidi"/>
          <w:sz w:val="28"/>
          <w:szCs w:val="28"/>
        </w:rPr>
        <w:t xml:space="preserve"> Abbas, Bashar H; </w:t>
      </w:r>
      <w:proofErr w:type="spellStart"/>
      <w:r w:rsidRPr="002C6CBD">
        <w:rPr>
          <w:rFonts w:asciiTheme="majorBidi" w:hAnsiTheme="majorBidi" w:cstheme="majorBidi"/>
          <w:sz w:val="28"/>
          <w:szCs w:val="28"/>
        </w:rPr>
        <w:t>Abdalwahd</w:t>
      </w:r>
      <w:proofErr w:type="spellEnd"/>
      <w:r w:rsidRPr="002C6CBD">
        <w:rPr>
          <w:rFonts w:asciiTheme="majorBidi" w:hAnsiTheme="majorBidi" w:cstheme="majorBidi"/>
          <w:sz w:val="28"/>
          <w:szCs w:val="28"/>
        </w:rPr>
        <w:t xml:space="preserve">, Mohammed </w:t>
      </w:r>
      <w:proofErr w:type="spellStart"/>
      <w:r w:rsidRPr="002C6CBD">
        <w:rPr>
          <w:rFonts w:asciiTheme="majorBidi" w:hAnsiTheme="majorBidi" w:cstheme="majorBidi"/>
          <w:sz w:val="28"/>
          <w:szCs w:val="28"/>
        </w:rPr>
        <w:t>Kh</w:t>
      </w:r>
      <w:proofErr w:type="spellEnd"/>
      <w:r w:rsidRPr="002C6CBD">
        <w:rPr>
          <w:rFonts w:asciiTheme="majorBidi" w:hAnsiTheme="majorBidi" w:cstheme="majorBidi"/>
          <w:sz w:val="28"/>
          <w:szCs w:val="28"/>
        </w:rPr>
        <w:t xml:space="preserve">; Ali </w:t>
      </w:r>
      <w:proofErr w:type="spellStart"/>
      <w:r w:rsidRPr="002C6CBD">
        <w:rPr>
          <w:rFonts w:asciiTheme="majorBidi" w:hAnsiTheme="majorBidi" w:cstheme="majorBidi"/>
          <w:sz w:val="28"/>
          <w:szCs w:val="28"/>
        </w:rPr>
        <w:t>Khayri</w:t>
      </w:r>
      <w:proofErr w:type="spellEnd"/>
      <w:r w:rsidRPr="002C6CBD">
        <w:rPr>
          <w:rFonts w:asciiTheme="majorBidi" w:hAnsiTheme="majorBidi" w:cstheme="majorBidi"/>
          <w:sz w:val="28"/>
          <w:szCs w:val="28"/>
        </w:rPr>
        <w:t xml:space="preserve">. Standard Prevention Precautions Indicators for Hepatitis B &amp; C Infections in Operation </w:t>
      </w:r>
      <w:proofErr w:type="spellStart"/>
      <w:r w:rsidRPr="002C6CBD">
        <w:rPr>
          <w:rFonts w:asciiTheme="majorBidi" w:hAnsiTheme="majorBidi" w:cstheme="majorBidi"/>
          <w:sz w:val="28"/>
          <w:szCs w:val="28"/>
        </w:rPr>
        <w:t>Theaters</w:t>
      </w:r>
      <w:proofErr w:type="spellEnd"/>
      <w:r w:rsidRPr="002C6CBD">
        <w:rPr>
          <w:rFonts w:asciiTheme="majorBidi" w:hAnsiTheme="majorBidi" w:cstheme="majorBidi"/>
          <w:sz w:val="28"/>
          <w:szCs w:val="28"/>
        </w:rPr>
        <w:t xml:space="preserve"> and Surgical Wards in Mosul Medical City. 2</w:t>
      </w:r>
      <w:r w:rsidRPr="002C6CBD">
        <w:rPr>
          <w:rFonts w:asciiTheme="majorBidi" w:hAnsiTheme="majorBidi" w:cstheme="majorBidi"/>
          <w:sz w:val="28"/>
          <w:szCs w:val="28"/>
          <w:vertAlign w:val="superscript"/>
        </w:rPr>
        <w:t>nd</w:t>
      </w:r>
      <w:r w:rsidRPr="002C6CBD">
        <w:rPr>
          <w:rFonts w:asciiTheme="majorBidi" w:hAnsiTheme="majorBidi" w:cstheme="majorBidi"/>
          <w:sz w:val="28"/>
          <w:szCs w:val="28"/>
        </w:rPr>
        <w:t xml:space="preserve"> Scientific Community Medicine Conference in Mosul 25 – 26 April 2012: 32-41. </w:t>
      </w:r>
      <w:r w:rsidRPr="002C6CBD">
        <w:rPr>
          <w:rFonts w:asciiTheme="majorBidi" w:hAnsiTheme="majorBidi" w:cstheme="majorBidi"/>
          <w:b/>
          <w:bCs/>
          <w:sz w:val="28"/>
          <w:szCs w:val="28"/>
        </w:rPr>
        <w:t>The Iraqi Journal of Community Medicine</w:t>
      </w:r>
    </w:p>
    <w:p w:rsidR="00B41935" w:rsidRPr="002C6CBD" w:rsidRDefault="00B41935" w:rsidP="00B41935">
      <w:pPr>
        <w:pStyle w:val="a3"/>
        <w:ind w:left="426" w:right="44" w:hanging="426"/>
        <w:jc w:val="both"/>
        <w:rPr>
          <w:rFonts w:asciiTheme="majorBidi" w:hAnsiTheme="majorBidi" w:cstheme="majorBidi"/>
          <w:b/>
          <w:bCs/>
          <w:sz w:val="28"/>
          <w:szCs w:val="28"/>
        </w:rPr>
      </w:pPr>
    </w:p>
    <w:p w:rsidR="00B41935" w:rsidRPr="002C6CBD" w:rsidRDefault="00B41935" w:rsidP="00B41935">
      <w:pPr>
        <w:pStyle w:val="a3"/>
        <w:numPr>
          <w:ilvl w:val="0"/>
          <w:numId w:val="11"/>
        </w:numPr>
        <w:spacing w:after="0" w:line="240" w:lineRule="auto"/>
        <w:ind w:left="426" w:right="44" w:hanging="426"/>
        <w:jc w:val="both"/>
        <w:rPr>
          <w:rFonts w:asciiTheme="majorBidi" w:hAnsiTheme="majorBidi" w:cstheme="majorBidi"/>
          <w:b/>
          <w:bCs/>
          <w:sz w:val="28"/>
          <w:szCs w:val="28"/>
        </w:rPr>
      </w:pPr>
      <w:r w:rsidRPr="002C6CBD">
        <w:rPr>
          <w:rFonts w:asciiTheme="majorBidi" w:hAnsiTheme="majorBidi" w:cstheme="majorBidi"/>
          <w:sz w:val="28"/>
          <w:szCs w:val="28"/>
        </w:rPr>
        <w:lastRenderedPageBreak/>
        <w:t xml:space="preserve">Mustafa, </w:t>
      </w:r>
      <w:proofErr w:type="spellStart"/>
      <w:r w:rsidRPr="002C6CBD">
        <w:rPr>
          <w:rFonts w:asciiTheme="majorBidi" w:hAnsiTheme="majorBidi" w:cstheme="majorBidi"/>
          <w:sz w:val="28"/>
          <w:szCs w:val="28"/>
        </w:rPr>
        <w:t>Feras</w:t>
      </w:r>
      <w:proofErr w:type="spellEnd"/>
      <w:r w:rsidRPr="002C6CBD">
        <w:rPr>
          <w:rFonts w:asciiTheme="majorBidi" w:hAnsiTheme="majorBidi" w:cstheme="majorBidi"/>
          <w:sz w:val="28"/>
          <w:szCs w:val="28"/>
        </w:rPr>
        <w:t xml:space="preserve"> I;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b/>
          <w:bCs/>
          <w:sz w:val="28"/>
          <w:szCs w:val="28"/>
          <w:rtl/>
        </w:rPr>
        <w:t>.</w:t>
      </w:r>
      <w:r w:rsidRPr="002C6CBD">
        <w:rPr>
          <w:rFonts w:asciiTheme="majorBidi" w:hAnsiTheme="majorBidi" w:cstheme="majorBidi"/>
          <w:sz w:val="28"/>
          <w:szCs w:val="28"/>
        </w:rPr>
        <w:t xml:space="preserve"> Al </w:t>
      </w:r>
      <w:proofErr w:type="spellStart"/>
      <w:r w:rsidRPr="002C6CBD">
        <w:rPr>
          <w:rFonts w:asciiTheme="majorBidi" w:hAnsiTheme="majorBidi" w:cstheme="majorBidi"/>
          <w:sz w:val="28"/>
          <w:szCs w:val="28"/>
        </w:rPr>
        <w:t>Assaf</w:t>
      </w:r>
      <w:proofErr w:type="spellEnd"/>
      <w:r w:rsidRPr="002C6CBD">
        <w:rPr>
          <w:rFonts w:asciiTheme="majorBidi" w:hAnsiTheme="majorBidi" w:cstheme="majorBidi"/>
          <w:b/>
          <w:bCs/>
          <w:sz w:val="28"/>
          <w:szCs w:val="28"/>
        </w:rPr>
        <w:t xml:space="preserve">, </w:t>
      </w:r>
      <w:proofErr w:type="spellStart"/>
      <w:r w:rsidRPr="002C6CBD">
        <w:rPr>
          <w:rFonts w:asciiTheme="majorBidi" w:hAnsiTheme="majorBidi" w:cstheme="majorBidi"/>
          <w:sz w:val="28"/>
          <w:szCs w:val="28"/>
        </w:rPr>
        <w:t>Nuha</w:t>
      </w:r>
      <w:proofErr w:type="spellEnd"/>
      <w:r w:rsidRPr="002C6CBD">
        <w:rPr>
          <w:rFonts w:asciiTheme="majorBidi" w:hAnsiTheme="majorBidi" w:cstheme="majorBidi"/>
          <w:sz w:val="28"/>
          <w:szCs w:val="28"/>
        </w:rPr>
        <w:t xml:space="preserve"> H. Patients Satisfaction to Quality of Health Services Delivered by Primary Health Care </w:t>
      </w:r>
      <w:proofErr w:type="spellStart"/>
      <w:r w:rsidRPr="002C6CBD">
        <w:rPr>
          <w:rFonts w:asciiTheme="majorBidi" w:hAnsiTheme="majorBidi" w:cstheme="majorBidi"/>
          <w:sz w:val="28"/>
          <w:szCs w:val="28"/>
        </w:rPr>
        <w:t>Centers</w:t>
      </w:r>
      <w:proofErr w:type="spellEnd"/>
      <w:r w:rsidRPr="002C6CBD">
        <w:rPr>
          <w:rFonts w:asciiTheme="majorBidi" w:hAnsiTheme="majorBidi" w:cstheme="majorBidi"/>
          <w:sz w:val="28"/>
          <w:szCs w:val="28"/>
        </w:rPr>
        <w:t xml:space="preserve"> in Mosul.</w:t>
      </w:r>
      <w:r w:rsidRPr="002C6CBD">
        <w:rPr>
          <w:rFonts w:asciiTheme="majorBidi" w:hAnsiTheme="majorBidi" w:cstheme="majorBidi"/>
          <w:b/>
          <w:bCs/>
          <w:sz w:val="28"/>
          <w:szCs w:val="28"/>
        </w:rPr>
        <w:t xml:space="preserve"> </w:t>
      </w:r>
      <w:r w:rsidRPr="002C6CBD">
        <w:rPr>
          <w:rFonts w:asciiTheme="majorBidi" w:hAnsiTheme="majorBidi" w:cstheme="majorBidi"/>
          <w:sz w:val="28"/>
          <w:szCs w:val="28"/>
        </w:rPr>
        <w:t>2</w:t>
      </w:r>
      <w:r w:rsidRPr="002C6CBD">
        <w:rPr>
          <w:rFonts w:asciiTheme="majorBidi" w:hAnsiTheme="majorBidi" w:cstheme="majorBidi"/>
          <w:sz w:val="28"/>
          <w:szCs w:val="28"/>
          <w:vertAlign w:val="superscript"/>
        </w:rPr>
        <w:t>nd</w:t>
      </w:r>
      <w:r w:rsidRPr="002C6CBD">
        <w:rPr>
          <w:rFonts w:asciiTheme="majorBidi" w:hAnsiTheme="majorBidi" w:cstheme="majorBidi"/>
          <w:sz w:val="28"/>
          <w:szCs w:val="28"/>
        </w:rPr>
        <w:t xml:space="preserve"> Scientific Community Medicine Conference in Mosul 25 – 26 April 2012: 16-25</w:t>
      </w:r>
    </w:p>
    <w:p w:rsidR="00B41935" w:rsidRPr="002C6CBD" w:rsidRDefault="00B41935" w:rsidP="00B41935">
      <w:pPr>
        <w:pStyle w:val="a3"/>
        <w:ind w:left="426" w:right="44" w:hanging="426"/>
        <w:jc w:val="both"/>
        <w:rPr>
          <w:rFonts w:asciiTheme="majorBidi" w:hAnsiTheme="majorBidi" w:cstheme="majorBidi"/>
          <w:sz w:val="28"/>
          <w:szCs w:val="28"/>
        </w:rPr>
      </w:pPr>
    </w:p>
    <w:p w:rsidR="00B41935" w:rsidRPr="002C6CBD" w:rsidRDefault="00B41935" w:rsidP="00B41935">
      <w:pPr>
        <w:pStyle w:val="a3"/>
        <w:numPr>
          <w:ilvl w:val="0"/>
          <w:numId w:val="11"/>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 xml:space="preserve">Al </w:t>
      </w:r>
      <w:proofErr w:type="spellStart"/>
      <w:r w:rsidRPr="002C6CBD">
        <w:rPr>
          <w:rFonts w:asciiTheme="majorBidi" w:hAnsiTheme="majorBidi" w:cstheme="majorBidi"/>
          <w:sz w:val="28"/>
          <w:szCs w:val="28"/>
        </w:rPr>
        <w:t>Obaidy</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Mahmood</w:t>
      </w:r>
      <w:proofErr w:type="spellEnd"/>
      <w:r w:rsidRPr="002C6CBD">
        <w:rPr>
          <w:rFonts w:asciiTheme="majorBidi" w:hAnsiTheme="majorBidi" w:cstheme="majorBidi"/>
          <w:sz w:val="28"/>
          <w:szCs w:val="28"/>
        </w:rPr>
        <w:t xml:space="preserve"> H; Mustafa, </w:t>
      </w:r>
      <w:proofErr w:type="spellStart"/>
      <w:r w:rsidRPr="002C6CBD">
        <w:rPr>
          <w:rFonts w:asciiTheme="majorBidi" w:hAnsiTheme="majorBidi" w:cstheme="majorBidi"/>
          <w:sz w:val="28"/>
          <w:szCs w:val="28"/>
        </w:rPr>
        <w:t>Feras</w:t>
      </w:r>
      <w:proofErr w:type="spellEnd"/>
      <w:r w:rsidRPr="002C6CBD">
        <w:rPr>
          <w:rFonts w:asciiTheme="majorBidi" w:hAnsiTheme="majorBidi" w:cstheme="majorBidi"/>
          <w:sz w:val="28"/>
          <w:szCs w:val="28"/>
        </w:rPr>
        <w:t xml:space="preserve"> I;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Rota Gastroenteritis among Children Less Than Five Years in </w:t>
      </w:r>
      <w:proofErr w:type="spellStart"/>
      <w:r w:rsidRPr="002C6CBD">
        <w:rPr>
          <w:rFonts w:asciiTheme="majorBidi" w:hAnsiTheme="majorBidi" w:cstheme="majorBidi"/>
          <w:sz w:val="28"/>
          <w:szCs w:val="28"/>
        </w:rPr>
        <w:t>Ibn</w:t>
      </w:r>
      <w:proofErr w:type="spellEnd"/>
      <w:r w:rsidRPr="002C6CBD">
        <w:rPr>
          <w:rFonts w:asciiTheme="majorBidi" w:hAnsiTheme="majorBidi" w:cstheme="majorBidi"/>
          <w:sz w:val="28"/>
          <w:szCs w:val="28"/>
        </w:rPr>
        <w:t xml:space="preserve"> Al-</w:t>
      </w:r>
      <w:proofErr w:type="spellStart"/>
      <w:r w:rsidRPr="002C6CBD">
        <w:rPr>
          <w:rFonts w:asciiTheme="majorBidi" w:hAnsiTheme="majorBidi" w:cstheme="majorBidi"/>
          <w:sz w:val="28"/>
          <w:szCs w:val="28"/>
        </w:rPr>
        <w:t>Atheer</w:t>
      </w:r>
      <w:proofErr w:type="spellEnd"/>
      <w:r w:rsidRPr="002C6CBD">
        <w:rPr>
          <w:rFonts w:asciiTheme="majorBidi" w:hAnsiTheme="majorBidi" w:cstheme="majorBidi"/>
          <w:sz w:val="28"/>
          <w:szCs w:val="28"/>
        </w:rPr>
        <w:t xml:space="preserve"> Hospital in Mosul. 2</w:t>
      </w:r>
      <w:r w:rsidRPr="002C6CBD">
        <w:rPr>
          <w:rFonts w:asciiTheme="majorBidi" w:hAnsiTheme="majorBidi" w:cstheme="majorBidi"/>
          <w:sz w:val="28"/>
          <w:szCs w:val="28"/>
          <w:vertAlign w:val="superscript"/>
        </w:rPr>
        <w:t>nd</w:t>
      </w:r>
      <w:r w:rsidRPr="002C6CBD">
        <w:rPr>
          <w:rFonts w:asciiTheme="majorBidi" w:hAnsiTheme="majorBidi" w:cstheme="majorBidi"/>
          <w:sz w:val="28"/>
          <w:szCs w:val="28"/>
        </w:rPr>
        <w:t xml:space="preserve"> Scientific Community Medicine Conference in Mosul 25 – 26 April 2012: 63-73</w:t>
      </w:r>
    </w:p>
    <w:p w:rsidR="00B41935" w:rsidRPr="002C6CBD" w:rsidRDefault="00B41935" w:rsidP="00B41935">
      <w:pPr>
        <w:pStyle w:val="a3"/>
        <w:ind w:left="426" w:right="44" w:hanging="426"/>
        <w:rPr>
          <w:rFonts w:asciiTheme="majorBidi" w:hAnsiTheme="majorBidi" w:cstheme="majorBidi"/>
          <w:sz w:val="28"/>
          <w:szCs w:val="28"/>
        </w:rPr>
      </w:pPr>
    </w:p>
    <w:p w:rsidR="00B41935" w:rsidRPr="002C6CBD" w:rsidRDefault="00B41935" w:rsidP="00B41935">
      <w:pPr>
        <w:pStyle w:val="a3"/>
        <w:numPr>
          <w:ilvl w:val="0"/>
          <w:numId w:val="11"/>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 xml:space="preserve"> Al-</w:t>
      </w:r>
      <w:proofErr w:type="spellStart"/>
      <w:r w:rsidRPr="002C6CBD">
        <w:rPr>
          <w:rFonts w:asciiTheme="majorBidi" w:hAnsiTheme="majorBidi" w:cstheme="majorBidi"/>
          <w:sz w:val="28"/>
          <w:szCs w:val="28"/>
        </w:rPr>
        <w:t>badrani</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Khamees</w:t>
      </w:r>
      <w:proofErr w:type="spellEnd"/>
      <w:r w:rsidRPr="002C6CBD">
        <w:rPr>
          <w:rFonts w:asciiTheme="majorBidi" w:hAnsiTheme="majorBidi" w:cstheme="majorBidi"/>
          <w:sz w:val="28"/>
          <w:szCs w:val="28"/>
        </w:rPr>
        <w:t xml:space="preserve"> F; Al–</w:t>
      </w:r>
      <w:proofErr w:type="spellStart"/>
      <w:r w:rsidRPr="002C6CBD">
        <w:rPr>
          <w:rFonts w:asciiTheme="majorBidi" w:hAnsiTheme="majorBidi" w:cstheme="majorBidi"/>
          <w:sz w:val="28"/>
          <w:szCs w:val="28"/>
        </w:rPr>
        <w:t>Jumaily</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Dhilal</w:t>
      </w:r>
      <w:proofErr w:type="spellEnd"/>
      <w:r w:rsidRPr="002C6CBD">
        <w:rPr>
          <w:rFonts w:asciiTheme="majorBidi" w:hAnsiTheme="majorBidi" w:cstheme="majorBidi"/>
          <w:sz w:val="28"/>
          <w:szCs w:val="28"/>
        </w:rPr>
        <w:t xml:space="preserve"> A; Ali, </w:t>
      </w:r>
      <w:proofErr w:type="spellStart"/>
      <w:r w:rsidRPr="002C6CBD">
        <w:rPr>
          <w:rFonts w:asciiTheme="majorBidi" w:hAnsiTheme="majorBidi" w:cstheme="majorBidi"/>
          <w:sz w:val="28"/>
          <w:szCs w:val="28"/>
        </w:rPr>
        <w:t>Nahla</w:t>
      </w:r>
      <w:proofErr w:type="spellEnd"/>
      <w:r w:rsidRPr="002C6CBD">
        <w:rPr>
          <w:rFonts w:asciiTheme="majorBidi" w:hAnsiTheme="majorBidi" w:cstheme="majorBidi"/>
          <w:sz w:val="28"/>
          <w:szCs w:val="28"/>
        </w:rPr>
        <w:t xml:space="preserve"> K; </w:t>
      </w:r>
      <w:r w:rsidRPr="002C6CBD">
        <w:rPr>
          <w:rFonts w:asciiTheme="majorBidi" w:hAnsiTheme="majorBidi" w:cstheme="majorBidi"/>
          <w:b/>
          <w:bCs/>
          <w:sz w:val="28"/>
          <w:szCs w:val="28"/>
        </w:rPr>
        <w:t xml:space="preserve">Ahmed, </w:t>
      </w:r>
      <w:proofErr w:type="spellStart"/>
      <w:r w:rsidRPr="002C6CBD">
        <w:rPr>
          <w:rFonts w:asciiTheme="majorBidi" w:hAnsiTheme="majorBidi" w:cstheme="majorBidi"/>
          <w:b/>
          <w:bCs/>
          <w:sz w:val="28"/>
          <w:szCs w:val="28"/>
        </w:rPr>
        <w:t>Muna</w:t>
      </w:r>
      <w:proofErr w:type="spellEnd"/>
      <w:r w:rsidRPr="002C6CBD">
        <w:rPr>
          <w:rFonts w:asciiTheme="majorBidi" w:hAnsiTheme="majorBidi" w:cstheme="majorBidi"/>
          <w:b/>
          <w:bCs/>
          <w:sz w:val="28"/>
          <w:szCs w:val="28"/>
        </w:rPr>
        <w:t xml:space="preserve"> M.</w:t>
      </w:r>
      <w:r w:rsidRPr="002C6CBD">
        <w:rPr>
          <w:rFonts w:asciiTheme="majorBidi" w:hAnsiTheme="majorBidi" w:cstheme="majorBidi"/>
          <w:sz w:val="28"/>
          <w:szCs w:val="28"/>
        </w:rPr>
        <w:t xml:space="preserve"> Description of Cutaneous </w:t>
      </w:r>
      <w:proofErr w:type="spellStart"/>
      <w:r w:rsidRPr="002C6CBD">
        <w:rPr>
          <w:rFonts w:asciiTheme="majorBidi" w:hAnsiTheme="majorBidi" w:cstheme="majorBidi"/>
          <w:sz w:val="28"/>
          <w:szCs w:val="28"/>
        </w:rPr>
        <w:t>Leishmaniasis</w:t>
      </w:r>
      <w:proofErr w:type="spellEnd"/>
      <w:r w:rsidRPr="002C6CBD">
        <w:rPr>
          <w:rFonts w:asciiTheme="majorBidi" w:hAnsiTheme="majorBidi" w:cstheme="majorBidi"/>
          <w:sz w:val="28"/>
          <w:szCs w:val="28"/>
        </w:rPr>
        <w:t xml:space="preserve"> in Nineveh Province (2006-2010). 2</w:t>
      </w:r>
      <w:r w:rsidRPr="002C6CBD">
        <w:rPr>
          <w:rFonts w:asciiTheme="majorBidi" w:hAnsiTheme="majorBidi" w:cstheme="majorBidi"/>
          <w:sz w:val="28"/>
          <w:szCs w:val="28"/>
          <w:vertAlign w:val="superscript"/>
        </w:rPr>
        <w:t>nd</w:t>
      </w:r>
      <w:r w:rsidRPr="002C6CBD">
        <w:rPr>
          <w:rFonts w:asciiTheme="majorBidi" w:hAnsiTheme="majorBidi" w:cstheme="majorBidi"/>
          <w:sz w:val="28"/>
          <w:szCs w:val="28"/>
        </w:rPr>
        <w:t xml:space="preserve"> Scientific Community Medicine Conference in Mosul 25 – 26 April 2012: 48-55</w:t>
      </w:r>
    </w:p>
    <w:p w:rsidR="00B41935" w:rsidRPr="002C6CBD" w:rsidRDefault="00B41935" w:rsidP="00B41935">
      <w:pPr>
        <w:ind w:left="426" w:right="44" w:hanging="426"/>
        <w:jc w:val="both"/>
        <w:rPr>
          <w:rFonts w:asciiTheme="majorBidi" w:hAnsiTheme="majorBidi" w:cstheme="majorBidi"/>
          <w:sz w:val="28"/>
          <w:szCs w:val="28"/>
        </w:rPr>
      </w:pPr>
    </w:p>
    <w:p w:rsidR="00B41935" w:rsidRPr="002C6CBD" w:rsidRDefault="00B41935" w:rsidP="00B41935">
      <w:pPr>
        <w:pStyle w:val="a3"/>
        <w:numPr>
          <w:ilvl w:val="0"/>
          <w:numId w:val="11"/>
        </w:numPr>
        <w:spacing w:after="0" w:line="240" w:lineRule="auto"/>
        <w:ind w:left="426" w:right="44" w:hanging="426"/>
        <w:jc w:val="both"/>
        <w:rPr>
          <w:rFonts w:asciiTheme="majorBidi" w:hAnsiTheme="majorBidi" w:cstheme="majorBidi"/>
          <w:sz w:val="28"/>
          <w:szCs w:val="28"/>
        </w:rPr>
      </w:pPr>
      <w:r w:rsidRPr="002C6CBD">
        <w:rPr>
          <w:rFonts w:asciiTheme="majorBidi" w:hAnsiTheme="majorBidi" w:cstheme="majorBidi"/>
          <w:sz w:val="28"/>
          <w:szCs w:val="28"/>
        </w:rPr>
        <w:t>Al-</w:t>
      </w:r>
      <w:proofErr w:type="spellStart"/>
      <w:r w:rsidRPr="002C6CBD">
        <w:rPr>
          <w:rFonts w:asciiTheme="majorBidi" w:hAnsiTheme="majorBidi" w:cstheme="majorBidi"/>
          <w:sz w:val="28"/>
          <w:szCs w:val="28"/>
        </w:rPr>
        <w:t>Jawadi</w:t>
      </w:r>
      <w:proofErr w:type="spellEnd"/>
      <w:r w:rsidRPr="002C6CBD">
        <w:rPr>
          <w:rFonts w:asciiTheme="majorBidi" w:hAnsiTheme="majorBidi" w:cstheme="majorBidi"/>
          <w:sz w:val="28"/>
          <w:szCs w:val="28"/>
        </w:rPr>
        <w:t xml:space="preserve">, </w:t>
      </w:r>
      <w:proofErr w:type="spellStart"/>
      <w:r w:rsidRPr="002C6CBD">
        <w:rPr>
          <w:rFonts w:asciiTheme="majorBidi" w:hAnsiTheme="majorBidi" w:cstheme="majorBidi"/>
          <w:sz w:val="28"/>
          <w:szCs w:val="28"/>
        </w:rPr>
        <w:t>Dhukaa</w:t>
      </w:r>
      <w:proofErr w:type="spellEnd"/>
      <w:r w:rsidRPr="002C6CBD">
        <w:rPr>
          <w:rFonts w:asciiTheme="majorBidi" w:hAnsiTheme="majorBidi" w:cstheme="majorBidi"/>
          <w:sz w:val="28"/>
          <w:szCs w:val="28"/>
        </w:rPr>
        <w:t xml:space="preserve">' A; </w:t>
      </w:r>
      <w:r w:rsidRPr="002C6CBD">
        <w:rPr>
          <w:rFonts w:asciiTheme="majorBidi" w:hAnsiTheme="majorBidi" w:cstheme="majorBidi"/>
          <w:b/>
          <w:bCs/>
          <w:sz w:val="28"/>
          <w:szCs w:val="28"/>
        </w:rPr>
        <w:t xml:space="preserve">Mona </w:t>
      </w:r>
      <w:proofErr w:type="spellStart"/>
      <w:r w:rsidRPr="002C6CBD">
        <w:rPr>
          <w:rFonts w:asciiTheme="majorBidi" w:hAnsiTheme="majorBidi" w:cstheme="majorBidi"/>
          <w:b/>
          <w:bCs/>
          <w:sz w:val="28"/>
          <w:szCs w:val="28"/>
        </w:rPr>
        <w:t>Moneer</w:t>
      </w:r>
      <w:proofErr w:type="spellEnd"/>
      <w:r w:rsidRPr="002C6CBD">
        <w:rPr>
          <w:rFonts w:asciiTheme="majorBidi" w:hAnsiTheme="majorBidi" w:cstheme="majorBidi"/>
          <w:b/>
          <w:bCs/>
          <w:sz w:val="28"/>
          <w:szCs w:val="28"/>
        </w:rPr>
        <w:t>.</w:t>
      </w:r>
      <w:r w:rsidRPr="002C6CBD">
        <w:rPr>
          <w:rFonts w:asciiTheme="majorBidi" w:hAnsiTheme="majorBidi" w:cstheme="majorBidi"/>
          <w:sz w:val="28"/>
          <w:szCs w:val="28"/>
        </w:rPr>
        <w:t xml:space="preserve"> Factors Related to the Escapement of Women at Reproductive Age From Having Tetanus Toxoid Vaccination in Mosul-Iraq. 7</w:t>
      </w:r>
      <w:r w:rsidRPr="002C6CBD">
        <w:rPr>
          <w:rFonts w:asciiTheme="majorBidi" w:hAnsiTheme="majorBidi" w:cstheme="majorBidi"/>
          <w:sz w:val="28"/>
          <w:szCs w:val="28"/>
          <w:vertAlign w:val="superscript"/>
        </w:rPr>
        <w:t>th</w:t>
      </w:r>
      <w:r w:rsidRPr="002C6CBD">
        <w:rPr>
          <w:rFonts w:asciiTheme="majorBidi" w:hAnsiTheme="majorBidi" w:cstheme="majorBidi"/>
          <w:sz w:val="28"/>
          <w:szCs w:val="28"/>
        </w:rPr>
        <w:t xml:space="preserve"> Scientific Conference, College of Nursing, University of Mosul, 27-28 September 2010: 61-73</w:t>
      </w:r>
    </w:p>
    <w:p w:rsidR="00B41935" w:rsidRPr="002C6CBD" w:rsidRDefault="00B41935" w:rsidP="00B41935">
      <w:pPr>
        <w:pStyle w:val="a3"/>
        <w:ind w:left="0" w:right="44"/>
        <w:jc w:val="both"/>
        <w:rPr>
          <w:rFonts w:asciiTheme="majorBidi" w:hAnsiTheme="majorBidi" w:cstheme="majorBidi"/>
          <w:b/>
          <w:bCs/>
          <w:sz w:val="28"/>
          <w:szCs w:val="28"/>
          <w:u w:val="single"/>
          <w:rtl/>
        </w:rPr>
      </w:pPr>
    </w:p>
    <w:p w:rsidR="00B41935" w:rsidRPr="002C6CBD" w:rsidRDefault="00B41935" w:rsidP="00F926E8">
      <w:pPr>
        <w:pStyle w:val="a3"/>
        <w:numPr>
          <w:ilvl w:val="0"/>
          <w:numId w:val="11"/>
        </w:numPr>
        <w:bidi/>
        <w:spacing w:after="0" w:line="240" w:lineRule="auto"/>
        <w:ind w:left="0" w:right="426"/>
        <w:jc w:val="both"/>
        <w:rPr>
          <w:rFonts w:asciiTheme="majorBidi" w:hAnsiTheme="majorBidi" w:cstheme="majorBidi"/>
          <w:sz w:val="28"/>
          <w:szCs w:val="28"/>
        </w:rPr>
      </w:pPr>
      <w:r w:rsidRPr="002C6CBD">
        <w:rPr>
          <w:rFonts w:asciiTheme="majorBidi" w:hAnsiTheme="majorBidi" w:cstheme="majorBidi"/>
          <w:sz w:val="28"/>
          <w:szCs w:val="28"/>
          <w:rtl/>
        </w:rPr>
        <w:t xml:space="preserve">علي، نهلة خلف؛ </w:t>
      </w:r>
      <w:r w:rsidRPr="002C6CBD">
        <w:rPr>
          <w:rFonts w:asciiTheme="majorBidi" w:hAnsiTheme="majorBidi" w:cstheme="majorBidi"/>
          <w:b/>
          <w:bCs/>
          <w:sz w:val="28"/>
          <w:szCs w:val="28"/>
          <w:rtl/>
        </w:rPr>
        <w:t>احمد، منى م.</w:t>
      </w:r>
      <w:r w:rsidRPr="002C6CBD">
        <w:rPr>
          <w:rFonts w:asciiTheme="majorBidi" w:hAnsiTheme="majorBidi" w:cstheme="majorBidi"/>
          <w:sz w:val="28"/>
          <w:szCs w:val="28"/>
          <w:rtl/>
        </w:rPr>
        <w:t>؛ سليم، علي محمود؛ احمد، ضحى عصام؛ عبو، بسام نجم. حل مشكلة تدني نشاطات التثقيف الصحي باستخدام الوسائل السمعية والبصرية في مجال صحة الحامل والأم والطفل. مركز الحدباء التدريبي المشترك ((طب الأسرة )) القطاع الأيمن/ قسم الرعاية الصحية الأولية / دائرة صحة نينوى. المؤتمر العلمي الأول لطب المجتمع في الموصل 12-13 كانون الأول 2010: 93-105</w:t>
      </w:r>
    </w:p>
    <w:p w:rsidR="00B41935" w:rsidRPr="002C6CBD" w:rsidRDefault="00B41935" w:rsidP="00B41935">
      <w:pPr>
        <w:bidi/>
        <w:ind w:right="-567"/>
        <w:rPr>
          <w:rFonts w:asciiTheme="majorBidi" w:hAnsiTheme="majorBidi" w:cstheme="majorBidi"/>
          <w:sz w:val="28"/>
          <w:szCs w:val="28"/>
          <w:rtl/>
          <w:lang w:val="en-US"/>
        </w:rPr>
      </w:pPr>
    </w:p>
    <w:p w:rsidR="00C63907" w:rsidRPr="002C6CBD" w:rsidRDefault="00C63907" w:rsidP="000E193E">
      <w:pPr>
        <w:bidi/>
        <w:ind w:right="-567"/>
        <w:rPr>
          <w:rFonts w:asciiTheme="majorBidi" w:hAnsiTheme="majorBidi" w:cstheme="majorBidi"/>
          <w:b/>
          <w:bCs/>
          <w:sz w:val="28"/>
          <w:szCs w:val="28"/>
          <w:rtl/>
          <w:lang w:val="en-US" w:bidi="ar-IQ"/>
        </w:rPr>
      </w:pPr>
      <w:r w:rsidRPr="002C6CBD">
        <w:rPr>
          <w:rFonts w:asciiTheme="majorBidi" w:hAnsiTheme="majorBidi" w:cstheme="majorBidi"/>
          <w:b/>
          <w:bCs/>
          <w:sz w:val="28"/>
          <w:szCs w:val="28"/>
          <w:rtl/>
          <w:lang w:val="en-US" w:bidi="ar-IQ"/>
        </w:rPr>
        <w:t>اللغات التي يتقنها :</w:t>
      </w:r>
    </w:p>
    <w:p w:rsidR="00C63907" w:rsidRPr="002C6CBD" w:rsidRDefault="00C63907" w:rsidP="008A31A8">
      <w:pPr>
        <w:bidi/>
        <w:ind w:right="-567"/>
        <w:rPr>
          <w:rFonts w:asciiTheme="majorBidi" w:hAnsiTheme="majorBidi" w:cstheme="majorBidi"/>
          <w:b/>
          <w:bCs/>
          <w:sz w:val="28"/>
          <w:szCs w:val="28"/>
          <w:rtl/>
          <w:lang w:val="en-US" w:bidi="ar-IQ"/>
        </w:rPr>
      </w:pPr>
      <w:r w:rsidRPr="002C6CBD">
        <w:rPr>
          <w:rFonts w:asciiTheme="majorBidi" w:hAnsiTheme="majorBidi" w:cstheme="majorBidi"/>
          <w:b/>
          <w:bCs/>
          <w:sz w:val="28"/>
          <w:szCs w:val="28"/>
          <w:rtl/>
          <w:lang w:val="en-US" w:bidi="ar-IQ"/>
        </w:rPr>
        <w:t>الهوايات :</w:t>
      </w:r>
      <w:r w:rsidR="00775A31" w:rsidRPr="002C6CBD">
        <w:rPr>
          <w:rFonts w:asciiTheme="majorBidi" w:hAnsiTheme="majorBidi" w:cstheme="majorBidi"/>
          <w:sz w:val="28"/>
          <w:szCs w:val="28"/>
          <w:rtl/>
          <w:lang w:val="en-US" w:bidi="ar-IQ"/>
        </w:rPr>
        <w:t xml:space="preserve"> </w:t>
      </w:r>
      <w:r w:rsidR="00D8623C" w:rsidRPr="002C6CBD">
        <w:rPr>
          <w:rFonts w:asciiTheme="majorBidi" w:hAnsiTheme="majorBidi" w:cstheme="majorBidi"/>
          <w:sz w:val="28"/>
          <w:szCs w:val="28"/>
          <w:rtl/>
          <w:lang w:val="en-US" w:bidi="ar-IQ"/>
        </w:rPr>
        <w:t>القراءة</w:t>
      </w:r>
    </w:p>
    <w:p w:rsidR="00C63907" w:rsidRPr="002C6CBD" w:rsidRDefault="00C63907" w:rsidP="00D8623C">
      <w:pPr>
        <w:bidi/>
        <w:ind w:right="-567"/>
        <w:rPr>
          <w:rFonts w:asciiTheme="majorBidi" w:hAnsiTheme="majorBidi" w:cstheme="majorBidi"/>
          <w:b/>
          <w:bCs/>
          <w:sz w:val="28"/>
          <w:szCs w:val="28"/>
          <w:rtl/>
          <w:lang w:val="en-US" w:bidi="ar-IQ"/>
        </w:rPr>
      </w:pPr>
      <w:r w:rsidRPr="002C6CBD">
        <w:rPr>
          <w:rFonts w:asciiTheme="majorBidi" w:hAnsiTheme="majorBidi" w:cstheme="majorBidi"/>
          <w:b/>
          <w:bCs/>
          <w:sz w:val="28"/>
          <w:szCs w:val="28"/>
          <w:rtl/>
          <w:lang w:val="en-US" w:bidi="ar-IQ"/>
        </w:rPr>
        <w:t>مصادر التزكية</w:t>
      </w:r>
      <w:r w:rsidR="00D8623C" w:rsidRPr="002C6CBD">
        <w:rPr>
          <w:rFonts w:asciiTheme="majorBidi" w:hAnsiTheme="majorBidi" w:cstheme="majorBidi"/>
          <w:b/>
          <w:bCs/>
          <w:sz w:val="28"/>
          <w:szCs w:val="28"/>
          <w:rtl/>
          <w:lang w:val="en-US" w:bidi="ar-IQ"/>
        </w:rPr>
        <w:t xml:space="preserve"> </w:t>
      </w:r>
      <w:r w:rsidRPr="002C6CBD">
        <w:rPr>
          <w:rFonts w:asciiTheme="majorBidi" w:hAnsiTheme="majorBidi" w:cstheme="majorBidi"/>
          <w:b/>
          <w:bCs/>
          <w:sz w:val="28"/>
          <w:szCs w:val="28"/>
          <w:rtl/>
          <w:lang w:val="en-US" w:bidi="ar-IQ"/>
        </w:rPr>
        <w:t>:</w:t>
      </w:r>
    </w:p>
    <w:p w:rsidR="00D8623C" w:rsidRPr="002C6CBD" w:rsidRDefault="00D8623C" w:rsidP="00F926E8">
      <w:pPr>
        <w:pStyle w:val="a3"/>
        <w:numPr>
          <w:ilvl w:val="0"/>
          <w:numId w:val="16"/>
        </w:numPr>
        <w:bidi/>
        <w:ind w:left="-46" w:right="-567"/>
        <w:rPr>
          <w:rFonts w:asciiTheme="majorBidi" w:hAnsiTheme="majorBidi" w:cstheme="majorBidi"/>
          <w:sz w:val="28"/>
          <w:szCs w:val="28"/>
          <w:lang w:val="en-US" w:bidi="ar-IQ"/>
        </w:rPr>
      </w:pPr>
      <w:r w:rsidRPr="002C6CBD">
        <w:rPr>
          <w:rFonts w:asciiTheme="majorBidi" w:hAnsiTheme="majorBidi" w:cstheme="majorBidi"/>
          <w:sz w:val="28"/>
          <w:szCs w:val="28"/>
          <w:rtl/>
          <w:lang w:val="en-US" w:bidi="ar-IQ"/>
        </w:rPr>
        <w:t>د. وليد غانم الطائي / استاذ مساعد / رئيس فرع طب الاسرة والمجتمع / كلية الطب /</w:t>
      </w:r>
      <w:r w:rsidR="00F926E8" w:rsidRPr="002C6CBD">
        <w:rPr>
          <w:rFonts w:asciiTheme="majorBidi" w:hAnsiTheme="majorBidi" w:cstheme="majorBidi"/>
          <w:sz w:val="28"/>
          <w:szCs w:val="28"/>
          <w:rtl/>
          <w:lang w:val="en-US" w:bidi="ar-IQ"/>
        </w:rPr>
        <w:t xml:space="preserve"> </w:t>
      </w:r>
      <w:r w:rsidRPr="002C6CBD">
        <w:rPr>
          <w:rFonts w:asciiTheme="majorBidi" w:hAnsiTheme="majorBidi" w:cstheme="majorBidi"/>
          <w:sz w:val="28"/>
          <w:szCs w:val="28"/>
          <w:rtl/>
          <w:lang w:val="en-US" w:bidi="ar-IQ"/>
        </w:rPr>
        <w:t>جامعة الموصل.</w:t>
      </w:r>
    </w:p>
    <w:p w:rsidR="00F926E8" w:rsidRPr="002C6CBD" w:rsidRDefault="00F926E8" w:rsidP="00F926E8">
      <w:pPr>
        <w:pStyle w:val="a3"/>
        <w:numPr>
          <w:ilvl w:val="0"/>
          <w:numId w:val="16"/>
        </w:numPr>
        <w:bidi/>
        <w:ind w:left="-46" w:right="-567"/>
        <w:rPr>
          <w:rFonts w:asciiTheme="majorBidi" w:hAnsiTheme="majorBidi" w:cstheme="majorBidi"/>
          <w:sz w:val="28"/>
          <w:szCs w:val="28"/>
          <w:lang w:val="en-US" w:bidi="ar-IQ"/>
        </w:rPr>
      </w:pPr>
      <w:r w:rsidRPr="002C6CBD">
        <w:rPr>
          <w:rFonts w:asciiTheme="majorBidi" w:hAnsiTheme="majorBidi" w:cstheme="majorBidi"/>
          <w:sz w:val="28"/>
          <w:szCs w:val="28"/>
          <w:rtl/>
          <w:lang w:val="en-US" w:bidi="ar-IQ"/>
        </w:rPr>
        <w:t>د. انمار برهان الديوه جي / استاذ مساعد / فرع طب الاسرة والمجتمع / كلية الطب / جامعة الموصل.</w:t>
      </w:r>
    </w:p>
    <w:p w:rsidR="00F926E8" w:rsidRPr="002C6CBD" w:rsidRDefault="00F926E8" w:rsidP="00F926E8">
      <w:pPr>
        <w:pStyle w:val="a3"/>
        <w:bidi/>
        <w:ind w:right="-567"/>
        <w:rPr>
          <w:rFonts w:asciiTheme="majorBidi" w:hAnsiTheme="majorBidi" w:cstheme="majorBidi"/>
          <w:sz w:val="28"/>
          <w:szCs w:val="28"/>
          <w:rtl/>
          <w:lang w:val="en-US" w:bidi="ar-IQ"/>
        </w:rPr>
      </w:pPr>
    </w:p>
    <w:p w:rsidR="00C63907" w:rsidRPr="002C6CBD" w:rsidRDefault="00C63907" w:rsidP="008A31A8">
      <w:pPr>
        <w:bidi/>
        <w:ind w:right="-567"/>
        <w:rPr>
          <w:rFonts w:asciiTheme="majorBidi" w:hAnsiTheme="majorBidi" w:cstheme="majorBidi"/>
          <w:sz w:val="28"/>
          <w:szCs w:val="28"/>
          <w:rtl/>
          <w:lang w:val="en-US" w:bidi="ar-IQ"/>
        </w:rPr>
      </w:pPr>
    </w:p>
    <w:p w:rsidR="00C63907" w:rsidRPr="002C6CBD" w:rsidRDefault="00C63907" w:rsidP="008A31A8">
      <w:pPr>
        <w:bidi/>
        <w:ind w:right="-567"/>
        <w:rPr>
          <w:rFonts w:asciiTheme="majorBidi" w:hAnsiTheme="majorBidi" w:cstheme="majorBidi"/>
          <w:sz w:val="28"/>
          <w:szCs w:val="28"/>
          <w:lang w:val="en-US" w:bidi="ar-IQ"/>
        </w:rPr>
      </w:pPr>
    </w:p>
    <w:p w:rsidR="00C63907" w:rsidRPr="002C6CBD" w:rsidRDefault="00C63907" w:rsidP="008A31A8">
      <w:pPr>
        <w:bidi/>
        <w:ind w:right="-567"/>
        <w:rPr>
          <w:rFonts w:asciiTheme="majorBidi" w:hAnsiTheme="majorBidi" w:cstheme="majorBidi"/>
          <w:color w:val="FF0000"/>
          <w:sz w:val="28"/>
          <w:szCs w:val="28"/>
          <w:lang w:val="en-US" w:bidi="ar-IQ"/>
        </w:rPr>
      </w:pPr>
    </w:p>
    <w:p w:rsidR="000B38A8" w:rsidRPr="002C6CBD" w:rsidRDefault="000B38A8" w:rsidP="008A31A8">
      <w:pPr>
        <w:bidi/>
        <w:ind w:right="-567"/>
        <w:rPr>
          <w:rFonts w:asciiTheme="majorBidi" w:hAnsiTheme="majorBidi" w:cstheme="majorBidi"/>
          <w:sz w:val="28"/>
          <w:szCs w:val="28"/>
          <w:lang w:val="en-US"/>
        </w:rPr>
      </w:pPr>
    </w:p>
    <w:sectPr w:rsidR="000B38A8" w:rsidRPr="002C6CBD" w:rsidSect="00E4663C">
      <w:pgSz w:w="11906" w:h="16838"/>
      <w:pgMar w:top="1440" w:right="1440" w:bottom="1276"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23BB"/>
    <w:multiLevelType w:val="hybridMultilevel"/>
    <w:tmpl w:val="CF8E1AD8"/>
    <w:lvl w:ilvl="0" w:tplc="909E9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A3992"/>
    <w:multiLevelType w:val="hybridMultilevel"/>
    <w:tmpl w:val="D00E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108C0"/>
    <w:multiLevelType w:val="hybridMultilevel"/>
    <w:tmpl w:val="DDA6D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7C3076"/>
    <w:multiLevelType w:val="hybridMultilevel"/>
    <w:tmpl w:val="96CC99F2"/>
    <w:lvl w:ilvl="0" w:tplc="E646B0E0">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F6075"/>
    <w:multiLevelType w:val="hybridMultilevel"/>
    <w:tmpl w:val="8A52CBA8"/>
    <w:lvl w:ilvl="0" w:tplc="909E9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7411EE"/>
    <w:multiLevelType w:val="hybridMultilevel"/>
    <w:tmpl w:val="158AC212"/>
    <w:lvl w:ilvl="0" w:tplc="04090001">
      <w:start w:val="1"/>
      <w:numFmt w:val="bullet"/>
      <w:lvlText w:val=""/>
      <w:lvlJc w:val="left"/>
      <w:pPr>
        <w:ind w:left="946" w:hanging="360"/>
      </w:pPr>
      <w:rPr>
        <w:rFonts w:ascii="Symbol" w:hAnsi="Symbol" w:hint="default"/>
      </w:rPr>
    </w:lvl>
    <w:lvl w:ilvl="1" w:tplc="04090003" w:tentative="1">
      <w:start w:val="1"/>
      <w:numFmt w:val="bullet"/>
      <w:lvlText w:val="o"/>
      <w:lvlJc w:val="left"/>
      <w:pPr>
        <w:ind w:left="1666" w:hanging="360"/>
      </w:pPr>
      <w:rPr>
        <w:rFonts w:ascii="Courier New" w:hAnsi="Courier New" w:cs="Courier New" w:hint="default"/>
      </w:rPr>
    </w:lvl>
    <w:lvl w:ilvl="2" w:tplc="04090005" w:tentative="1">
      <w:start w:val="1"/>
      <w:numFmt w:val="bullet"/>
      <w:lvlText w:val=""/>
      <w:lvlJc w:val="left"/>
      <w:pPr>
        <w:ind w:left="2386" w:hanging="360"/>
      </w:pPr>
      <w:rPr>
        <w:rFonts w:ascii="Wingdings" w:hAnsi="Wingdings" w:hint="default"/>
      </w:rPr>
    </w:lvl>
    <w:lvl w:ilvl="3" w:tplc="04090001" w:tentative="1">
      <w:start w:val="1"/>
      <w:numFmt w:val="bullet"/>
      <w:lvlText w:val=""/>
      <w:lvlJc w:val="left"/>
      <w:pPr>
        <w:ind w:left="3106" w:hanging="360"/>
      </w:pPr>
      <w:rPr>
        <w:rFonts w:ascii="Symbol" w:hAnsi="Symbol" w:hint="default"/>
      </w:rPr>
    </w:lvl>
    <w:lvl w:ilvl="4" w:tplc="04090003" w:tentative="1">
      <w:start w:val="1"/>
      <w:numFmt w:val="bullet"/>
      <w:lvlText w:val="o"/>
      <w:lvlJc w:val="left"/>
      <w:pPr>
        <w:ind w:left="3826" w:hanging="360"/>
      </w:pPr>
      <w:rPr>
        <w:rFonts w:ascii="Courier New" w:hAnsi="Courier New" w:cs="Courier New" w:hint="default"/>
      </w:rPr>
    </w:lvl>
    <w:lvl w:ilvl="5" w:tplc="04090005" w:tentative="1">
      <w:start w:val="1"/>
      <w:numFmt w:val="bullet"/>
      <w:lvlText w:val=""/>
      <w:lvlJc w:val="left"/>
      <w:pPr>
        <w:ind w:left="4546" w:hanging="360"/>
      </w:pPr>
      <w:rPr>
        <w:rFonts w:ascii="Wingdings" w:hAnsi="Wingdings" w:hint="default"/>
      </w:rPr>
    </w:lvl>
    <w:lvl w:ilvl="6" w:tplc="04090001" w:tentative="1">
      <w:start w:val="1"/>
      <w:numFmt w:val="bullet"/>
      <w:lvlText w:val=""/>
      <w:lvlJc w:val="left"/>
      <w:pPr>
        <w:ind w:left="5266" w:hanging="360"/>
      </w:pPr>
      <w:rPr>
        <w:rFonts w:ascii="Symbol" w:hAnsi="Symbol" w:hint="default"/>
      </w:rPr>
    </w:lvl>
    <w:lvl w:ilvl="7" w:tplc="04090003" w:tentative="1">
      <w:start w:val="1"/>
      <w:numFmt w:val="bullet"/>
      <w:lvlText w:val="o"/>
      <w:lvlJc w:val="left"/>
      <w:pPr>
        <w:ind w:left="5986" w:hanging="360"/>
      </w:pPr>
      <w:rPr>
        <w:rFonts w:ascii="Courier New" w:hAnsi="Courier New" w:cs="Courier New" w:hint="default"/>
      </w:rPr>
    </w:lvl>
    <w:lvl w:ilvl="8" w:tplc="04090005" w:tentative="1">
      <w:start w:val="1"/>
      <w:numFmt w:val="bullet"/>
      <w:lvlText w:val=""/>
      <w:lvlJc w:val="left"/>
      <w:pPr>
        <w:ind w:left="6706" w:hanging="360"/>
      </w:pPr>
      <w:rPr>
        <w:rFonts w:ascii="Wingdings" w:hAnsi="Wingdings" w:hint="default"/>
      </w:rPr>
    </w:lvl>
  </w:abstractNum>
  <w:abstractNum w:abstractNumId="6">
    <w:nsid w:val="311E0AFD"/>
    <w:multiLevelType w:val="hybridMultilevel"/>
    <w:tmpl w:val="7D80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7687A"/>
    <w:multiLevelType w:val="hybridMultilevel"/>
    <w:tmpl w:val="AC4C8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FB0AAC"/>
    <w:multiLevelType w:val="hybridMultilevel"/>
    <w:tmpl w:val="3F36699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9">
    <w:nsid w:val="4D724DC0"/>
    <w:multiLevelType w:val="hybridMultilevel"/>
    <w:tmpl w:val="1618F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7E2085"/>
    <w:multiLevelType w:val="hybridMultilevel"/>
    <w:tmpl w:val="ECC873A4"/>
    <w:lvl w:ilvl="0" w:tplc="F0FC9CF6">
      <w:start w:val="1"/>
      <w:numFmt w:val="decimal"/>
      <w:lvlText w:val="%1."/>
      <w:lvlJc w:val="left"/>
      <w:pPr>
        <w:ind w:left="360" w:hanging="360"/>
      </w:pPr>
      <w:rPr>
        <w:b/>
        <w:bCs/>
        <w:color w:val="auto"/>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3B3169"/>
    <w:multiLevelType w:val="hybridMultilevel"/>
    <w:tmpl w:val="73445E70"/>
    <w:lvl w:ilvl="0" w:tplc="0409000F">
      <w:start w:val="1"/>
      <w:numFmt w:val="decimal"/>
      <w:lvlText w:val="%1."/>
      <w:lvlJc w:val="left"/>
      <w:pPr>
        <w:ind w:left="1048" w:hanging="360"/>
      </w:pPr>
    </w:lvl>
    <w:lvl w:ilvl="1" w:tplc="04090019" w:tentative="1">
      <w:start w:val="1"/>
      <w:numFmt w:val="lowerLetter"/>
      <w:lvlText w:val="%2."/>
      <w:lvlJc w:val="left"/>
      <w:pPr>
        <w:ind w:left="1768" w:hanging="360"/>
      </w:pPr>
    </w:lvl>
    <w:lvl w:ilvl="2" w:tplc="0409001B" w:tentative="1">
      <w:start w:val="1"/>
      <w:numFmt w:val="lowerRoman"/>
      <w:lvlText w:val="%3."/>
      <w:lvlJc w:val="right"/>
      <w:pPr>
        <w:ind w:left="2488" w:hanging="180"/>
      </w:pPr>
    </w:lvl>
    <w:lvl w:ilvl="3" w:tplc="0409000F" w:tentative="1">
      <w:start w:val="1"/>
      <w:numFmt w:val="decimal"/>
      <w:lvlText w:val="%4."/>
      <w:lvlJc w:val="left"/>
      <w:pPr>
        <w:ind w:left="3208" w:hanging="360"/>
      </w:pPr>
    </w:lvl>
    <w:lvl w:ilvl="4" w:tplc="04090019" w:tentative="1">
      <w:start w:val="1"/>
      <w:numFmt w:val="lowerLetter"/>
      <w:lvlText w:val="%5."/>
      <w:lvlJc w:val="left"/>
      <w:pPr>
        <w:ind w:left="3928" w:hanging="360"/>
      </w:pPr>
    </w:lvl>
    <w:lvl w:ilvl="5" w:tplc="0409001B" w:tentative="1">
      <w:start w:val="1"/>
      <w:numFmt w:val="lowerRoman"/>
      <w:lvlText w:val="%6."/>
      <w:lvlJc w:val="right"/>
      <w:pPr>
        <w:ind w:left="4648" w:hanging="180"/>
      </w:pPr>
    </w:lvl>
    <w:lvl w:ilvl="6" w:tplc="0409000F" w:tentative="1">
      <w:start w:val="1"/>
      <w:numFmt w:val="decimal"/>
      <w:lvlText w:val="%7."/>
      <w:lvlJc w:val="left"/>
      <w:pPr>
        <w:ind w:left="5368" w:hanging="360"/>
      </w:pPr>
    </w:lvl>
    <w:lvl w:ilvl="7" w:tplc="04090019" w:tentative="1">
      <w:start w:val="1"/>
      <w:numFmt w:val="lowerLetter"/>
      <w:lvlText w:val="%8."/>
      <w:lvlJc w:val="left"/>
      <w:pPr>
        <w:ind w:left="6088" w:hanging="360"/>
      </w:pPr>
    </w:lvl>
    <w:lvl w:ilvl="8" w:tplc="0409001B" w:tentative="1">
      <w:start w:val="1"/>
      <w:numFmt w:val="lowerRoman"/>
      <w:lvlText w:val="%9."/>
      <w:lvlJc w:val="right"/>
      <w:pPr>
        <w:ind w:left="6808" w:hanging="180"/>
      </w:pPr>
    </w:lvl>
  </w:abstractNum>
  <w:abstractNum w:abstractNumId="12">
    <w:nsid w:val="6A4529DB"/>
    <w:multiLevelType w:val="hybridMultilevel"/>
    <w:tmpl w:val="F8E61F40"/>
    <w:lvl w:ilvl="0" w:tplc="7012E782">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7215CD"/>
    <w:multiLevelType w:val="hybridMultilevel"/>
    <w:tmpl w:val="38F6A1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296EF3"/>
    <w:multiLevelType w:val="hybridMultilevel"/>
    <w:tmpl w:val="05304A2A"/>
    <w:lvl w:ilvl="0" w:tplc="E646B0E0">
      <w:numFmt w:val="bullet"/>
      <w:lvlText w:val=""/>
      <w:lvlJc w:val="left"/>
      <w:pPr>
        <w:ind w:left="720" w:hanging="360"/>
      </w:pPr>
      <w:rPr>
        <w:rFonts w:ascii="Symbol" w:eastAsiaTheme="minorHAns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3A3EF6"/>
    <w:multiLevelType w:val="hybridMultilevel"/>
    <w:tmpl w:val="99B4F792"/>
    <w:lvl w:ilvl="0" w:tplc="52C82764">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B954A5"/>
    <w:multiLevelType w:val="hybridMultilevel"/>
    <w:tmpl w:val="6B7AB750"/>
    <w:lvl w:ilvl="0" w:tplc="07C459AA">
      <w:start w:val="1"/>
      <w:numFmt w:val="decimal"/>
      <w:lvlText w:val="%1."/>
      <w:lvlJc w:val="left"/>
      <w:pPr>
        <w:ind w:left="688" w:hanging="360"/>
      </w:pPr>
      <w:rPr>
        <w:rFonts w:hint="default"/>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17">
    <w:nsid w:val="74D27059"/>
    <w:multiLevelType w:val="hybridMultilevel"/>
    <w:tmpl w:val="8A52CBA8"/>
    <w:lvl w:ilvl="0" w:tplc="909E95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4A66A8"/>
    <w:multiLevelType w:val="hybridMultilevel"/>
    <w:tmpl w:val="3558F094"/>
    <w:lvl w:ilvl="0" w:tplc="F0FC9CF6">
      <w:start w:val="1"/>
      <w:numFmt w:val="decimal"/>
      <w:lvlText w:val="%1."/>
      <w:lvlJc w:val="left"/>
      <w:pPr>
        <w:ind w:left="360" w:hanging="360"/>
      </w:pPr>
      <w:rPr>
        <w:b/>
        <w:bCs/>
        <w:color w:val="auto"/>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17"/>
  </w:num>
  <w:num w:numId="5">
    <w:abstractNumId w:val="7"/>
  </w:num>
  <w:num w:numId="6">
    <w:abstractNumId w:val="5"/>
  </w:num>
  <w:num w:numId="7">
    <w:abstractNumId w:val="11"/>
  </w:num>
  <w:num w:numId="8">
    <w:abstractNumId w:val="16"/>
  </w:num>
  <w:num w:numId="9">
    <w:abstractNumId w:val="12"/>
  </w:num>
  <w:num w:numId="10">
    <w:abstractNumId w:val="18"/>
  </w:num>
  <w:num w:numId="11">
    <w:abstractNumId w:val="10"/>
  </w:num>
  <w:num w:numId="12">
    <w:abstractNumId w:val="6"/>
  </w:num>
  <w:num w:numId="13">
    <w:abstractNumId w:val="8"/>
  </w:num>
  <w:num w:numId="14">
    <w:abstractNumId w:val="13"/>
  </w:num>
  <w:num w:numId="15">
    <w:abstractNumId w:val="1"/>
  </w:num>
  <w:num w:numId="16">
    <w:abstractNumId w:val="15"/>
  </w:num>
  <w:num w:numId="17">
    <w:abstractNumId w:val="9"/>
  </w:num>
  <w:num w:numId="18">
    <w:abstractNumId w:val="14"/>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FD"/>
    <w:rsid w:val="000A6C51"/>
    <w:rsid w:val="000B38A8"/>
    <w:rsid w:val="000C3A88"/>
    <w:rsid w:val="000E193E"/>
    <w:rsid w:val="000F0F49"/>
    <w:rsid w:val="00107347"/>
    <w:rsid w:val="0015092F"/>
    <w:rsid w:val="001F2E04"/>
    <w:rsid w:val="00235CC0"/>
    <w:rsid w:val="002509EE"/>
    <w:rsid w:val="002C6CBD"/>
    <w:rsid w:val="003A4776"/>
    <w:rsid w:val="003C6390"/>
    <w:rsid w:val="003D67AF"/>
    <w:rsid w:val="00475BCB"/>
    <w:rsid w:val="004F4CB7"/>
    <w:rsid w:val="005E4693"/>
    <w:rsid w:val="00652C40"/>
    <w:rsid w:val="00675197"/>
    <w:rsid w:val="006756FD"/>
    <w:rsid w:val="006808E4"/>
    <w:rsid w:val="006A7CD7"/>
    <w:rsid w:val="00723BF4"/>
    <w:rsid w:val="00775A31"/>
    <w:rsid w:val="007C7154"/>
    <w:rsid w:val="007D0DC3"/>
    <w:rsid w:val="007E5AFB"/>
    <w:rsid w:val="00845C32"/>
    <w:rsid w:val="00875325"/>
    <w:rsid w:val="008927D7"/>
    <w:rsid w:val="008A31A8"/>
    <w:rsid w:val="008E0E34"/>
    <w:rsid w:val="008E7740"/>
    <w:rsid w:val="008F28B2"/>
    <w:rsid w:val="00947ADC"/>
    <w:rsid w:val="00964EA3"/>
    <w:rsid w:val="009E3C23"/>
    <w:rsid w:val="00A3717D"/>
    <w:rsid w:val="00AA7948"/>
    <w:rsid w:val="00B41935"/>
    <w:rsid w:val="00B90FFC"/>
    <w:rsid w:val="00BA4E1F"/>
    <w:rsid w:val="00C32E3C"/>
    <w:rsid w:val="00C63907"/>
    <w:rsid w:val="00C74411"/>
    <w:rsid w:val="00D777F0"/>
    <w:rsid w:val="00D8623C"/>
    <w:rsid w:val="00DD3416"/>
    <w:rsid w:val="00E16F60"/>
    <w:rsid w:val="00E4663C"/>
    <w:rsid w:val="00E56171"/>
    <w:rsid w:val="00EC547F"/>
    <w:rsid w:val="00EF7F97"/>
    <w:rsid w:val="00F565DD"/>
    <w:rsid w:val="00F92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07"/>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F0"/>
    <w:pPr>
      <w:ind w:left="720"/>
      <w:contextualSpacing/>
    </w:pPr>
  </w:style>
  <w:style w:type="character" w:styleId="Hyperlink">
    <w:name w:val="Hyperlink"/>
    <w:uiPriority w:val="99"/>
    <w:rsid w:val="00475B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3907"/>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77F0"/>
    <w:pPr>
      <w:ind w:left="720"/>
      <w:contextualSpacing/>
    </w:pPr>
  </w:style>
  <w:style w:type="character" w:styleId="Hyperlink">
    <w:name w:val="Hyperlink"/>
    <w:uiPriority w:val="99"/>
    <w:rsid w:val="00475B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x.doi.org/10.25130/tips.23.2018.1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urnals.lww.com/shockjournal/Citation/9000/Assessment_of_Inhaled_Hydrogen_Sulfide_in.97327.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9</Pages>
  <Words>2308</Words>
  <Characters>13158</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hp</cp:lastModifiedBy>
  <cp:revision>27</cp:revision>
  <dcterms:created xsi:type="dcterms:W3CDTF">2021-09-11T09:06:00Z</dcterms:created>
  <dcterms:modified xsi:type="dcterms:W3CDTF">2021-09-16T09:35:00Z</dcterms:modified>
</cp:coreProperties>
</file>