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33" w:rsidRPr="00A521AE" w:rsidRDefault="007971B0" w:rsidP="00E33934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>السيرة الذاتية</w:t>
      </w:r>
      <w:bookmarkStart w:id="0" w:name="_GoBack"/>
      <w:bookmarkEnd w:id="0"/>
    </w:p>
    <w:p w:rsidR="007971B0" w:rsidRDefault="00DC49C3" w:rsidP="007971B0">
      <w:pPr>
        <w:bidi/>
        <w:spacing w:line="240" w:lineRule="auto"/>
        <w:jc w:val="center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الأستاذ المساعد </w:t>
      </w:r>
      <w:proofErr w:type="spellStart"/>
      <w:r>
        <w:rPr>
          <w:rFonts w:hint="cs"/>
          <w:sz w:val="28"/>
          <w:szCs w:val="28"/>
          <w:rtl/>
          <w:lang w:val="en-US"/>
        </w:rPr>
        <w:t>د.</w:t>
      </w:r>
      <w:r w:rsidR="007971B0">
        <w:rPr>
          <w:rFonts w:hint="cs"/>
          <w:sz w:val="28"/>
          <w:szCs w:val="28"/>
          <w:rtl/>
          <w:lang w:val="en-US"/>
        </w:rPr>
        <w:t>اميمة</w:t>
      </w:r>
      <w:proofErr w:type="spellEnd"/>
      <w:r w:rsidR="007971B0">
        <w:rPr>
          <w:rFonts w:hint="cs"/>
          <w:sz w:val="28"/>
          <w:szCs w:val="28"/>
          <w:rtl/>
          <w:lang w:val="en-US"/>
        </w:rPr>
        <w:t xml:space="preserve"> عبد الرزاق ابراهيم</w:t>
      </w:r>
    </w:p>
    <w:p w:rsidR="00126307" w:rsidRPr="00A521AE" w:rsidRDefault="00E07CA2" w:rsidP="00D56F7E">
      <w:pPr>
        <w:spacing w:line="240" w:lineRule="auto"/>
        <w:jc w:val="center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t xml:space="preserve"> MBCHB, </w:t>
      </w:r>
      <w:proofErr w:type="spellStart"/>
      <w:r w:rsidRPr="00A521AE">
        <w:rPr>
          <w:sz w:val="28"/>
          <w:szCs w:val="28"/>
          <w:lang w:val="en-US"/>
        </w:rPr>
        <w:t>Ms</w:t>
      </w:r>
      <w:r w:rsidR="00D56F7E" w:rsidRPr="00A521AE">
        <w:rPr>
          <w:sz w:val="28"/>
          <w:szCs w:val="28"/>
          <w:lang w:val="en-US"/>
        </w:rPr>
        <w:t>c</w:t>
      </w:r>
      <w:proofErr w:type="spellEnd"/>
      <w:r w:rsidR="000C75F7" w:rsidRPr="00A521AE">
        <w:rPr>
          <w:sz w:val="28"/>
          <w:szCs w:val="28"/>
          <w:lang w:val="en-US"/>
        </w:rPr>
        <w:t>.,</w:t>
      </w:r>
      <w:r w:rsidR="00D56F7E" w:rsidRPr="00A521AE">
        <w:rPr>
          <w:sz w:val="28"/>
          <w:szCs w:val="28"/>
          <w:lang w:val="en-US"/>
        </w:rPr>
        <w:t xml:space="preserve"> </w:t>
      </w:r>
      <w:r w:rsidR="000C75F7" w:rsidRPr="00A521AE">
        <w:rPr>
          <w:sz w:val="28"/>
          <w:szCs w:val="28"/>
          <w:lang w:val="en-US"/>
        </w:rPr>
        <w:t>PH.D</w:t>
      </w:r>
    </w:p>
    <w:p w:rsidR="00031951" w:rsidRPr="00A521AE" w:rsidRDefault="007971B0" w:rsidP="007971B0">
      <w:pPr>
        <w:bidi/>
        <w:spacing w:line="240" w:lineRule="auto"/>
        <w:jc w:val="center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فرع طب الاسرة والمجتمع / كلية الطب /جامعة الموصل </w:t>
      </w:r>
    </w:p>
    <w:p w:rsidR="004C677B" w:rsidRPr="00A521AE" w:rsidRDefault="007971B0" w:rsidP="004C677B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موصل /عراق</w:t>
      </w:r>
    </w:p>
    <w:p w:rsidR="004C677B" w:rsidRPr="00A521AE" w:rsidRDefault="00E95D79" w:rsidP="00E95D79">
      <w:pPr>
        <w:spacing w:line="240" w:lineRule="auto"/>
        <w:jc w:val="center"/>
        <w:rPr>
          <w:sz w:val="28"/>
          <w:szCs w:val="28"/>
          <w:lang w:val="en-US"/>
        </w:rPr>
      </w:pPr>
      <w:r w:rsidRPr="00A521AE">
        <w:rPr>
          <w:sz w:val="24"/>
          <w:szCs w:val="24"/>
          <w:lang w:val="en-US"/>
        </w:rPr>
        <w:t xml:space="preserve"> oaz@uomosul.edu.iq</w:t>
      </w:r>
    </w:p>
    <w:p w:rsidR="004C677B" w:rsidRPr="00A521AE" w:rsidRDefault="004C677B" w:rsidP="004C677B">
      <w:pPr>
        <w:spacing w:line="240" w:lineRule="auto"/>
        <w:jc w:val="center"/>
        <w:rPr>
          <w:sz w:val="28"/>
          <w:szCs w:val="28"/>
          <w:lang w:val="en-US"/>
        </w:rPr>
      </w:pPr>
    </w:p>
    <w:p w:rsidR="003D4CD6" w:rsidRPr="00C81C7C" w:rsidRDefault="004C677B" w:rsidP="00DC49C3">
      <w:pPr>
        <w:bidi/>
        <w:spacing w:line="240" w:lineRule="auto"/>
        <w:jc w:val="both"/>
        <w:rPr>
          <w:b/>
          <w:bCs/>
          <w:sz w:val="28"/>
          <w:szCs w:val="28"/>
          <w:rtl/>
          <w:lang w:val="en-US" w:bidi="ar-IQ"/>
        </w:rPr>
      </w:pPr>
      <w:r w:rsidRPr="00C81C7C">
        <w:rPr>
          <w:b/>
          <w:bCs/>
          <w:sz w:val="28"/>
          <w:szCs w:val="28"/>
          <w:lang w:val="en-US"/>
        </w:rPr>
        <w:t>Education</w:t>
      </w:r>
      <w:r w:rsidR="00C565CE" w:rsidRPr="00C81C7C">
        <w:rPr>
          <w:b/>
          <w:bCs/>
          <w:sz w:val="28"/>
          <w:szCs w:val="28"/>
          <w:lang w:val="en-US"/>
        </w:rPr>
        <w:t xml:space="preserve"> </w:t>
      </w:r>
      <w:r w:rsidR="00C565CE" w:rsidRPr="00C81C7C">
        <w:rPr>
          <w:rFonts w:hint="cs"/>
          <w:b/>
          <w:bCs/>
          <w:sz w:val="28"/>
          <w:szCs w:val="28"/>
          <w:rtl/>
          <w:lang w:val="en-US" w:bidi="ar-IQ"/>
        </w:rPr>
        <w:t xml:space="preserve">                   </w:t>
      </w:r>
      <w:r w:rsidR="003D4CD6" w:rsidRPr="00C81C7C">
        <w:rPr>
          <w:rFonts w:hint="cs"/>
          <w:b/>
          <w:bCs/>
          <w:color w:val="FF0000"/>
          <w:sz w:val="28"/>
          <w:szCs w:val="28"/>
          <w:rtl/>
          <w:lang w:val="en-US" w:bidi="ar-IQ"/>
        </w:rPr>
        <w:t xml:space="preserve"> </w:t>
      </w:r>
    </w:p>
    <w:p w:rsidR="00DC49C3" w:rsidRDefault="00DC49C3" w:rsidP="00DC49C3">
      <w:pPr>
        <w:bidi/>
        <w:spacing w:line="240" w:lineRule="auto"/>
        <w:jc w:val="both"/>
        <w:rPr>
          <w:b/>
          <w:bCs/>
          <w:sz w:val="24"/>
          <w:szCs w:val="24"/>
          <w:rtl/>
          <w:lang w:val="en-US" w:bidi="ar-IQ"/>
        </w:rPr>
      </w:pPr>
      <w:r>
        <w:rPr>
          <w:rFonts w:hint="cs"/>
          <w:b/>
          <w:bCs/>
          <w:sz w:val="24"/>
          <w:szCs w:val="24"/>
          <w:rtl/>
          <w:lang w:val="en-US" w:bidi="ar-IQ"/>
        </w:rPr>
        <w:t>-</w:t>
      </w:r>
      <w:r w:rsidRPr="00DC49C3">
        <w:rPr>
          <w:rFonts w:hint="cs"/>
          <w:b/>
          <w:bCs/>
          <w:sz w:val="24"/>
          <w:szCs w:val="24"/>
          <w:rtl/>
          <w:lang w:val="en-US" w:bidi="ar-IQ"/>
        </w:rPr>
        <w:t xml:space="preserve">دكتوراه طب </w:t>
      </w:r>
      <w:proofErr w:type="gramStart"/>
      <w:r w:rsidRPr="00DC49C3">
        <w:rPr>
          <w:rFonts w:hint="cs"/>
          <w:b/>
          <w:bCs/>
          <w:sz w:val="24"/>
          <w:szCs w:val="24"/>
          <w:rtl/>
          <w:lang w:val="en-US" w:bidi="ar-IQ"/>
        </w:rPr>
        <w:t>مجتمع</w:t>
      </w:r>
      <w:r>
        <w:rPr>
          <w:rFonts w:hint="cs"/>
          <w:b/>
          <w:bCs/>
          <w:sz w:val="24"/>
          <w:szCs w:val="24"/>
          <w:rtl/>
          <w:lang w:val="en-US"/>
        </w:rPr>
        <w:t>,</w:t>
      </w:r>
      <w:proofErr w:type="gramEnd"/>
      <w:r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Pr="00DC49C3">
        <w:rPr>
          <w:rFonts w:hint="cs"/>
          <w:b/>
          <w:bCs/>
          <w:sz w:val="24"/>
          <w:szCs w:val="24"/>
          <w:rtl/>
          <w:lang w:val="en-US" w:bidi="ar-IQ"/>
        </w:rPr>
        <w:t xml:space="preserve"> جامعة خواجونك للعلوم والتكنولوجيا /الصين</w:t>
      </w:r>
      <w:r>
        <w:rPr>
          <w:rFonts w:hint="cs"/>
          <w:b/>
          <w:bCs/>
          <w:sz w:val="24"/>
          <w:szCs w:val="24"/>
          <w:rtl/>
          <w:lang w:val="en-US" w:bidi="ar-IQ"/>
        </w:rPr>
        <w:t>..............2013</w:t>
      </w:r>
    </w:p>
    <w:p w:rsidR="00DC49C3" w:rsidRDefault="00DC49C3" w:rsidP="00DC49C3">
      <w:pPr>
        <w:bidi/>
        <w:spacing w:line="240" w:lineRule="auto"/>
        <w:jc w:val="both"/>
        <w:rPr>
          <w:b/>
          <w:bCs/>
          <w:sz w:val="24"/>
          <w:szCs w:val="24"/>
          <w:rtl/>
          <w:lang w:val="en-US" w:bidi="ar-IQ"/>
        </w:rPr>
      </w:pPr>
      <w:r>
        <w:rPr>
          <w:rFonts w:hint="cs"/>
          <w:b/>
          <w:bCs/>
          <w:sz w:val="24"/>
          <w:szCs w:val="24"/>
          <w:rtl/>
          <w:lang w:val="en-US" w:bidi="ar-IQ"/>
        </w:rPr>
        <w:t>- ماجستير طب مجتمع</w:t>
      </w:r>
      <w:proofErr w:type="gramStart"/>
      <w:r>
        <w:rPr>
          <w:rFonts w:hint="cs"/>
          <w:b/>
          <w:bCs/>
          <w:sz w:val="24"/>
          <w:szCs w:val="24"/>
          <w:rtl/>
          <w:lang w:val="en-US" w:bidi="ar-IQ"/>
        </w:rPr>
        <w:t xml:space="preserve"> ,</w:t>
      </w:r>
      <w:proofErr w:type="gramEnd"/>
      <w:r w:rsidRPr="00DC49C3">
        <w:rPr>
          <w:rFonts w:hint="cs"/>
          <w:b/>
          <w:bCs/>
          <w:sz w:val="24"/>
          <w:szCs w:val="24"/>
          <w:rtl/>
          <w:lang w:val="en-US" w:bidi="ar-IQ"/>
        </w:rPr>
        <w:t xml:space="preserve">   كلية الطب جامعة الموصل</w:t>
      </w:r>
      <w:r>
        <w:rPr>
          <w:rFonts w:hint="cs"/>
          <w:b/>
          <w:bCs/>
          <w:sz w:val="24"/>
          <w:szCs w:val="24"/>
          <w:rtl/>
          <w:lang w:val="en-US" w:bidi="ar-IQ"/>
        </w:rPr>
        <w:t>...............................2006</w:t>
      </w:r>
    </w:p>
    <w:p w:rsidR="00DC49C3" w:rsidRPr="00DC49C3" w:rsidRDefault="00DC49C3" w:rsidP="00DC49C3">
      <w:pPr>
        <w:bidi/>
        <w:spacing w:line="240" w:lineRule="auto"/>
        <w:jc w:val="both"/>
        <w:rPr>
          <w:b/>
          <w:bCs/>
          <w:sz w:val="24"/>
          <w:szCs w:val="24"/>
          <w:rtl/>
          <w:lang w:val="en-US" w:bidi="ar-IQ"/>
        </w:rPr>
      </w:pPr>
      <w:r>
        <w:rPr>
          <w:rFonts w:hint="cs"/>
          <w:b/>
          <w:bCs/>
          <w:sz w:val="24"/>
          <w:szCs w:val="24"/>
          <w:rtl/>
          <w:lang w:val="en-US" w:bidi="ar-IQ"/>
        </w:rPr>
        <w:t>-</w:t>
      </w:r>
      <w:r w:rsidRPr="00DC49C3">
        <w:rPr>
          <w:rFonts w:hint="cs"/>
          <w:b/>
          <w:bCs/>
          <w:sz w:val="24"/>
          <w:szCs w:val="24"/>
          <w:rtl/>
          <w:lang w:val="en-US" w:bidi="ar-IQ"/>
        </w:rPr>
        <w:t xml:space="preserve"> بكالوريوس طب وجراحة </w:t>
      </w:r>
      <w:proofErr w:type="gramStart"/>
      <w:r w:rsidRPr="00DC49C3">
        <w:rPr>
          <w:rFonts w:hint="cs"/>
          <w:b/>
          <w:bCs/>
          <w:sz w:val="24"/>
          <w:szCs w:val="24"/>
          <w:rtl/>
          <w:lang w:val="en-US" w:bidi="ar-IQ"/>
        </w:rPr>
        <w:t xml:space="preserve">عامة  </w:t>
      </w:r>
      <w:r>
        <w:rPr>
          <w:rFonts w:hint="cs"/>
          <w:b/>
          <w:bCs/>
          <w:sz w:val="24"/>
          <w:szCs w:val="24"/>
          <w:rtl/>
          <w:lang w:val="en-US" w:bidi="ar-IQ"/>
        </w:rPr>
        <w:t>,</w:t>
      </w:r>
      <w:proofErr w:type="gramEnd"/>
      <w:r>
        <w:rPr>
          <w:rFonts w:hint="cs"/>
          <w:b/>
          <w:bCs/>
          <w:sz w:val="24"/>
          <w:szCs w:val="24"/>
          <w:rtl/>
          <w:lang w:val="en-US" w:bidi="ar-IQ"/>
        </w:rPr>
        <w:t>كل</w:t>
      </w:r>
      <w:r w:rsidRPr="00DC49C3">
        <w:rPr>
          <w:rFonts w:hint="cs"/>
          <w:b/>
          <w:bCs/>
          <w:sz w:val="24"/>
          <w:szCs w:val="24"/>
          <w:rtl/>
          <w:lang w:val="en-US" w:bidi="ar-IQ"/>
        </w:rPr>
        <w:t>ية الطب/جامعة الموصل</w:t>
      </w:r>
      <w:r>
        <w:rPr>
          <w:rFonts w:hint="cs"/>
          <w:b/>
          <w:bCs/>
          <w:sz w:val="24"/>
          <w:szCs w:val="24"/>
          <w:rtl/>
          <w:lang w:val="en-US" w:bidi="ar-IQ"/>
        </w:rPr>
        <w:t>.....................2001</w:t>
      </w:r>
    </w:p>
    <w:p w:rsidR="001A3FCF" w:rsidRPr="00C81C7C" w:rsidRDefault="001A3FCF" w:rsidP="00DC49C3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C49C3" w:rsidRDefault="00DC49C3" w:rsidP="00DC49C3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</w:pPr>
      <w:r w:rsidRPr="00DC49C3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>الوظيفة الحالية</w:t>
      </w:r>
      <w:r w:rsidRPr="00DC49C3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: </w:t>
      </w:r>
    </w:p>
    <w:p w:rsidR="00DC49C3" w:rsidRDefault="00DC49C3" w:rsidP="00DC49C3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DC49C3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مسؤولة شعبة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بعثات والعلاقات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الثقافية,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كلية الطب, جامعة الموصل. </w:t>
      </w:r>
    </w:p>
    <w:p w:rsidR="00DC49C3" w:rsidRPr="00DC49C3" w:rsidRDefault="00DC49C3" w:rsidP="00DC49C3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أستاذ مساعد في فرع طب الاسرة والمجتمع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,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كلية الطب , جامعة الموصل </w:t>
      </w:r>
    </w:p>
    <w:p w:rsidR="008A18E6" w:rsidRPr="00C81C7C" w:rsidRDefault="008A18E6" w:rsidP="00DC49C3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86C54" w:rsidRPr="00186C54" w:rsidRDefault="00186C54" w:rsidP="00186C54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86C54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الخبرة السريرية والتدريب</w:t>
      </w:r>
    </w:p>
    <w:p w:rsidR="00186C54" w:rsidRPr="00186C54" w:rsidRDefault="00186C54" w:rsidP="00186C54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86C54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متدربة في صحة الأم والطفل في </w:t>
      </w:r>
      <w:proofErr w:type="gramStart"/>
      <w:r w:rsidRPr="00186C54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مستشفيات </w:t>
      </w: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العامة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</w:t>
      </w:r>
      <w:proofErr w:type="spellStart"/>
      <w:r w:rsidRPr="00186C54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تونججي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و </w:t>
      </w:r>
      <w:r w:rsidR="00D940F0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مستشفى </w:t>
      </w:r>
      <w:r w:rsidRPr="00186C54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>يونين</w:t>
      </w:r>
      <w:r w:rsidRPr="00186C54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، </w:t>
      </w:r>
      <w:proofErr w:type="spellStart"/>
      <w:r w:rsidRPr="00186C54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ووهان</w:t>
      </w:r>
      <w:proofErr w:type="spellEnd"/>
      <w:r w:rsidRPr="00186C54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، الصين 2010-2013.</w:t>
      </w:r>
    </w:p>
    <w:p w:rsidR="00D940F0" w:rsidRPr="00D940F0" w:rsidRDefault="00D940F0" w:rsidP="00D940F0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940F0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متدرب في الطب والجراح</w:t>
      </w: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ة وطب الأطفال والتوليد في مستشفيات</w:t>
      </w:r>
      <w:r w:rsidRPr="00D940F0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الموصل التعليمي</w:t>
      </w:r>
    </w:p>
    <w:p w:rsidR="00B41E58" w:rsidRDefault="00B41E58" w:rsidP="00B41E58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ال</w:t>
      </w:r>
      <w:r w:rsidRPr="00B41E5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خبرة بحثية</w:t>
      </w:r>
    </w:p>
    <w:p w:rsidR="00B41E58" w:rsidRPr="00B41E58" w:rsidRDefault="00B41E58" w:rsidP="00B41E58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41E58">
        <w:rPr>
          <w:rFonts w:ascii="inherit" w:eastAsia="Times New Roman" w:hAnsi="inherit" w:cs="Courier New" w:hint="cs"/>
          <w:color w:val="202124"/>
          <w:sz w:val="36"/>
          <w:szCs w:val="36"/>
          <w:rtl/>
          <w:lang w:val="en-US" w:bidi="ar"/>
        </w:rPr>
        <w:t xml:space="preserve"> </w:t>
      </w:r>
      <w:r w:rsidRPr="00B41E5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مدرب بحث في قسم طب الأسرة والمجتمع / كلية الطب / جامعة الموصل. مهارات أبحاث الصحة العامة</w:t>
      </w:r>
    </w:p>
    <w:p w:rsidR="001E3388" w:rsidRPr="00C81C7C" w:rsidRDefault="00985FF7" w:rsidP="00B41E5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971B0" w:rsidRDefault="007971B0" w:rsidP="00DC49C3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:rsidR="007971B0" w:rsidRDefault="007971B0" w:rsidP="00DC49C3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:rsidR="007A0A2D" w:rsidRPr="007A0A2D" w:rsidRDefault="007A0A2D" w:rsidP="007A0A2D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A0A2D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التعيينات الأكاديمية</w:t>
      </w:r>
    </w:p>
    <w:p w:rsidR="00DE4D4E" w:rsidRPr="00DE4D4E" w:rsidRDefault="00DE4D4E" w:rsidP="00DE4D4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 w:rsidRPr="00DE4D4E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أستاذ مساعد في قسم طب الأسرة والمجتمع / كلية الطب / جامعة الموصل. 2020 إلى الوقت الحاضر.</w:t>
      </w:r>
    </w:p>
    <w:p w:rsidR="00DE4D4E" w:rsidRPr="00DE4D4E" w:rsidRDefault="00DE4D4E" w:rsidP="00DE4D4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 w:rsidRPr="00DE4D4E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محاضر في قسم طب الأسرة والمجتمع / كلية الطب / جامعة الموصل ......2012-2020.</w:t>
      </w:r>
    </w:p>
    <w:p w:rsidR="00DE4D4E" w:rsidRPr="00DE4D4E" w:rsidRDefault="00DE4D4E" w:rsidP="00DE4D4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 w:rsidRPr="00DE4D4E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مدرس مساعد في قسم طب الأسرة والمجتمع / كلية الطب / جامعة الموصل ...... 2006-2012.</w:t>
      </w:r>
    </w:p>
    <w:p w:rsidR="004B7FD2" w:rsidRPr="00C81C7C" w:rsidRDefault="00DE4D4E" w:rsidP="00DE4D4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E4D4E">
        <w:rPr>
          <w:rFonts w:asciiTheme="majorBidi" w:hAnsiTheme="majorBidi" w:cstheme="majorBidi" w:hint="cs"/>
          <w:sz w:val="24"/>
          <w:szCs w:val="24"/>
          <w:rtl/>
          <w:lang w:val="en-US" w:bidi="ar"/>
        </w:rPr>
        <w:lastRenderedPageBreak/>
        <w:t xml:space="preserve">معيد في قسم طب الأسرة والمجتمع / كلية الطب / جامعة الموصل </w:t>
      </w: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>...........2003-2006</w:t>
      </w:r>
    </w:p>
    <w:p w:rsidR="000D115B" w:rsidRDefault="000D115B" w:rsidP="000D115B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 w:bidi="ar"/>
        </w:rPr>
      </w:pPr>
      <w:r w:rsidRPr="000D115B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المناصب والوظائف السابقة</w:t>
      </w:r>
    </w:p>
    <w:p w:rsidR="000D115B" w:rsidRDefault="000D115B" w:rsidP="000D115B">
      <w:pPr>
        <w:bidi/>
        <w:spacing w:line="240" w:lineRule="auto"/>
        <w:rPr>
          <w:rFonts w:asciiTheme="majorBidi" w:hAnsiTheme="majorBidi" w:cs="Times New Roman"/>
          <w:b/>
          <w:bCs/>
          <w:sz w:val="24"/>
          <w:szCs w:val="24"/>
          <w:rtl/>
          <w:lang w:val="en-US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 w:val="en-US" w:bidi="ar-IQ"/>
        </w:rPr>
        <w:t xml:space="preserve">مقيم دوري </w:t>
      </w:r>
      <w:r w:rsidRPr="000D115B">
        <w:rPr>
          <w:rFonts w:asciiTheme="majorBidi" w:hAnsiTheme="majorBidi" w:cs="Times New Roman"/>
          <w:b/>
          <w:bCs/>
          <w:sz w:val="24"/>
          <w:szCs w:val="24"/>
          <w:rtl/>
          <w:lang w:val="en-US"/>
        </w:rPr>
        <w:t xml:space="preserve">في مستشفيات الموصل التعليمية </w:t>
      </w:r>
      <w:proofErr w:type="gramStart"/>
      <w:r w:rsidRPr="000D115B">
        <w:rPr>
          <w:rFonts w:asciiTheme="majorBidi" w:hAnsiTheme="majorBidi" w:cs="Times New Roman"/>
          <w:b/>
          <w:bCs/>
          <w:sz w:val="24"/>
          <w:szCs w:val="24"/>
          <w:rtl/>
          <w:lang w:val="en-US"/>
        </w:rPr>
        <w:t>مستشفيات ،</w:t>
      </w:r>
      <w:proofErr w:type="gramEnd"/>
      <w:r w:rsidRPr="000D115B">
        <w:rPr>
          <w:rFonts w:asciiTheme="majorBidi" w:hAnsiTheme="majorBidi" w:cs="Times New Roman"/>
          <w:b/>
          <w:bCs/>
          <w:sz w:val="24"/>
          <w:szCs w:val="24"/>
          <w:rtl/>
          <w:lang w:val="en-US"/>
        </w:rPr>
        <w:t xml:space="preserve"> الموصل ، العراق من 2001-</w:t>
      </w:r>
      <w:r>
        <w:rPr>
          <w:rFonts w:asciiTheme="majorBidi" w:hAnsiTheme="majorBidi" w:cs="Times New Roman" w:hint="cs"/>
          <w:b/>
          <w:bCs/>
          <w:sz w:val="24"/>
          <w:szCs w:val="24"/>
          <w:rtl/>
          <w:lang w:val="en-US"/>
        </w:rPr>
        <w:t xml:space="preserve">2003 </w:t>
      </w:r>
    </w:p>
    <w:p w:rsidR="002764E6" w:rsidRDefault="000D115B" w:rsidP="000D115B">
      <w:pPr>
        <w:bidi/>
        <w:spacing w:line="240" w:lineRule="auto"/>
        <w:rPr>
          <w:rFonts w:asciiTheme="majorBidi" w:hAnsiTheme="majorBidi" w:cs="Times New Roman"/>
          <w:b/>
          <w:bCs/>
          <w:sz w:val="24"/>
          <w:szCs w:val="24"/>
          <w:rtl/>
          <w:lang w:val="en-US"/>
        </w:rPr>
      </w:pPr>
      <w:r w:rsidRPr="000D115B">
        <w:rPr>
          <w:rFonts w:asciiTheme="majorBidi" w:hAnsiTheme="majorBidi" w:cs="Times New Roman"/>
          <w:b/>
          <w:bCs/>
          <w:sz w:val="24"/>
          <w:szCs w:val="24"/>
          <w:rtl/>
          <w:lang w:val="en-US"/>
        </w:rPr>
        <w:t>الشهادات والترخيص</w:t>
      </w:r>
    </w:p>
    <w:p w:rsidR="000D115B" w:rsidRPr="004F0D08" w:rsidRDefault="000D115B" w:rsidP="00837552">
      <w:pPr>
        <w:bidi/>
        <w:spacing w:line="240" w:lineRule="auto"/>
        <w:rPr>
          <w:rFonts w:asciiTheme="majorBidi" w:hAnsiTheme="majorBidi" w:cs="Times New Roman"/>
          <w:sz w:val="24"/>
          <w:szCs w:val="24"/>
          <w:rtl/>
          <w:lang w:val="en-US"/>
        </w:rPr>
      </w:pPr>
      <w:r w:rsidRPr="004F0D08">
        <w:rPr>
          <w:rFonts w:asciiTheme="majorBidi" w:hAnsiTheme="majorBidi" w:cs="Times New Roman"/>
          <w:sz w:val="24"/>
          <w:szCs w:val="24"/>
          <w:rtl/>
          <w:lang w:val="en-US"/>
        </w:rPr>
        <w:t xml:space="preserve">رخصة </w:t>
      </w:r>
      <w:r w:rsidR="002C5785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لممارسة </w:t>
      </w:r>
      <w:r w:rsidR="002C5785" w:rsidRPr="004F0D08">
        <w:rPr>
          <w:rFonts w:asciiTheme="majorBidi" w:hAnsiTheme="majorBidi" w:cs="Times New Roman"/>
          <w:sz w:val="24"/>
          <w:szCs w:val="24"/>
          <w:rtl/>
          <w:lang w:val="en-US"/>
        </w:rPr>
        <w:t>الطب</w:t>
      </w:r>
      <w:r w:rsidR="00837552" w:rsidRPr="004F0D08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و </w:t>
      </w:r>
      <w:r w:rsidRPr="004F0D08">
        <w:rPr>
          <w:rFonts w:asciiTheme="majorBidi" w:hAnsiTheme="majorBidi" w:cs="Times New Roman"/>
          <w:sz w:val="24"/>
          <w:szCs w:val="24"/>
          <w:rtl/>
          <w:lang w:val="en-US"/>
        </w:rPr>
        <w:t xml:space="preserve">الجراحة </w:t>
      </w:r>
      <w:proofErr w:type="spellStart"/>
      <w:r w:rsidRPr="004F0D08">
        <w:rPr>
          <w:rFonts w:asciiTheme="majorBidi" w:hAnsiTheme="majorBidi" w:cs="Times New Roman"/>
          <w:sz w:val="24"/>
          <w:szCs w:val="24"/>
          <w:rtl/>
          <w:lang w:val="en-US"/>
        </w:rPr>
        <w:t>العامة</w:t>
      </w:r>
      <w:r w:rsidR="00837552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>.كلية</w:t>
      </w:r>
      <w:proofErr w:type="spellEnd"/>
      <w:r w:rsidR="00837552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الطب / جامعة الموصل </w:t>
      </w:r>
      <w:proofErr w:type="gramStart"/>
      <w:r w:rsidR="002C5785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>/</w:t>
      </w:r>
      <w:r w:rsidR="00837552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>.</w:t>
      </w:r>
      <w:r w:rsidR="002C5785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>الموصل</w:t>
      </w:r>
      <w:proofErr w:type="gramEnd"/>
      <w:r w:rsidR="002C5785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/عراق </w:t>
      </w:r>
      <w:r w:rsidR="00837552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</w:p>
    <w:p w:rsidR="002C5785" w:rsidRPr="004F0D08" w:rsidRDefault="002C5785" w:rsidP="00972E80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F0D08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دبلومة</w:t>
      </w:r>
      <w:proofErr w:type="spellEnd"/>
      <w:r w:rsidRPr="004F0D08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العلاقات </w:t>
      </w:r>
      <w:proofErr w:type="gramStart"/>
      <w:r w:rsidRPr="004F0D08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الدبلوماسية  والسياسية</w:t>
      </w:r>
      <w:proofErr w:type="gramEnd"/>
      <w:r w:rsidR="00972E80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والمنازعات ذات الطابع الدولي, الهيئة الدولية للتحكيم, مصر , 2020.</w:t>
      </w:r>
    </w:p>
    <w:p w:rsidR="004F0D08" w:rsidRDefault="004F0D08" w:rsidP="002C5785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ar"/>
        </w:rPr>
      </w:pPr>
    </w:p>
    <w:p w:rsidR="002C5785" w:rsidRPr="002C5785" w:rsidRDefault="002C5785" w:rsidP="004F0D08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C578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العضوية والأنشطة المهنية</w:t>
      </w:r>
    </w:p>
    <w:p w:rsidR="00C329B0" w:rsidRPr="00C329B0" w:rsidRDefault="00C329B0" w:rsidP="00C329B0">
      <w:pPr>
        <w:bidi/>
        <w:spacing w:line="240" w:lineRule="auto"/>
        <w:rPr>
          <w:rFonts w:asciiTheme="majorBidi" w:hAnsiTheme="majorBidi"/>
          <w:sz w:val="24"/>
          <w:szCs w:val="24"/>
          <w:rtl/>
          <w:lang w:val="en-US" w:bidi="ar-IQ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زميل  </w:t>
      </w:r>
      <w:r w:rsidRPr="00C329B0">
        <w:rPr>
          <w:rFonts w:asciiTheme="majorBidi" w:hAnsiTheme="majorBidi"/>
          <w:sz w:val="24"/>
          <w:szCs w:val="24"/>
          <w:rtl/>
          <w:lang w:val="en-US"/>
        </w:rPr>
        <w:t>مؤسسة</w:t>
      </w:r>
      <w:proofErr w:type="gramEnd"/>
      <w:r w:rsidRPr="00C329B0">
        <w:rPr>
          <w:rFonts w:asciiTheme="majorBidi" w:hAnsiTheme="majorBidi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hint="cs"/>
          <w:sz w:val="24"/>
          <w:szCs w:val="24"/>
          <w:rtl/>
          <w:lang w:val="en-US"/>
        </w:rPr>
        <w:t xml:space="preserve"> فيمر لل</w:t>
      </w:r>
      <w:r w:rsidRPr="00C329B0">
        <w:rPr>
          <w:rFonts w:asciiTheme="majorBidi" w:hAnsiTheme="majorBidi"/>
          <w:sz w:val="24"/>
          <w:szCs w:val="24"/>
          <w:rtl/>
          <w:lang w:val="en-US"/>
        </w:rPr>
        <w:t>نهوض بالتعليم الطبي الدولي والبحوث</w:t>
      </w:r>
      <w:r w:rsidR="00630AC3">
        <w:rPr>
          <w:rFonts w:asciiTheme="majorBidi" w:hAnsiTheme="majorBidi" w:hint="cs"/>
          <w:sz w:val="24"/>
          <w:szCs w:val="24"/>
          <w:rtl/>
          <w:lang w:val="en-US"/>
        </w:rPr>
        <w:t>, 2019- الى الان, القاهرة, مصر.</w:t>
      </w:r>
    </w:p>
    <w:p w:rsidR="004F0D08" w:rsidRDefault="00310D68" w:rsidP="00310D68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 w:rsidRPr="00310D68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عضو نقابة الأكاديميين 2017 </w:t>
      </w:r>
      <w:proofErr w:type="gramStart"/>
      <w:r w:rsidRPr="00310D68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- حتى</w:t>
      </w:r>
      <w:proofErr w:type="gramEnd"/>
      <w:r w:rsidRPr="00310D68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الآن.</w:t>
      </w:r>
    </w:p>
    <w:p w:rsidR="00310D68" w:rsidRPr="00310D68" w:rsidRDefault="004F0D08" w:rsidP="004F0D08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F0D08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</w:t>
      </w:r>
      <w:r w:rsidRPr="00C329B0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زميل مؤسسة</w:t>
      </w:r>
      <w:r w:rsidRPr="00C329B0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r w:rsidRPr="00C329B0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عضو نقابة الأطباء العراقية 2003 حتى الآن.</w:t>
      </w:r>
    </w:p>
    <w:p w:rsidR="00C87AA1" w:rsidRPr="00C87AA1" w:rsidRDefault="00C87AA1" w:rsidP="00C87AA1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C87AA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التكريمات</w:t>
      </w:r>
      <w:proofErr w:type="spellEnd"/>
      <w:r w:rsidRPr="00C87AA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 xml:space="preserve"> والجوائز</w:t>
      </w:r>
    </w:p>
    <w:p w:rsidR="00C87AA1" w:rsidRPr="00C87AA1" w:rsidRDefault="00C87AA1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4 كتاب شكر وتقدير من وزير التعليم العالي والبحث العلمي 2019 </w:t>
      </w:r>
      <w:proofErr w:type="gramStart"/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- حتى</w:t>
      </w:r>
      <w:proofErr w:type="gramEnd"/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الآن</w:t>
      </w:r>
    </w:p>
    <w:p w:rsidR="00C87AA1" w:rsidRPr="00C87AA1" w:rsidRDefault="00C87AA1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5 خطابات شكر وتقدير من رئيس جامعة الموصل 2017 حتى الآن.</w:t>
      </w:r>
    </w:p>
    <w:p w:rsidR="00C87AA1" w:rsidRPr="00C87AA1" w:rsidRDefault="00C87AA1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6 خطابات شكر من عميد كلية الطب جامعة الموصل 2004 </w:t>
      </w:r>
      <w:proofErr w:type="gramStart"/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- حتى</w:t>
      </w:r>
      <w:proofErr w:type="gramEnd"/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الآن.</w:t>
      </w:r>
    </w:p>
    <w:p w:rsidR="00C87AA1" w:rsidRPr="00C87AA1" w:rsidRDefault="00C87AA1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4 خطابات شكر من مدير مديرية صحة </w:t>
      </w:r>
      <w:proofErr w:type="spellStart"/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نينوى</w:t>
      </w:r>
      <w:proofErr w:type="spellEnd"/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2017 حتى الآن.</w:t>
      </w:r>
    </w:p>
    <w:p w:rsidR="00C87AA1" w:rsidRPr="00C87AA1" w:rsidRDefault="00C87AA1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شكر وتقدير من عميد الملزمة للشؤون العلمية لكلية الطب جامعة الموصل 2020</w:t>
      </w:r>
    </w:p>
    <w:p w:rsidR="00C87AA1" w:rsidRPr="00C87AA1" w:rsidRDefault="00C87AA1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5 خطابات شكر وتقدير من مستشفيات الموصل التعليمية 2001-2003</w:t>
      </w:r>
    </w:p>
    <w:p w:rsidR="00C87AA1" w:rsidRDefault="00C87AA1" w:rsidP="00C87AA1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</w:pPr>
      <w:r w:rsidRPr="00C87AA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الاعمال</w:t>
      </w:r>
      <w:r w:rsidRPr="00C87AA1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 </w:t>
      </w:r>
      <w:proofErr w:type="gramStart"/>
      <w:r w:rsidRPr="00C87AA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ال</w:t>
      </w:r>
      <w:r w:rsidRPr="00C87AA1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>تطوعية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  وخبرات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 العمل </w:t>
      </w:r>
    </w:p>
    <w:p w:rsidR="002C27B0" w:rsidRPr="00C81C7C" w:rsidRDefault="00C87AA1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7AA1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 </w:t>
      </w:r>
      <w:r w:rsidRPr="00C87AA1">
        <w:rPr>
          <w:rFonts w:asciiTheme="majorBidi" w:hAnsiTheme="majorBidi" w:cs="Times New Roman"/>
          <w:sz w:val="24"/>
          <w:szCs w:val="24"/>
          <w:rtl/>
          <w:lang w:val="en-US"/>
        </w:rPr>
        <w:t xml:space="preserve">العمل في منظمة </w:t>
      </w:r>
      <w:r w:rsidRPr="00C87AA1">
        <w:rPr>
          <w:rFonts w:asciiTheme="majorBidi" w:hAnsiTheme="majorBidi" w:cstheme="majorBidi"/>
          <w:sz w:val="24"/>
          <w:szCs w:val="24"/>
          <w:lang w:val="en-US"/>
        </w:rPr>
        <w:t>HEVEE</w:t>
      </w:r>
      <w:r w:rsidRPr="00C87AA1">
        <w:rPr>
          <w:rFonts w:asciiTheme="majorBidi" w:hAnsiTheme="majorBidi" w:cs="Times New Roman"/>
          <w:sz w:val="24"/>
          <w:szCs w:val="24"/>
          <w:rtl/>
          <w:lang w:val="en-US"/>
        </w:rPr>
        <w:t xml:space="preserve"> غير </w:t>
      </w:r>
      <w:proofErr w:type="gramStart"/>
      <w:r w:rsidRPr="00C87AA1">
        <w:rPr>
          <w:rFonts w:asciiTheme="majorBidi" w:hAnsiTheme="majorBidi" w:cs="Times New Roman"/>
          <w:sz w:val="24"/>
          <w:szCs w:val="24"/>
          <w:rtl/>
          <w:lang w:val="en-US"/>
        </w:rPr>
        <w:t>الحكومية ،</w:t>
      </w:r>
      <w:proofErr w:type="gramEnd"/>
      <w:r w:rsidRPr="00C87AA1">
        <w:rPr>
          <w:rFonts w:asciiTheme="majorBidi" w:hAnsiTheme="majorBidi" w:cs="Times New Roman"/>
          <w:sz w:val="24"/>
          <w:szCs w:val="24"/>
          <w:rtl/>
          <w:lang w:val="en-US"/>
        </w:rPr>
        <w:t xml:space="preserve"> 2017.</w:t>
      </w:r>
    </w:p>
    <w:p w:rsidR="00C87AA1" w:rsidRPr="00C87AA1" w:rsidRDefault="00C87AA1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خبرة عملية في التثقيف الصحي </w:t>
      </w:r>
      <w:proofErr w:type="gramStart"/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العام ،</w:t>
      </w:r>
      <w:proofErr w:type="gramEnd"/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وتعزيز الصحة ، وصحة الأم والطفل ، والتعليم الطبي ، والبحث الطبي العلمي ، والدراسة الوبائية.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52C5D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ورش عمل وندوات ومؤتمرات</w:t>
      </w:r>
    </w:p>
    <w:p w:rsidR="00400EA0" w:rsidRDefault="00400EA0" w:rsidP="00DC49C3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"/>
        </w:rPr>
      </w:pPr>
    </w:p>
    <w:p w:rsidR="00052C5D" w:rsidRPr="00052C5D" w:rsidRDefault="00400EA0" w:rsidP="00052C5D">
      <w:pPr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400EA0">
        <w:rPr>
          <w:rFonts w:asciiTheme="majorBidi" w:hAnsiTheme="majorBidi" w:cstheme="majorBidi"/>
          <w:sz w:val="24"/>
          <w:szCs w:val="24"/>
          <w:lang w:val="en"/>
        </w:rPr>
        <w:t>Participation in a continuing medical education course</w:t>
      </w:r>
      <w:proofErr w:type="gramStart"/>
      <w:r>
        <w:rPr>
          <w:rFonts w:asciiTheme="majorBidi" w:hAnsiTheme="majorBidi" w:cstheme="majorBidi"/>
          <w:sz w:val="24"/>
          <w:szCs w:val="24"/>
          <w:lang w:val="en"/>
        </w:rPr>
        <w:t>,2021</w:t>
      </w:r>
      <w:proofErr w:type="gramEnd"/>
      <w:r>
        <w:rPr>
          <w:rFonts w:asciiTheme="majorBidi" w:hAnsiTheme="majorBidi" w:cstheme="majorBidi"/>
          <w:sz w:val="24"/>
          <w:szCs w:val="24"/>
          <w:lang w:val="en"/>
        </w:rPr>
        <w:t>.</w:t>
      </w:r>
      <w:r w:rsidR="00052C5D" w:rsidRPr="00052C5D">
        <w:rPr>
          <w:rFonts w:ascii="inherit" w:eastAsia="Times New Roman" w:hAnsi="inherit" w:cs="Courier New" w:hint="cs"/>
          <w:color w:val="202124"/>
          <w:sz w:val="36"/>
          <w:szCs w:val="36"/>
          <w:rtl/>
          <w:lang w:val="en-US" w:bidi="ar"/>
        </w:rPr>
        <w:t xml:space="preserve"> </w:t>
      </w:r>
      <w:r w:rsidR="00052C5D"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المشاركة في مؤتمر أزمة المعرفة الحضارية بين مشاكل التعليم والمناهج وتحولاتها 2021.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المشاركة في الدورة التدريبية للخريجين 2021 كلية </w:t>
      </w:r>
      <w:proofErr w:type="spellStart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ميديلا</w:t>
      </w:r>
      <w:proofErr w:type="spellEnd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جامعة الموصل.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المشاركة في ندوة فرع طب الأسرة والمجتمع لعام 2021</w:t>
      </w:r>
    </w:p>
    <w:p w:rsid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ورشة عمل دولية للمبادئ التوجيهية لكتابة أسئلة الاختيار من </w:t>
      </w:r>
      <w:proofErr w:type="gramStart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متعدد ،</w:t>
      </w:r>
      <w:proofErr w:type="gramEnd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2020.</w:t>
      </w:r>
    </w:p>
    <w:p w:rsidR="0089046F" w:rsidRPr="00052C5D" w:rsidRDefault="0089046F" w:rsidP="0089046F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ورشة عمل العنف ضد المراءة ووسائل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" w:bidi="ar"/>
        </w:rPr>
        <w:t>الحماية,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جامعة الموصل, 2020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lastRenderedPageBreak/>
        <w:t xml:space="preserve">ورشة عمل التعلم القائم على الفريق والتعلم </w:t>
      </w:r>
      <w:proofErr w:type="gramStart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التفاعلي ،</w:t>
      </w:r>
      <w:proofErr w:type="gramEnd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كلية الطب ، جامعة الموصل</w:t>
      </w:r>
      <w:r w:rsidR="0089046F">
        <w:rPr>
          <w:rFonts w:asciiTheme="majorBidi" w:hAnsiTheme="majorBidi" w:cstheme="majorBidi" w:hint="cs"/>
          <w:sz w:val="24"/>
          <w:szCs w:val="24"/>
          <w:rtl/>
          <w:lang w:val="en" w:bidi="ar"/>
        </w:rPr>
        <w:t>,2020</w:t>
      </w: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.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7 ـ ورشة عمل "كيفية إتقان المنهج الدراسي</w:t>
      </w:r>
      <w:proofErr w:type="gramStart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" ،</w:t>
      </w:r>
      <w:proofErr w:type="gramEnd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كلية الطب ، جامعة الموصل.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المشاركة في ورشة عمل التقارير البحثية ضمن الخطة التدريبية والتعليمية لعام 2020 مديرية صحة </w:t>
      </w:r>
      <w:proofErr w:type="spellStart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نينوى</w:t>
      </w:r>
      <w:proofErr w:type="spellEnd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.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ورشة عمل البحث </w:t>
      </w:r>
      <w:proofErr w:type="gramStart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العلمي ،</w:t>
      </w:r>
      <w:proofErr w:type="gramEnd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2019 ، مديرية صحة </w:t>
      </w:r>
      <w:proofErr w:type="spellStart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نينوى</w:t>
      </w:r>
      <w:proofErr w:type="spellEnd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.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اللقاء العلمي لورشة </w:t>
      </w:r>
      <w:proofErr w:type="gramStart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العمل ،</w:t>
      </w:r>
      <w:proofErr w:type="gramEnd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مستشفى ابن الأثير التعليمي لطب الأطفال ، أداء البحث الطبي وحماية الباحث ، 2018.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ورشة عمل للتعليم الالكتروني في كلية الطب بالموصل جامعة الموصل 2019.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لقاء علمي ورشة العمل / كلية الصيدلة جامعة الموصل. العواقب الصحية والقانونية والاجتماعية لعدوى </w:t>
      </w:r>
      <w:proofErr w:type="gramStart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الإيدز ،</w:t>
      </w:r>
      <w:proofErr w:type="gramEnd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(وبائيات الإيدز: ما يجب أن يعرفه مقدم الرعاية الصحية الأولية) ، 2018.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المؤتمر العلمي السنوي ((يوم الصحة النفسية)) في مركز ابحاث الصحة النفسية بغداد 2018.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المؤتمر الألماني العراقي الأول للعلوم </w:t>
      </w:r>
      <w:proofErr w:type="gramStart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الطبية ،</w:t>
      </w:r>
      <w:proofErr w:type="gramEnd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جامعة بابل / مدينة الحلة / محافظة بابل ، 3 - 5 نيسان 2018</w:t>
      </w:r>
    </w:p>
    <w:p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- مؤتمر الحضانة </w:t>
      </w:r>
      <w:proofErr w:type="gramStart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الخامس ،</w:t>
      </w:r>
      <w:proofErr w:type="gramEnd"/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الموصل</w:t>
      </w:r>
      <w:r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، 21 نيسان 2008 ، كلية التمريض</w:t>
      </w: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، جامعة الموصل.</w:t>
      </w:r>
    </w:p>
    <w:p w:rsidR="002C27B0" w:rsidRPr="00052C5D" w:rsidRDefault="002C27B0" w:rsidP="00052C5D">
      <w:pPr>
        <w:bidi/>
        <w:spacing w:line="240" w:lineRule="auto"/>
        <w:rPr>
          <w:color w:val="FF0000"/>
          <w:sz w:val="28"/>
          <w:szCs w:val="28"/>
          <w:rtl/>
          <w:lang w:val="en-US" w:bidi="ar-IQ"/>
        </w:rPr>
      </w:pPr>
    </w:p>
    <w:p w:rsidR="002C27B0" w:rsidRPr="00FF5C46" w:rsidRDefault="002C27B0" w:rsidP="00DC49C3">
      <w:pPr>
        <w:bidi/>
        <w:spacing w:line="240" w:lineRule="auto"/>
        <w:rPr>
          <w:b/>
          <w:bCs/>
          <w:sz w:val="28"/>
          <w:szCs w:val="28"/>
          <w:lang w:val="en-US"/>
        </w:rPr>
      </w:pPr>
      <w:r w:rsidRPr="00FF5C46">
        <w:rPr>
          <w:b/>
          <w:bCs/>
          <w:sz w:val="28"/>
          <w:szCs w:val="28"/>
          <w:lang w:val="en-US"/>
        </w:rPr>
        <w:t xml:space="preserve">Publications </w:t>
      </w:r>
    </w:p>
    <w:p w:rsidR="00BB2103" w:rsidRPr="003558F6" w:rsidRDefault="00656594" w:rsidP="00C3420A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1-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Brain based </w:t>
      </w:r>
      <w:proofErr w:type="gram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learning and neuroplasticity</w:t>
      </w:r>
      <w:proofErr w:type="gram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and its effect on human health.</w:t>
      </w:r>
      <w:r w:rsidR="00BB2103">
        <w:rPr>
          <w:rFonts w:asciiTheme="majorBidi" w:hAnsiTheme="majorBidi" w:cstheme="majorBidi"/>
          <w:sz w:val="24"/>
          <w:szCs w:val="24"/>
          <w:lang w:val="en-US"/>
        </w:rPr>
        <w:t xml:space="preserve"> Conference of </w:t>
      </w:r>
      <w:r w:rsidR="00BB2103" w:rsidRPr="001C0FFB">
        <w:rPr>
          <w:rFonts w:asciiTheme="majorBidi" w:hAnsiTheme="majorBidi" w:cstheme="majorBidi"/>
          <w:sz w:val="24"/>
          <w:szCs w:val="24"/>
          <w:lang w:val="en"/>
        </w:rPr>
        <w:t>The crisis of civilizational knowledge between the problems of education and the curriculum and its transformations</w:t>
      </w:r>
      <w:r w:rsidR="00BB2103">
        <w:rPr>
          <w:rFonts w:asciiTheme="majorBidi" w:hAnsiTheme="majorBidi" w:cstheme="majorBidi"/>
          <w:sz w:val="24"/>
          <w:szCs w:val="24"/>
          <w:lang w:val="en-US"/>
        </w:rPr>
        <w:t xml:space="preserve">, 2021. </w:t>
      </w:r>
    </w:p>
    <w:p w:rsidR="00BB2103" w:rsidRPr="003558F6" w:rsidRDefault="00656594" w:rsidP="00C3420A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2-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Noor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Nazar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Fadhl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Omaima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Abdulrazzaq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Zubair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Raida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Muhammed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Wazza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BB2103" w:rsidRPr="003558F6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Assessment of Clinical Indications for Caesarean Section in Mosul City Hospitals: A Cross-Sectional Study. Ann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Coll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Med Mosul 2021</w:t>
      </w:r>
      <w:proofErr w:type="gram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43 (1):48-54.</w:t>
      </w:r>
    </w:p>
    <w:p w:rsidR="00BB2103" w:rsidRPr="003558F6" w:rsidRDefault="00656594" w:rsidP="00C3420A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3-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Noor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Nazar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Fadhl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Omaima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Abdulrazzaq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Zubair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,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Raida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Muhammed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Wazzan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B2103" w:rsidRPr="003558F6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Prevalence of Caesarean Sections in Mosul City </w:t>
      </w:r>
      <w:proofErr w:type="gram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Hospitals :A</w:t>
      </w:r>
      <w:proofErr w:type="gram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Cross </w:t>
      </w:r>
      <w:r w:rsidR="00BB2103" w:rsidRPr="003558F6">
        <w:rPr>
          <w:rFonts w:asciiTheme="majorBidi" w:hAnsiTheme="majorBidi" w:cstheme="majorBidi" w:hint="cs"/>
          <w:sz w:val="24"/>
          <w:szCs w:val="24"/>
          <w:lang w:val="en-US"/>
        </w:rPr>
        <w:t>–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Sectional Study</w:t>
      </w:r>
      <w:r w:rsidR="00BB2103" w:rsidRPr="003558F6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. 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(Ann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Coll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Med Mosul 2020; 42 (2):126-132).</w:t>
      </w:r>
    </w:p>
    <w:p w:rsidR="00BB2103" w:rsidRPr="003558F6" w:rsidRDefault="00656594" w:rsidP="00C3420A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4-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Zubair O A. </w:t>
      </w:r>
      <w:hyperlink r:id="rId7" w:history="1">
        <w:r w:rsidR="00BB2103" w:rsidRPr="003558F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Personal Experience of Dietary Habits and its Manipulation Effects Appeared on Polycystic Ovary Syndrome Patients</w:t>
        </w:r>
      </w:hyperlink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, Journal of pharmaceutical and scientific research, Vol. 10 (4), 2018, 759-764.; 201</w:t>
      </w:r>
      <w:r w:rsidR="00BB2103" w:rsidRPr="003558F6">
        <w:rPr>
          <w:rFonts w:asciiTheme="majorBidi" w:hAnsiTheme="majorBidi" w:cstheme="majorBidi"/>
          <w:sz w:val="24"/>
          <w:szCs w:val="24"/>
          <w:rtl/>
          <w:lang w:val="en-US"/>
        </w:rPr>
        <w:t>8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B2103" w:rsidRPr="003558F6" w:rsidRDefault="00656594" w:rsidP="00C3420A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5-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Zubair O A. Post-Traumatic Stress Disorder (PTSD) among Medical Students of Mosul and Nineveh Universities: A </w:t>
      </w:r>
      <w:r w:rsidR="00611045">
        <w:rPr>
          <w:rFonts w:asciiTheme="majorBidi" w:hAnsiTheme="majorBidi" w:cstheme="majorBidi"/>
          <w:sz w:val="24"/>
          <w:szCs w:val="24"/>
          <w:lang w:val="en-US"/>
        </w:rPr>
        <w:t xml:space="preserve">Survey </w:t>
      </w:r>
      <w:proofErr w:type="spellStart"/>
      <w:r w:rsidR="00611045">
        <w:rPr>
          <w:rFonts w:asciiTheme="majorBidi" w:hAnsiTheme="majorBidi" w:cstheme="majorBidi"/>
          <w:sz w:val="24"/>
          <w:szCs w:val="24"/>
          <w:lang w:val="en-US"/>
        </w:rPr>
        <w:t>study.indian</w:t>
      </w:r>
      <w:proofErr w:type="spellEnd"/>
      <w:r w:rsidR="00611045">
        <w:rPr>
          <w:rFonts w:asciiTheme="majorBidi" w:hAnsiTheme="majorBidi" w:cstheme="majorBidi"/>
          <w:sz w:val="24"/>
          <w:szCs w:val="24"/>
          <w:lang w:val="en-US"/>
        </w:rPr>
        <w:t xml:space="preserve"> journal of public health research and </w:t>
      </w:r>
      <w:proofErr w:type="gramStart"/>
      <w:r w:rsidR="00611045">
        <w:rPr>
          <w:rFonts w:asciiTheme="majorBidi" w:hAnsiTheme="majorBidi" w:cstheme="majorBidi"/>
          <w:sz w:val="24"/>
          <w:szCs w:val="24"/>
          <w:lang w:val="en-US"/>
        </w:rPr>
        <w:t>development ,</w:t>
      </w:r>
      <w:proofErr w:type="gramEnd"/>
      <w:r w:rsidR="00611045">
        <w:rPr>
          <w:rFonts w:asciiTheme="majorBidi" w:hAnsiTheme="majorBidi" w:cstheme="majorBidi"/>
          <w:sz w:val="24"/>
          <w:szCs w:val="24"/>
          <w:lang w:val="en-US"/>
        </w:rPr>
        <w:t xml:space="preserve"> 2019;2(2): 58-63.</w:t>
      </w:r>
    </w:p>
    <w:p w:rsidR="00BB2103" w:rsidRDefault="00656594" w:rsidP="00C3420A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6-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Zubair O A. Prevalent Sources of Enteric Fevers among Women in Mosul City. </w:t>
      </w:r>
      <w:r w:rsidR="00611045" w:rsidRPr="00611045">
        <w:rPr>
          <w:rFonts w:asciiTheme="majorBidi" w:hAnsiTheme="majorBidi" w:cstheme="majorBidi"/>
          <w:sz w:val="24"/>
          <w:szCs w:val="24"/>
          <w:lang w:val="en-US"/>
        </w:rPr>
        <w:t>Annals of Tropical Medicine &amp; Public Health</w:t>
      </w:r>
      <w:r w:rsidR="00611045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11045" w:rsidRPr="00611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611045" w:rsidRPr="00611045">
        <w:rPr>
          <w:rFonts w:asciiTheme="majorBidi" w:hAnsiTheme="majorBidi" w:cstheme="majorBidi"/>
          <w:sz w:val="24"/>
          <w:szCs w:val="24"/>
          <w:lang w:val="en-US"/>
        </w:rPr>
        <w:t>2020</w:t>
      </w:r>
      <w:proofErr w:type="gramEnd"/>
      <w:r w:rsidR="00611045" w:rsidRPr="00611045">
        <w:rPr>
          <w:rFonts w:asciiTheme="majorBidi" w:hAnsiTheme="majorBidi" w:cstheme="majorBidi"/>
          <w:sz w:val="24"/>
          <w:szCs w:val="24"/>
          <w:lang w:val="en-US"/>
        </w:rPr>
        <w:t>; Vol. 23 Issue 13B. http://doi.org/10.36295/ASRO.2020.231355</w:t>
      </w:r>
    </w:p>
    <w:p w:rsidR="000F4D71" w:rsidRPr="00656594" w:rsidRDefault="0039664D" w:rsidP="00C3420A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7-</w:t>
      </w:r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>Zubair</w:t>
      </w:r>
      <w:r w:rsidR="00656594" w:rsidRPr="006565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56594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 xml:space="preserve">, Yu </w:t>
      </w:r>
      <w:proofErr w:type="spellStart"/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>kai</w:t>
      </w:r>
      <w:proofErr w:type="spellEnd"/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0F4D71" w:rsidRPr="00656594">
        <w:rPr>
          <w:rFonts w:asciiTheme="majorBidi" w:hAnsiTheme="majorBidi" w:cstheme="majorBidi"/>
          <w:sz w:val="24"/>
          <w:szCs w:val="24"/>
          <w:lang w:val="en-US"/>
        </w:rPr>
        <w:t xml:space="preserve">Induced Abortion Risk on Old </w:t>
      </w:r>
      <w:proofErr w:type="spellStart"/>
      <w:r w:rsidR="000F4D71" w:rsidRPr="00656594">
        <w:rPr>
          <w:rFonts w:asciiTheme="majorBidi" w:hAnsiTheme="majorBidi" w:cstheme="majorBidi"/>
          <w:sz w:val="24"/>
          <w:szCs w:val="24"/>
          <w:lang w:val="en-US"/>
        </w:rPr>
        <w:t>Primigravida</w:t>
      </w:r>
      <w:proofErr w:type="spellEnd"/>
      <w:proofErr w:type="gramStart"/>
      <w:r w:rsidR="000F4D71" w:rsidRPr="00656594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  <w:r w:rsidR="000F4D71" w:rsidRPr="00656594">
        <w:rPr>
          <w:rFonts w:asciiTheme="majorBidi" w:hAnsiTheme="majorBidi" w:cstheme="majorBidi"/>
          <w:sz w:val="24"/>
          <w:szCs w:val="24"/>
          <w:lang w:val="en-US"/>
        </w:rPr>
        <w:t xml:space="preserve"> Pregnancy Complication and Perinatal Risk Profile: A Retrospective Cohort Study. PhD thesis </w:t>
      </w:r>
      <w:proofErr w:type="gramStart"/>
      <w:r w:rsidR="000F4D71" w:rsidRPr="00656594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="000F4D71" w:rsidRPr="00656594">
        <w:rPr>
          <w:rFonts w:asciiTheme="majorBidi" w:hAnsiTheme="majorBidi" w:cstheme="majorBidi"/>
          <w:sz w:val="24"/>
          <w:szCs w:val="24"/>
          <w:lang w:val="en-US"/>
        </w:rPr>
        <w:t xml:space="preserve"> dissertation submitted to Huazhong University of Science and Technology</w:t>
      </w:r>
      <w:r w:rsidR="00656594" w:rsidRPr="00656594">
        <w:rPr>
          <w:rFonts w:asciiTheme="majorBidi" w:hAnsiTheme="majorBidi" w:cstheme="majorBidi"/>
          <w:sz w:val="24"/>
          <w:szCs w:val="24"/>
          <w:lang w:val="en-US"/>
        </w:rPr>
        <w:t>, China; 2013.</w:t>
      </w:r>
    </w:p>
    <w:p w:rsidR="00083638" w:rsidRPr="003558F6" w:rsidRDefault="0039664D" w:rsidP="00C3420A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8-</w:t>
      </w:r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Al-Zubeer AA. (Childhood mortality in Mosul city during the year 2007), Annals of college of medicine, Vol. 35 No. 1, 2009.</w:t>
      </w:r>
    </w:p>
    <w:p w:rsidR="00083638" w:rsidRPr="003558F6" w:rsidRDefault="0039664D" w:rsidP="00C3420A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9- </w:t>
      </w:r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Al-</w:t>
      </w:r>
      <w:proofErr w:type="spellStart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Kayatt</w:t>
      </w:r>
      <w:proofErr w:type="spellEnd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M K., Al-</w:t>
      </w:r>
      <w:proofErr w:type="spellStart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Youzbaki</w:t>
      </w:r>
      <w:proofErr w:type="spellEnd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DB, Al-</w:t>
      </w:r>
      <w:proofErr w:type="spellStart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Zubeer</w:t>
      </w:r>
      <w:proofErr w:type="spellEnd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AA.Sociological</w:t>
      </w:r>
      <w:proofErr w:type="spellEnd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Risk factors in the Development of Gallstones for Women in the Childbearing Age: A case -Control study. </w:t>
      </w:r>
      <w:hyperlink r:id="rId8" w:history="1">
        <w:r w:rsidR="00083638" w:rsidRPr="003558F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Iraqi Journal of Community Medicine.</w:t>
        </w:r>
      </w:hyperlink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 </w:t>
      </w:r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br/>
        <w:t>ISSN: 16845382 Year: 2008 Volume: 21 </w:t>
      </w:r>
      <w:hyperlink r:id="rId9" w:history="1">
        <w:r w:rsidR="00083638" w:rsidRPr="003558F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Issue</w:t>
        </w:r>
      </w:hyperlink>
      <w:hyperlink r:id="rId10" w:history="1">
        <w:r w:rsidR="00083638" w:rsidRPr="003558F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 xml:space="preserve">: </w:t>
        </w:r>
        <w:proofErr w:type="gramStart"/>
        <w:r w:rsidR="00083638" w:rsidRPr="003558F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2</w:t>
        </w:r>
        <w:proofErr w:type="gramEnd"/>
      </w:hyperlink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 Pages: 97-103. </w:t>
      </w:r>
    </w:p>
    <w:p w:rsidR="000F4D71" w:rsidRPr="003558F6" w:rsidRDefault="0039664D" w:rsidP="00C3420A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10-</w:t>
      </w:r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 xml:space="preserve">Al-Zubeer O. Dietary Behavior among Adolescent in Mosul city. </w:t>
      </w:r>
      <w:proofErr w:type="spellStart"/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>Msc</w:t>
      </w:r>
      <w:proofErr w:type="spellEnd"/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>. Thesis submitted to the ministry of higher education and scientific research; 2006.</w:t>
      </w:r>
    </w:p>
    <w:p w:rsidR="00127BA6" w:rsidRPr="003558F6" w:rsidRDefault="00127BA6" w:rsidP="00DC49C3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2C27B0" w:rsidRPr="00FF5C46" w:rsidRDefault="00C3420A" w:rsidP="00DC49C3">
      <w:pPr>
        <w:bidi/>
        <w:spacing w:line="240" w:lineRule="auto"/>
        <w:rPr>
          <w:b/>
          <w:bCs/>
          <w:sz w:val="28"/>
          <w:szCs w:val="28"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>اللغات</w:t>
      </w:r>
    </w:p>
    <w:p w:rsidR="00C3420A" w:rsidRDefault="00C3420A" w:rsidP="00C3420A">
      <w:pPr>
        <w:bidi/>
        <w:spacing w:line="240" w:lineRule="auto"/>
        <w:rPr>
          <w:sz w:val="28"/>
          <w:szCs w:val="28"/>
          <w:rtl/>
          <w:lang w:val="en-US" w:bidi="ar-IQ"/>
        </w:rPr>
      </w:pPr>
      <w:r>
        <w:rPr>
          <w:rFonts w:hint="cs"/>
          <w:sz w:val="28"/>
          <w:szCs w:val="28"/>
          <w:rtl/>
          <w:lang w:val="en-US" w:bidi="ar-IQ"/>
        </w:rPr>
        <w:t xml:space="preserve">العربية والإنكليزية والصينية </w:t>
      </w:r>
    </w:p>
    <w:p w:rsidR="002C27B0" w:rsidRPr="00083638" w:rsidRDefault="00C3420A" w:rsidP="00C3420A">
      <w:pPr>
        <w:bidi/>
        <w:spacing w:line="240" w:lineRule="auto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الاهتمامات والهويات </w:t>
      </w:r>
    </w:p>
    <w:p w:rsidR="00230721" w:rsidRPr="00083638" w:rsidRDefault="00E57FA0" w:rsidP="00DC49C3">
      <w:pPr>
        <w:bidi/>
        <w:spacing w:line="240" w:lineRule="auto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القراءة </w:t>
      </w:r>
      <w:r w:rsidR="00C3420A">
        <w:rPr>
          <w:rFonts w:hint="cs"/>
          <w:sz w:val="28"/>
          <w:szCs w:val="28"/>
          <w:rtl/>
          <w:lang w:val="en-US"/>
        </w:rPr>
        <w:t xml:space="preserve"> والسفر</w:t>
      </w:r>
    </w:p>
    <w:p w:rsidR="002C27B0" w:rsidRPr="00A521AE" w:rsidRDefault="002C27B0" w:rsidP="00DC49C3">
      <w:pPr>
        <w:bidi/>
        <w:spacing w:line="240" w:lineRule="auto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t xml:space="preserve"> </w:t>
      </w:r>
    </w:p>
    <w:p w:rsidR="0047003E" w:rsidRPr="00FF5C46" w:rsidRDefault="00C3420A" w:rsidP="00DC49C3">
      <w:pPr>
        <w:bidi/>
        <w:spacing w:line="240" w:lineRule="auto"/>
        <w:rPr>
          <w:b/>
          <w:bCs/>
          <w:sz w:val="28"/>
          <w:szCs w:val="28"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المراجع </w:t>
      </w:r>
    </w:p>
    <w:p w:rsidR="0047003E" w:rsidRDefault="00C3420A" w:rsidP="00DC49C3">
      <w:pPr>
        <w:bidi/>
        <w:spacing w:line="240" w:lineRule="auto"/>
        <w:ind w:left="360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البروفيسور باسل محمد نذير سعيد </w:t>
      </w:r>
    </w:p>
    <w:p w:rsidR="00C3420A" w:rsidRPr="00A521AE" w:rsidRDefault="00C3420A" w:rsidP="00C3420A">
      <w:pPr>
        <w:bidi/>
        <w:spacing w:line="240" w:lineRule="auto"/>
        <w:ind w:left="360"/>
        <w:rPr>
          <w:sz w:val="28"/>
          <w:szCs w:val="28"/>
          <w:rtl/>
          <w:lang w:val="en-US"/>
        </w:rPr>
      </w:pPr>
      <w:proofErr w:type="gramStart"/>
      <w:r>
        <w:rPr>
          <w:rFonts w:hint="cs"/>
          <w:sz w:val="28"/>
          <w:szCs w:val="28"/>
          <w:rtl/>
          <w:lang w:val="en-US"/>
        </w:rPr>
        <w:t>عميد  كلية</w:t>
      </w:r>
      <w:proofErr w:type="gramEnd"/>
      <w:r>
        <w:rPr>
          <w:rFonts w:hint="cs"/>
          <w:sz w:val="28"/>
          <w:szCs w:val="28"/>
          <w:rtl/>
          <w:lang w:val="en-US"/>
        </w:rPr>
        <w:t xml:space="preserve"> الطب جامعة الموصل </w:t>
      </w:r>
    </w:p>
    <w:p w:rsidR="0047003E" w:rsidRPr="00A521AE" w:rsidRDefault="0047003E" w:rsidP="00DC49C3">
      <w:pPr>
        <w:bidi/>
        <w:spacing w:line="240" w:lineRule="auto"/>
        <w:ind w:left="360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t xml:space="preserve">E-mail: </w:t>
      </w:r>
      <w:hyperlink r:id="rId11" w:history="1">
        <w:r w:rsidRPr="00A521AE">
          <w:rPr>
            <w:rStyle w:val="Hyperlink"/>
            <w:sz w:val="28"/>
            <w:szCs w:val="28"/>
            <w:lang w:val="en-US"/>
          </w:rPr>
          <w:t>medicine@uomosul.edu.iq</w:t>
        </w:r>
      </w:hyperlink>
      <w:r w:rsidRPr="00A521AE">
        <w:rPr>
          <w:sz w:val="28"/>
          <w:szCs w:val="28"/>
          <w:lang w:val="en-US"/>
        </w:rPr>
        <w:t xml:space="preserve"> </w:t>
      </w:r>
    </w:p>
    <w:p w:rsidR="0047003E" w:rsidRDefault="00C3420A" w:rsidP="00DC49C3">
      <w:pPr>
        <w:bidi/>
        <w:spacing w:line="240" w:lineRule="auto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الأستاذ المساعد الدكتور همام غانم </w:t>
      </w:r>
      <w:proofErr w:type="spellStart"/>
      <w:r>
        <w:rPr>
          <w:rFonts w:hint="cs"/>
          <w:sz w:val="28"/>
          <w:szCs w:val="28"/>
          <w:rtl/>
          <w:lang w:val="en-US"/>
        </w:rPr>
        <w:t>اراهيم</w:t>
      </w:r>
      <w:proofErr w:type="spellEnd"/>
      <w:r>
        <w:rPr>
          <w:rFonts w:hint="cs"/>
          <w:sz w:val="28"/>
          <w:szCs w:val="28"/>
          <w:rtl/>
          <w:lang w:val="en-US"/>
        </w:rPr>
        <w:t xml:space="preserve"> زبير </w:t>
      </w:r>
    </w:p>
    <w:p w:rsidR="00C3420A" w:rsidRPr="000F4D71" w:rsidRDefault="00C3420A" w:rsidP="00C3420A">
      <w:pPr>
        <w:bidi/>
        <w:spacing w:line="240" w:lineRule="auto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معاون العميد للشؤون العلمية </w:t>
      </w:r>
    </w:p>
    <w:p w:rsidR="0047003E" w:rsidRPr="00A521AE" w:rsidRDefault="0047003E" w:rsidP="00C3420A">
      <w:pPr>
        <w:pStyle w:val="a5"/>
        <w:bidi/>
        <w:spacing w:line="240" w:lineRule="auto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t>E-</w:t>
      </w:r>
      <w:proofErr w:type="gramStart"/>
      <w:r w:rsidRPr="00A521AE">
        <w:rPr>
          <w:sz w:val="28"/>
          <w:szCs w:val="28"/>
          <w:lang w:val="en-US"/>
        </w:rPr>
        <w:t>mail :</w:t>
      </w:r>
      <w:proofErr w:type="gramEnd"/>
      <w:r w:rsidRPr="00A521AE">
        <w:rPr>
          <w:sz w:val="28"/>
          <w:szCs w:val="28"/>
          <w:lang w:val="en-US"/>
        </w:rPr>
        <w:t xml:space="preserve"> </w:t>
      </w:r>
      <w:hyperlink r:id="rId12" w:history="1">
        <w:r w:rsidRPr="00A521AE">
          <w:rPr>
            <w:rStyle w:val="Hyperlink"/>
            <w:sz w:val="28"/>
            <w:szCs w:val="28"/>
            <w:lang w:val="en-US"/>
          </w:rPr>
          <w:t>hiz@uomosul.edu.iq</w:t>
        </w:r>
      </w:hyperlink>
    </w:p>
    <w:p w:rsidR="004743D3" w:rsidRPr="00A521AE" w:rsidRDefault="004743D3" w:rsidP="00DC49C3">
      <w:pPr>
        <w:bidi/>
        <w:spacing w:line="240" w:lineRule="auto"/>
        <w:rPr>
          <w:color w:val="FF0000"/>
          <w:sz w:val="24"/>
          <w:szCs w:val="24"/>
          <w:lang w:val="en-US"/>
        </w:rPr>
      </w:pPr>
    </w:p>
    <w:sectPr w:rsidR="004743D3" w:rsidRPr="00A521AE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FB" w:rsidRDefault="005F7BFB" w:rsidP="004743D3">
      <w:pPr>
        <w:spacing w:after="0" w:line="240" w:lineRule="auto"/>
      </w:pPr>
      <w:r>
        <w:separator/>
      </w:r>
    </w:p>
  </w:endnote>
  <w:endnote w:type="continuationSeparator" w:id="0">
    <w:p w:rsidR="005F7BFB" w:rsidRDefault="005F7BFB" w:rsidP="004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FB" w:rsidRDefault="005F7BFB" w:rsidP="004743D3">
      <w:pPr>
        <w:spacing w:after="0" w:line="240" w:lineRule="auto"/>
      </w:pPr>
      <w:r>
        <w:separator/>
      </w:r>
    </w:p>
  </w:footnote>
  <w:footnote w:type="continuationSeparator" w:id="0">
    <w:p w:rsidR="005F7BFB" w:rsidRDefault="005F7BFB" w:rsidP="004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B" w:rsidRDefault="000D115B" w:rsidP="004743D3">
    <w:pPr>
      <w:pStyle w:val="a3"/>
      <w:jc w:val="right"/>
      <w:rPr>
        <w:lang w:val="en-US"/>
      </w:rPr>
    </w:pPr>
    <w:r>
      <w:rPr>
        <w:rFonts w:hint="cs"/>
        <w:rtl/>
        <w:lang w:val="en-US"/>
      </w:rPr>
      <w:t>اميمة عبد الرزاق زبير</w:t>
    </w:r>
  </w:p>
  <w:p w:rsidR="000D115B" w:rsidRDefault="000D115B" w:rsidP="007971B0">
    <w:pPr>
      <w:pStyle w:val="a3"/>
      <w:jc w:val="right"/>
      <w:rPr>
        <w:lang w:val="en-US"/>
      </w:rPr>
    </w:pPr>
    <w:r>
      <w:rPr>
        <w:rFonts w:hint="cs"/>
        <w:rtl/>
        <w:lang w:val="en-US"/>
      </w:rPr>
      <w:t>أيلول 2021</w:t>
    </w:r>
    <w:r>
      <w:rPr>
        <w:lang w:val="en-US"/>
      </w:rPr>
      <w:t xml:space="preserve"> </w:t>
    </w:r>
  </w:p>
  <w:p w:rsidR="000D115B" w:rsidRPr="004743D3" w:rsidRDefault="000D115B" w:rsidP="004743D3">
    <w:pPr>
      <w:pStyle w:val="a3"/>
      <w:jc w:val="right"/>
      <w:rPr>
        <w:lang w:val="en-US"/>
      </w:rPr>
    </w:pPr>
    <w:r>
      <w:rPr>
        <w:rFonts w:hint="cs"/>
        <w:rtl/>
        <w:lang w:val="en-US"/>
      </w:rPr>
      <w:t xml:space="preserve">2-4 صفحة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D1"/>
    <w:multiLevelType w:val="hybridMultilevel"/>
    <w:tmpl w:val="19D0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5339F"/>
    <w:multiLevelType w:val="hybridMultilevel"/>
    <w:tmpl w:val="F932BFAE"/>
    <w:lvl w:ilvl="0" w:tplc="449ED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C4156"/>
    <w:multiLevelType w:val="hybridMultilevel"/>
    <w:tmpl w:val="B22EFA8C"/>
    <w:lvl w:ilvl="0" w:tplc="661CC92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50050B4A"/>
    <w:multiLevelType w:val="hybridMultilevel"/>
    <w:tmpl w:val="14ECF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7"/>
    <w:rsid w:val="00031951"/>
    <w:rsid w:val="00052C5D"/>
    <w:rsid w:val="00067256"/>
    <w:rsid w:val="00083638"/>
    <w:rsid w:val="000C75F7"/>
    <w:rsid w:val="000D115B"/>
    <w:rsid w:val="000F4D71"/>
    <w:rsid w:val="00115C9E"/>
    <w:rsid w:val="00126307"/>
    <w:rsid w:val="00127BA6"/>
    <w:rsid w:val="00186C54"/>
    <w:rsid w:val="001A3FCF"/>
    <w:rsid w:val="001C0FFB"/>
    <w:rsid w:val="001E3388"/>
    <w:rsid w:val="002012CC"/>
    <w:rsid w:val="00217700"/>
    <w:rsid w:val="00230721"/>
    <w:rsid w:val="002576C6"/>
    <w:rsid w:val="002764E6"/>
    <w:rsid w:val="002C27B0"/>
    <w:rsid w:val="002C5785"/>
    <w:rsid w:val="00310D68"/>
    <w:rsid w:val="003558F6"/>
    <w:rsid w:val="0036141A"/>
    <w:rsid w:val="0039664D"/>
    <w:rsid w:val="003A3834"/>
    <w:rsid w:val="003D4CD6"/>
    <w:rsid w:val="00400EA0"/>
    <w:rsid w:val="00401167"/>
    <w:rsid w:val="00434C70"/>
    <w:rsid w:val="00436DF3"/>
    <w:rsid w:val="0047003E"/>
    <w:rsid w:val="004743D3"/>
    <w:rsid w:val="00475C4F"/>
    <w:rsid w:val="00497BA9"/>
    <w:rsid w:val="004B0B39"/>
    <w:rsid w:val="004B7FD2"/>
    <w:rsid w:val="004C677B"/>
    <w:rsid w:val="004C679A"/>
    <w:rsid w:val="004D4DDD"/>
    <w:rsid w:val="004F0D08"/>
    <w:rsid w:val="004F68C7"/>
    <w:rsid w:val="00522F09"/>
    <w:rsid w:val="005315CA"/>
    <w:rsid w:val="00557195"/>
    <w:rsid w:val="005B08A7"/>
    <w:rsid w:val="005B138E"/>
    <w:rsid w:val="005F7BFB"/>
    <w:rsid w:val="00611045"/>
    <w:rsid w:val="00630AC3"/>
    <w:rsid w:val="00656594"/>
    <w:rsid w:val="00755522"/>
    <w:rsid w:val="00787B32"/>
    <w:rsid w:val="007971B0"/>
    <w:rsid w:val="007A033F"/>
    <w:rsid w:val="007A0A2D"/>
    <w:rsid w:val="007B7858"/>
    <w:rsid w:val="00816CF1"/>
    <w:rsid w:val="00825B6A"/>
    <w:rsid w:val="00833A77"/>
    <w:rsid w:val="00837552"/>
    <w:rsid w:val="00882BF8"/>
    <w:rsid w:val="0089046F"/>
    <w:rsid w:val="008A18E6"/>
    <w:rsid w:val="008E2B0E"/>
    <w:rsid w:val="008E6A4D"/>
    <w:rsid w:val="008F4207"/>
    <w:rsid w:val="009071FF"/>
    <w:rsid w:val="00911632"/>
    <w:rsid w:val="00954B23"/>
    <w:rsid w:val="00972E80"/>
    <w:rsid w:val="00981CD0"/>
    <w:rsid w:val="00985FF7"/>
    <w:rsid w:val="00997E5D"/>
    <w:rsid w:val="009F6D21"/>
    <w:rsid w:val="00A46812"/>
    <w:rsid w:val="00A521AE"/>
    <w:rsid w:val="00A56B0D"/>
    <w:rsid w:val="00AB320A"/>
    <w:rsid w:val="00AB7FD6"/>
    <w:rsid w:val="00AF0BA4"/>
    <w:rsid w:val="00B322D5"/>
    <w:rsid w:val="00B41E58"/>
    <w:rsid w:val="00B822A7"/>
    <w:rsid w:val="00B864F1"/>
    <w:rsid w:val="00BB2103"/>
    <w:rsid w:val="00BF5BA6"/>
    <w:rsid w:val="00C329B0"/>
    <w:rsid w:val="00C3420A"/>
    <w:rsid w:val="00C565CE"/>
    <w:rsid w:val="00C6178B"/>
    <w:rsid w:val="00C739C0"/>
    <w:rsid w:val="00C81C7C"/>
    <w:rsid w:val="00C87AA1"/>
    <w:rsid w:val="00D44D4D"/>
    <w:rsid w:val="00D56F7E"/>
    <w:rsid w:val="00D940F0"/>
    <w:rsid w:val="00DC49C3"/>
    <w:rsid w:val="00DE4D4E"/>
    <w:rsid w:val="00E07CA2"/>
    <w:rsid w:val="00E21F33"/>
    <w:rsid w:val="00E33934"/>
    <w:rsid w:val="00E57FA0"/>
    <w:rsid w:val="00E75C2F"/>
    <w:rsid w:val="00E93177"/>
    <w:rsid w:val="00E95D79"/>
    <w:rsid w:val="00F75CC8"/>
    <w:rsid w:val="00F949C8"/>
    <w:rsid w:val="00FB3F91"/>
    <w:rsid w:val="00FC4307"/>
    <w:rsid w:val="00FD1651"/>
    <w:rsid w:val="00FE5750"/>
    <w:rsid w:val="00FF228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F5357D-4297-8148-AA5C-A1F4676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2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43D3"/>
  </w:style>
  <w:style w:type="paragraph" w:styleId="a4">
    <w:name w:val="footer"/>
    <w:basedOn w:val="a"/>
    <w:link w:val="Char0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43D3"/>
  </w:style>
  <w:style w:type="character" w:styleId="Hyperlink">
    <w:name w:val="Hyperlink"/>
    <w:basedOn w:val="a0"/>
    <w:uiPriority w:val="99"/>
    <w:unhideWhenUsed/>
    <w:rsid w:val="00127B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BA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F949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949C8"/>
    <w:rPr>
      <w:rFonts w:ascii="Consolas" w:hAnsi="Consolas"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C329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j.net/iasj?func=issues&amp;jId=259&amp;uiLanguage=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mailto:hiz@uomosul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cine@uomosul.edu.i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asj.net/iasj?func=issueTOC&amp;isId=3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sj.net/iasj?func=issueTOC&amp;isId=36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64</cp:revision>
  <dcterms:created xsi:type="dcterms:W3CDTF">2021-09-16T14:52:00Z</dcterms:created>
  <dcterms:modified xsi:type="dcterms:W3CDTF">2021-09-19T06:50:00Z</dcterms:modified>
</cp:coreProperties>
</file>