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617B4F6" w:rsidR="00146039" w:rsidRPr="00833C1A" w:rsidRDefault="00C23846" w:rsidP="00833C1A">
      <w:pPr>
        <w:jc w:val="center"/>
        <w:rPr>
          <w:b/>
          <w:bCs/>
          <w:sz w:val="40"/>
          <w:szCs w:val="40"/>
          <w:u w:val="single"/>
        </w:rPr>
      </w:pPr>
      <w:r w:rsidRPr="00833C1A">
        <w:rPr>
          <w:b/>
          <w:bCs/>
          <w:sz w:val="40"/>
          <w:szCs w:val="40"/>
          <w:u w:val="single"/>
          <w:rtl/>
        </w:rPr>
        <w:t>السيرة الذاتية</w:t>
      </w:r>
      <w:r w:rsidR="00833C1A">
        <w:rPr>
          <w:rFonts w:hint="cs"/>
          <w:b/>
          <w:bCs/>
          <w:sz w:val="40"/>
          <w:szCs w:val="40"/>
          <w:u w:val="single"/>
          <w:rtl/>
        </w:rPr>
        <w:t xml:space="preserve"> و العلمية</w:t>
      </w:r>
    </w:p>
    <w:p w14:paraId="00000002" w14:textId="77777777" w:rsidR="00146039" w:rsidRDefault="00C23846">
      <w:r>
        <w:rPr>
          <w:rtl/>
        </w:rPr>
        <w:t>إحسان حسن طه</w:t>
      </w:r>
    </w:p>
    <w:p w14:paraId="00000003" w14:textId="77777777" w:rsidR="00146039" w:rsidRDefault="00C23846">
      <w:r>
        <w:rPr>
          <w:rtl/>
        </w:rPr>
        <w:t>تاريخ الميلاد مايو 1975</w:t>
      </w:r>
    </w:p>
    <w:p w14:paraId="00000004" w14:textId="77777777" w:rsidR="00146039" w:rsidRDefault="00C23846">
      <w:r>
        <w:rPr>
          <w:rtl/>
        </w:rPr>
        <w:t>الإقامة الموصل</w:t>
      </w:r>
    </w:p>
    <w:p w14:paraId="00000005" w14:textId="77777777" w:rsidR="00146039" w:rsidRDefault="00C23846">
      <w:r>
        <w:rPr>
          <w:rtl/>
        </w:rPr>
        <w:t>الحالة الاجتماعية مطلقة لديها ابن واحد وابنة واحدة</w:t>
      </w:r>
    </w:p>
    <w:p w14:paraId="00000007" w14:textId="77777777" w:rsidR="00146039" w:rsidRDefault="00C23846">
      <w:r>
        <w:rPr>
          <w:rtl/>
        </w:rPr>
        <w:t>العنوان الحالي الموصل، مثنى 937</w:t>
      </w:r>
    </w:p>
    <w:p w14:paraId="00000008" w14:textId="36F8013B" w:rsidR="00146039" w:rsidRDefault="00C23846">
      <w:r>
        <w:rPr>
          <w:rtl/>
        </w:rPr>
        <w:t>المحمول</w:t>
      </w:r>
      <w:r w:rsidR="00833C1A">
        <w:rPr>
          <w:rFonts w:hint="cs"/>
          <w:rtl/>
        </w:rPr>
        <w:t xml:space="preserve">: </w:t>
      </w:r>
      <w:r w:rsidR="00833C1A">
        <w:rPr>
          <w:rtl/>
        </w:rPr>
        <w:t>07701881088</w:t>
      </w:r>
    </w:p>
    <w:p w14:paraId="00000009" w14:textId="096E32E2" w:rsidR="00146039" w:rsidRDefault="00C23846">
      <w:r>
        <w:rPr>
          <w:rtl/>
        </w:rPr>
        <w:t>البريد الإلكتروني</w:t>
      </w:r>
      <w:r w:rsidR="00833C1A">
        <w:rPr>
          <w:rFonts w:hint="cs"/>
          <w:rtl/>
        </w:rPr>
        <w:t xml:space="preserve">: </w:t>
      </w:r>
      <w:r w:rsidR="00833C1A">
        <w:t>ihta_aldabagh@yahoo.com</w:t>
      </w:r>
    </w:p>
    <w:p w14:paraId="0000000A" w14:textId="77777777" w:rsidR="00146039" w:rsidRPr="00833C1A" w:rsidRDefault="00C23846">
      <w:pPr>
        <w:rPr>
          <w:bCs/>
        </w:rPr>
      </w:pPr>
      <w:r w:rsidRPr="00833C1A">
        <w:rPr>
          <w:bCs/>
          <w:rtl/>
        </w:rPr>
        <w:t xml:space="preserve">الوظيفة الحالية والعمل </w:t>
      </w:r>
    </w:p>
    <w:p w14:paraId="0000000B" w14:textId="77777777" w:rsidR="00146039" w:rsidRDefault="00C23846">
      <w:r>
        <w:rPr>
          <w:rtl/>
        </w:rPr>
        <w:t xml:space="preserve">محاضر في قسم </w:t>
      </w:r>
      <w:r>
        <w:rPr>
          <w:rtl/>
        </w:rPr>
        <w:t>الكيمياء الحيوية، كلية الطب، جامعة الموصل.</w:t>
      </w:r>
    </w:p>
    <w:p w14:paraId="0000000C" w14:textId="77777777" w:rsidR="00146039" w:rsidRPr="00833C1A" w:rsidRDefault="00C23846">
      <w:pPr>
        <w:rPr>
          <w:b/>
          <w:bCs/>
        </w:rPr>
      </w:pPr>
      <w:r w:rsidRPr="00833C1A">
        <w:rPr>
          <w:b/>
          <w:bCs/>
          <w:rtl/>
        </w:rPr>
        <w:t>المؤهلات والدرجات</w:t>
      </w:r>
    </w:p>
    <w:p w14:paraId="0000000D" w14:textId="77777777" w:rsidR="00146039" w:rsidRDefault="00C23846">
      <w:r>
        <w:rPr>
          <w:rtl/>
        </w:rPr>
        <w:t>بكالوريوس كلية الطب جامعة الموصل يوليو 1999 الموصل العراق</w:t>
      </w:r>
    </w:p>
    <w:p w14:paraId="0000000E" w14:textId="77777777" w:rsidR="00146039" w:rsidRDefault="00C23846">
      <w:r>
        <w:rPr>
          <w:rtl/>
        </w:rPr>
        <w:t xml:space="preserve">ماجستير الكيمياء الحيوية السريرية </w:t>
      </w:r>
      <w:r>
        <w:t>MSc</w:t>
      </w:r>
      <w:r>
        <w:rPr>
          <w:rtl/>
        </w:rPr>
        <w:t>، جامعة الموصل 2005 الموصل العراق</w:t>
      </w:r>
    </w:p>
    <w:p w14:paraId="0000000F" w14:textId="77777777" w:rsidR="00146039" w:rsidRDefault="00C23846">
      <w:r>
        <w:t>F.I.C.M.S</w:t>
      </w:r>
      <w:r>
        <w:rPr>
          <w:rtl/>
        </w:rPr>
        <w:t xml:space="preserve">.زميل المجلس العراقي للتخصصات الطبية نوفمبر 2013 </w:t>
      </w:r>
    </w:p>
    <w:p w14:paraId="00000011" w14:textId="77777777" w:rsidR="00146039" w:rsidRPr="00833C1A" w:rsidRDefault="00C23846">
      <w:pPr>
        <w:rPr>
          <w:bCs/>
        </w:rPr>
      </w:pPr>
      <w:r w:rsidRPr="00833C1A">
        <w:rPr>
          <w:bCs/>
          <w:rtl/>
        </w:rPr>
        <w:t>التدري</w:t>
      </w:r>
      <w:r w:rsidRPr="00833C1A">
        <w:rPr>
          <w:bCs/>
          <w:rtl/>
        </w:rPr>
        <w:t>ب المهني</w:t>
      </w:r>
    </w:p>
    <w:p w14:paraId="00000012" w14:textId="77777777" w:rsidR="00146039" w:rsidRDefault="00C23846">
      <w:r>
        <w:rPr>
          <w:rtl/>
        </w:rPr>
        <w:t xml:space="preserve">محاضرات مختبر كيمياء حياتية </w:t>
      </w:r>
    </w:p>
    <w:p w14:paraId="00000013" w14:textId="77777777" w:rsidR="00146039" w:rsidRDefault="00C23846">
      <w:r>
        <w:rPr>
          <w:rtl/>
        </w:rPr>
        <w:t>محاضر في الكيمياء الحيوية الأساسية وعلم الأمراض الكيميائية</w:t>
      </w:r>
    </w:p>
    <w:p w14:paraId="00000014" w14:textId="77777777" w:rsidR="00146039" w:rsidRDefault="00C23846">
      <w:r>
        <w:rPr>
          <w:rtl/>
        </w:rPr>
        <w:t>تدريب طلاب درجة الدكتوراه والدكتوراه</w:t>
      </w:r>
    </w:p>
    <w:p w14:paraId="00000015" w14:textId="77777777" w:rsidR="00146039" w:rsidRPr="00833C1A" w:rsidRDefault="00C23846">
      <w:pPr>
        <w:rPr>
          <w:b/>
          <w:bCs/>
        </w:rPr>
      </w:pPr>
      <w:r w:rsidRPr="00833C1A">
        <w:rPr>
          <w:b/>
          <w:bCs/>
          <w:rtl/>
        </w:rPr>
        <w:t>الدورات والمحاضرات المهنية</w:t>
      </w:r>
    </w:p>
    <w:p w14:paraId="00000016" w14:textId="77777777" w:rsidR="00146039" w:rsidRDefault="00C23846">
      <w:r>
        <w:rPr>
          <w:rtl/>
        </w:rPr>
        <w:t>دورة طريقة التدريس في كلية التربية جامعة الموصل أبريل 2005</w:t>
      </w:r>
    </w:p>
    <w:p w14:paraId="00000017" w14:textId="77777777" w:rsidR="00146039" w:rsidRDefault="00C23846">
      <w:r>
        <w:rPr>
          <w:rtl/>
        </w:rPr>
        <w:t xml:space="preserve"> التدريب على التقنية المختبرية في مس</w:t>
      </w:r>
      <w:r>
        <w:rPr>
          <w:rtl/>
        </w:rPr>
        <w:t>تشفى ابن سينا التعليمي، الموصل، العراق</w:t>
      </w:r>
    </w:p>
    <w:p w14:paraId="00000018" w14:textId="77777777" w:rsidR="00146039" w:rsidRDefault="00C23846">
      <w:r>
        <w:rPr>
          <w:rtl/>
        </w:rPr>
        <w:t>ورشة عمل حول تفاعل البوليميراز المتسلسل مع شهادة معتمدة من كلية العلوم جامعة الموصل</w:t>
      </w:r>
    </w:p>
    <w:p w14:paraId="00000019" w14:textId="77777777" w:rsidR="00146039" w:rsidRDefault="00146039"/>
    <w:p w14:paraId="0000001A" w14:textId="77777777" w:rsidR="00146039" w:rsidRDefault="00C23846">
      <w:r>
        <w:rPr>
          <w:rtl/>
        </w:rPr>
        <w:t>تخرجت من المدرسة الثانوية في عام 1993، درجة 97 ٪، المرتبة الأولى من 112 في الفرع العلمي</w:t>
      </w:r>
    </w:p>
    <w:p w14:paraId="0000001B" w14:textId="77777777" w:rsidR="00146039" w:rsidRDefault="00C23846">
      <w:r>
        <w:rPr>
          <w:rtl/>
        </w:rPr>
        <w:t>بكالوريوس كلية الطب، جامعة الموصل يوليو 1999</w:t>
      </w:r>
      <w:r>
        <w:rPr>
          <w:rtl/>
        </w:rPr>
        <w:t xml:space="preserve"> الموصل العراق، درجة 75،6٪، المرتبة 11 من أصل 141</w:t>
      </w:r>
    </w:p>
    <w:p w14:paraId="0000001C" w14:textId="77777777" w:rsidR="00146039" w:rsidRDefault="00C23846">
      <w:r>
        <w:rPr>
          <w:rtl/>
        </w:rPr>
        <w:t xml:space="preserve"> ماجستيرالكيمياء الحيوية </w:t>
      </w:r>
      <w:r>
        <w:t>MSc</w:t>
      </w:r>
      <w:r>
        <w:rPr>
          <w:rtl/>
        </w:rPr>
        <w:t>، جامعة الموصل 2005 الموصل العراق، درجة 78,3٪</w:t>
      </w:r>
    </w:p>
    <w:p w14:paraId="0000001D" w14:textId="77777777" w:rsidR="00146039" w:rsidRDefault="00C23846">
      <w:r>
        <w:rPr>
          <w:rtl/>
        </w:rPr>
        <w:t>بدأت تدريبي مقيم دوري في 28 سبتمبر 1999 مستشفى اليرموك في بغداد (شعبة امراض العيون)، التحقت بمستشفى ابن سينا التعليمي في الموصل (</w:t>
      </w:r>
      <w:r>
        <w:rPr>
          <w:rtl/>
        </w:rPr>
        <w:t xml:space="preserve">الطب الباطني وحدة الانعاش) في نوفمبر 1999 ومستشفى الزهراوي التعليمي في الموصل (الجراحة والأمراض الباطنية) ومستشفى ابن الاثير في الموصل (طب الأطفال وأمراض النساء). </w:t>
      </w:r>
    </w:p>
    <w:p w14:paraId="0000001E" w14:textId="77777777" w:rsidR="00146039" w:rsidRDefault="00C23846">
      <w:r>
        <w:rPr>
          <w:rtl/>
        </w:rPr>
        <w:t xml:space="preserve">باحث مساعد في 2 أكتوبر 2001، قسم الكيمياء الحيوية، كلية الطب، جامعة الموصل. </w:t>
      </w:r>
    </w:p>
    <w:p w14:paraId="0000001F" w14:textId="77777777" w:rsidR="00146039" w:rsidRDefault="00C23846">
      <w:r>
        <w:rPr>
          <w:rtl/>
        </w:rPr>
        <w:t>حصلت على ماجستي</w:t>
      </w:r>
      <w:r>
        <w:rPr>
          <w:rtl/>
        </w:rPr>
        <w:t>ر الكيمياء الحيوية السريرية في عام 2005.</w:t>
      </w:r>
    </w:p>
    <w:p w14:paraId="00000020" w14:textId="77777777" w:rsidR="00146039" w:rsidRDefault="00C23846">
      <w:r>
        <w:rPr>
          <w:rtl/>
        </w:rPr>
        <w:lastRenderedPageBreak/>
        <w:t>مساعد مدرس في الكيمياء الحيوية لمدة 8 سنوات، وحصلت على</w:t>
      </w:r>
      <w:r>
        <w:t>F.I.C.M.S</w:t>
      </w:r>
      <w:r>
        <w:rPr>
          <w:rtl/>
        </w:rPr>
        <w:t>. زمالةالمجلس العراقي للتخصصات الطبية في نوفمبر 2013 أصبحت مدرس في الكيمياء الحيوية السريرية وعلم الأمراض الكيميائية منذ عام 2013 حتى الآن.</w:t>
      </w:r>
    </w:p>
    <w:p w14:paraId="00000021" w14:textId="63A2C325" w:rsidR="00146039" w:rsidRPr="00833C1A" w:rsidRDefault="00C23846">
      <w:pPr>
        <w:rPr>
          <w:bCs/>
        </w:rPr>
      </w:pPr>
      <w:r w:rsidRPr="00833C1A">
        <w:rPr>
          <w:bCs/>
          <w:rtl/>
        </w:rPr>
        <w:t>المنشورات</w:t>
      </w:r>
      <w:r w:rsidR="00833C1A">
        <w:rPr>
          <w:rFonts w:hint="cs"/>
          <w:bCs/>
          <w:rtl/>
        </w:rPr>
        <w:t>:</w:t>
      </w:r>
    </w:p>
    <w:p w14:paraId="00000022" w14:textId="686F06D2" w:rsidR="00146039" w:rsidRDefault="00C23846" w:rsidP="00833C1A">
      <w:pPr>
        <w:jc w:val="right"/>
      </w:pPr>
      <w:r>
        <w:t xml:space="preserve"> </w:t>
      </w:r>
      <w:proofErr w:type="spellStart"/>
      <w:r w:rsidR="00833C1A">
        <w:t>Dr.Ehsan</w:t>
      </w:r>
      <w:proofErr w:type="spellEnd"/>
      <w:r w:rsidR="00833C1A">
        <w:t xml:space="preserve"> Hassan Al-</w:t>
      </w:r>
      <w:proofErr w:type="spellStart"/>
      <w:r w:rsidR="00833C1A">
        <w:t>Dabbagh</w:t>
      </w:r>
      <w:proofErr w:type="spellEnd"/>
      <w:r w:rsidR="00833C1A">
        <w:t xml:space="preserve">, </w:t>
      </w:r>
      <w:proofErr w:type="spellStart"/>
      <w:r w:rsidR="00833C1A">
        <w:t>Prof.Dr.Akram</w:t>
      </w:r>
      <w:proofErr w:type="spellEnd"/>
      <w:r w:rsidR="00833C1A">
        <w:t xml:space="preserve"> J. Ahmad</w:t>
      </w:r>
      <w:r w:rsidR="00833C1A">
        <w:t xml:space="preserve">. </w:t>
      </w:r>
      <w:r>
        <w:t>T</w:t>
      </w:r>
      <w:r>
        <w:t>he assessment of glycemic control and renal function in ischemic heart patients</w:t>
      </w:r>
    </w:p>
    <w:p w14:paraId="08EB33A9" w14:textId="77777777" w:rsidR="00833C1A" w:rsidRDefault="00833C1A" w:rsidP="00833C1A">
      <w:pPr>
        <w:bidi w:val="0"/>
      </w:pPr>
      <w:proofErr w:type="spellStart"/>
      <w:r>
        <w:t>Yosra</w:t>
      </w:r>
      <w:proofErr w:type="spellEnd"/>
      <w:r>
        <w:t xml:space="preserve"> </w:t>
      </w:r>
      <w:proofErr w:type="spellStart"/>
      <w:r>
        <w:t>Tahir</w:t>
      </w:r>
      <w:proofErr w:type="spellEnd"/>
      <w:r>
        <w:t xml:space="preserve"> </w:t>
      </w:r>
      <w:proofErr w:type="spellStart"/>
      <w:r>
        <w:t>Jarjees</w:t>
      </w:r>
      <w:proofErr w:type="spellEnd"/>
      <w:proofErr w:type="gramStart"/>
      <w:r>
        <w:t xml:space="preserve">, </w:t>
      </w:r>
      <w:r>
        <w:t xml:space="preserve"> </w:t>
      </w:r>
      <w:proofErr w:type="spellStart"/>
      <w:r>
        <w:t>Zainab</w:t>
      </w:r>
      <w:proofErr w:type="spellEnd"/>
      <w:proofErr w:type="gramEnd"/>
      <w:r>
        <w:t xml:space="preserve"> Mohammed Ali Hassan</w:t>
      </w:r>
      <w:r>
        <w:t xml:space="preserve">, Dr. </w:t>
      </w:r>
      <w:proofErr w:type="spellStart"/>
      <w:r>
        <w:t>Ehsan</w:t>
      </w:r>
      <w:proofErr w:type="spellEnd"/>
      <w:r>
        <w:t xml:space="preserve"> Hassan Al </w:t>
      </w:r>
      <w:proofErr w:type="spellStart"/>
      <w:r>
        <w:t>Dabbagh</w:t>
      </w:r>
      <w:proofErr w:type="spellEnd"/>
      <w:r>
        <w:t>. Frequency</w:t>
      </w:r>
      <w:r w:rsidR="00C23846">
        <w:t xml:space="preserve"> of Metabolic Syndrome in </w:t>
      </w:r>
      <w:proofErr w:type="spellStart"/>
      <w:r w:rsidR="00C23846">
        <w:t>Subfertile</w:t>
      </w:r>
      <w:proofErr w:type="spellEnd"/>
      <w:r w:rsidR="00C23846">
        <w:t xml:space="preserve"> Female Population in Mosul</w:t>
      </w:r>
    </w:p>
    <w:p w14:paraId="00000028" w14:textId="5EAB0428" w:rsidR="00146039" w:rsidRDefault="00833C1A" w:rsidP="00833C1A">
      <w:pPr>
        <w:bidi w:val="0"/>
      </w:pPr>
      <w:proofErr w:type="spellStart"/>
      <w:r>
        <w:t>Ehsan</w:t>
      </w:r>
      <w:proofErr w:type="spellEnd"/>
      <w:r>
        <w:t xml:space="preserve"> Hassan Al-</w:t>
      </w:r>
      <w:proofErr w:type="spellStart"/>
      <w:proofErr w:type="gramStart"/>
      <w:r>
        <w:t>dabbagh</w:t>
      </w:r>
      <w:proofErr w:type="spellEnd"/>
      <w:r>
        <w:t xml:space="preserve"> </w:t>
      </w:r>
      <w:r>
        <w:t>,</w:t>
      </w:r>
      <w:proofErr w:type="gramEnd"/>
      <w:r>
        <w:t xml:space="preserve"> </w:t>
      </w:r>
      <w:r>
        <w:t xml:space="preserve">  Omar </w:t>
      </w:r>
      <w:proofErr w:type="spellStart"/>
      <w:r>
        <w:t>Akram</w:t>
      </w:r>
      <w:proofErr w:type="spellEnd"/>
      <w:r>
        <w:t xml:space="preserve"> Ahmed</w:t>
      </w:r>
      <w:r>
        <w:t xml:space="preserve">. </w:t>
      </w:r>
      <w:r w:rsidR="00C23846">
        <w:t>Metabolic syndrome among patients with dyslipidemia</w:t>
      </w:r>
    </w:p>
    <w:p w14:paraId="0000002A" w14:textId="45A8AA4C" w:rsidR="00146039" w:rsidRDefault="00833C1A" w:rsidP="00833C1A">
      <w:pPr>
        <w:bidi w:val="0"/>
      </w:pPr>
      <w:proofErr w:type="spellStart"/>
      <w:r>
        <w:t>Ehsan</w:t>
      </w:r>
      <w:proofErr w:type="spellEnd"/>
      <w:r>
        <w:t xml:space="preserve"> Hassan Al-</w:t>
      </w:r>
      <w:proofErr w:type="spellStart"/>
      <w:r>
        <w:t>dabbagh</w:t>
      </w:r>
      <w:proofErr w:type="spellEnd"/>
      <w:r>
        <w:t xml:space="preserve">, </w:t>
      </w:r>
      <w:proofErr w:type="spellStart"/>
      <w:r>
        <w:t>Raad</w:t>
      </w:r>
      <w:proofErr w:type="spellEnd"/>
      <w:r>
        <w:t xml:space="preserve"> </w:t>
      </w:r>
      <w:proofErr w:type="spellStart"/>
      <w:r>
        <w:t>Yahya</w:t>
      </w:r>
      <w:proofErr w:type="spellEnd"/>
      <w:r>
        <w:t xml:space="preserve"> Al-</w:t>
      </w:r>
      <w:proofErr w:type="spellStart"/>
      <w:r>
        <w:t>Hamdani</w:t>
      </w:r>
      <w:proofErr w:type="spellEnd"/>
      <w:r>
        <w:t xml:space="preserve"> </w:t>
      </w:r>
      <w:r>
        <w:t>.</w:t>
      </w:r>
      <w:r w:rsidR="00C23846">
        <w:t xml:space="preserve">Biochemical Risk Factors </w:t>
      </w:r>
      <w:proofErr w:type="spellStart"/>
      <w:r w:rsidR="00C23846">
        <w:t>inDiabetic</w:t>
      </w:r>
      <w:proofErr w:type="spellEnd"/>
      <w:r w:rsidR="00C23846">
        <w:t xml:space="preserve"> Patients</w:t>
      </w:r>
    </w:p>
    <w:p w14:paraId="3056081B" w14:textId="77777777" w:rsidR="00833C1A" w:rsidRDefault="00833C1A">
      <w:pPr>
        <w:jc w:val="right"/>
      </w:pPr>
    </w:p>
    <w:p w14:paraId="0000002D" w14:textId="7625415F" w:rsidR="00146039" w:rsidRPr="00833C1A" w:rsidRDefault="00C23846">
      <w:pPr>
        <w:rPr>
          <w:b/>
          <w:bCs/>
        </w:rPr>
      </w:pPr>
      <w:r w:rsidRPr="00833C1A">
        <w:rPr>
          <w:b/>
          <w:bCs/>
          <w:rtl/>
        </w:rPr>
        <w:t>كتب الشكر والتقدير</w:t>
      </w:r>
      <w:r w:rsidR="00833C1A">
        <w:rPr>
          <w:rFonts w:hint="cs"/>
          <w:b/>
          <w:bCs/>
          <w:rtl/>
        </w:rPr>
        <w:t>:</w:t>
      </w:r>
    </w:p>
    <w:p w14:paraId="0000002E" w14:textId="77777777" w:rsidR="00146039" w:rsidRDefault="00146039"/>
    <w:p w14:paraId="0000002F" w14:textId="77777777" w:rsidR="00146039" w:rsidRDefault="00C23846">
      <w:r>
        <w:rPr>
          <w:rtl/>
        </w:rPr>
        <w:t>كتابي شكر لتدريب طل</w:t>
      </w:r>
      <w:r>
        <w:rPr>
          <w:rtl/>
        </w:rPr>
        <w:t>اب الدكتوراه من قسم الكيمياء الحيوية في كلية الطب</w:t>
      </w:r>
    </w:p>
    <w:p w14:paraId="00000031" w14:textId="77777777" w:rsidR="00146039" w:rsidRDefault="00C23846">
      <w:r>
        <w:rPr>
          <w:rtl/>
        </w:rPr>
        <w:t xml:space="preserve"> شكر واحد من وزارة الصحة العراقية، للعمل الجاد في مختبر المستشفى.</w:t>
      </w:r>
    </w:p>
    <w:p w14:paraId="00000032" w14:textId="729A0A89" w:rsidR="00146039" w:rsidRPr="00833C1A" w:rsidRDefault="00C23846">
      <w:pPr>
        <w:rPr>
          <w:b/>
          <w:bCs/>
        </w:rPr>
      </w:pPr>
      <w:r w:rsidRPr="00833C1A">
        <w:rPr>
          <w:b/>
          <w:bCs/>
          <w:rtl/>
        </w:rPr>
        <w:t>اللغات</w:t>
      </w:r>
      <w:r w:rsidR="00833C1A">
        <w:rPr>
          <w:b/>
          <w:bCs/>
        </w:rPr>
        <w:t>:</w:t>
      </w:r>
      <w:r w:rsidRPr="00833C1A">
        <w:rPr>
          <w:b/>
          <w:bCs/>
          <w:rtl/>
        </w:rPr>
        <w:t xml:space="preserve"> </w:t>
      </w:r>
    </w:p>
    <w:p w14:paraId="00000033" w14:textId="77777777" w:rsidR="00146039" w:rsidRDefault="00C23846">
      <w:r>
        <w:rPr>
          <w:rtl/>
        </w:rPr>
        <w:t>اللغة العربية الأم</w:t>
      </w:r>
    </w:p>
    <w:p w14:paraId="00000034" w14:textId="77777777" w:rsidR="00146039" w:rsidRDefault="00C23846">
      <w:r>
        <w:rPr>
          <w:rtl/>
        </w:rPr>
        <w:t>إتقان جيد للغة الإنجليزية</w:t>
      </w:r>
    </w:p>
    <w:p w14:paraId="00000035" w14:textId="77777777" w:rsidR="00146039" w:rsidRDefault="00C23846">
      <w:r>
        <w:rPr>
          <w:rtl/>
        </w:rPr>
        <w:t>دورات اللغة العبرية المستمرة</w:t>
      </w:r>
    </w:p>
    <w:p w14:paraId="00000036" w14:textId="1A931D50" w:rsidR="00146039" w:rsidRPr="00833C1A" w:rsidRDefault="00C23846">
      <w:pPr>
        <w:rPr>
          <w:b/>
          <w:bCs/>
        </w:rPr>
      </w:pPr>
      <w:r w:rsidRPr="00833C1A">
        <w:rPr>
          <w:b/>
          <w:bCs/>
          <w:rtl/>
        </w:rPr>
        <w:t>مهارات الكمبيوتر</w:t>
      </w:r>
      <w:r w:rsidR="00833C1A">
        <w:rPr>
          <w:b/>
          <w:bCs/>
        </w:rPr>
        <w:t>:</w:t>
      </w:r>
    </w:p>
    <w:p w14:paraId="00000037" w14:textId="77777777" w:rsidR="00146039" w:rsidRDefault="00C23846">
      <w:r>
        <w:rPr>
          <w:rtl/>
        </w:rPr>
        <w:t>مايكروسوفت أوفيس مهارة جيدة</w:t>
      </w:r>
    </w:p>
    <w:p w14:paraId="00000038" w14:textId="77777777" w:rsidR="00146039" w:rsidRDefault="00C23846">
      <w:r>
        <w:rPr>
          <w:rtl/>
        </w:rPr>
        <w:t xml:space="preserve">استخدام </w:t>
      </w:r>
      <w:r>
        <w:rPr>
          <w:rtl/>
        </w:rPr>
        <w:t>موارد الإنترنت المختلفة للاتصال والبريد الإلكتروني</w:t>
      </w:r>
    </w:p>
    <w:p w14:paraId="00000039" w14:textId="18D83D23" w:rsidR="00146039" w:rsidRPr="00833C1A" w:rsidRDefault="00C23846">
      <w:pPr>
        <w:rPr>
          <w:rFonts w:hint="cs"/>
          <w:b/>
          <w:bCs/>
          <w:rtl/>
          <w:lang w:bidi="ar-IQ"/>
        </w:rPr>
      </w:pPr>
      <w:r w:rsidRPr="00833C1A">
        <w:rPr>
          <w:b/>
          <w:bCs/>
          <w:rtl/>
        </w:rPr>
        <w:t>المراجع</w:t>
      </w:r>
      <w:r w:rsidR="00833C1A">
        <w:rPr>
          <w:b/>
          <w:bCs/>
        </w:rPr>
        <w:t>:</w:t>
      </w:r>
      <w:bookmarkStart w:id="0" w:name="_GoBack"/>
      <w:bookmarkEnd w:id="0"/>
    </w:p>
    <w:p w14:paraId="0000003A" w14:textId="77777777" w:rsidR="00146039" w:rsidRDefault="00C23846">
      <w:r>
        <w:rPr>
          <w:rtl/>
        </w:rPr>
        <w:t>الأستاذ الدكتور أكرم ج. أحمد أستاذ ومستشار في علم الأمراض الكيميائية</w:t>
      </w:r>
    </w:p>
    <w:p w14:paraId="0000003B" w14:textId="77777777" w:rsidR="00146039" w:rsidRDefault="00C23846">
      <w:r>
        <w:t>Akramj1948@yahoo.com</w:t>
      </w:r>
    </w:p>
    <w:p w14:paraId="0000003C" w14:textId="77777777" w:rsidR="00146039" w:rsidRDefault="00C23846">
      <w:r>
        <w:rPr>
          <w:rtl/>
        </w:rPr>
        <w:t>الأستاذ الدكتور رعد الحمداني، أستاذ ومستشار في الكيمياء الحيوية السريرية</w:t>
      </w:r>
    </w:p>
    <w:p w14:paraId="0000003D" w14:textId="77777777" w:rsidR="00146039" w:rsidRDefault="00C23846">
      <w:r>
        <w:t>Raadhamdani56@yahoo.com</w:t>
      </w:r>
    </w:p>
    <w:p w14:paraId="0000003E" w14:textId="77777777" w:rsidR="00146039" w:rsidRDefault="00146039"/>
    <w:sectPr w:rsidR="00146039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6039"/>
    <w:rsid w:val="00146039"/>
    <w:rsid w:val="00833C1A"/>
    <w:rsid w:val="00C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Amjad</dc:creator>
  <cp:lastModifiedBy>Dr.Amjaed</cp:lastModifiedBy>
  <cp:revision>2</cp:revision>
  <dcterms:created xsi:type="dcterms:W3CDTF">2021-10-12T15:44:00Z</dcterms:created>
  <dcterms:modified xsi:type="dcterms:W3CDTF">2021-10-12T15:44:00Z</dcterms:modified>
</cp:coreProperties>
</file>