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34"/>
          <w:szCs w:val="34"/>
        </w:rPr>
        <w:alias w:val="Your Name"/>
        <w:id w:val="-574512284"/>
        <w:placeholder>
          <w:docPart w:val="81691FCE999040E2B2F677639AC7DA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D29DA91" w14:textId="72C8BC99" w:rsidR="00D97FF3" w:rsidRDefault="001F6F91" w:rsidP="00BA082E">
          <w:pPr>
            <w:pStyle w:val="Name"/>
            <w:jc w:val="right"/>
            <w:rPr>
              <w:rtl/>
            </w:rPr>
          </w:pPr>
          <w:r>
            <w:rPr>
              <w:rFonts w:hint="cs"/>
              <w:sz w:val="34"/>
              <w:szCs w:val="34"/>
              <w:rtl/>
            </w:rPr>
            <w:t>د.</w:t>
          </w:r>
          <w:r>
            <w:rPr>
              <w:rFonts w:hint="cs"/>
              <w:sz w:val="34"/>
              <w:szCs w:val="34"/>
              <w:rtl/>
              <w:lang w:bidi="ar-IQ"/>
            </w:rPr>
            <w:t>بسام خالد عبد الحجار</w:t>
          </w:r>
        </w:p>
      </w:sdtContent>
    </w:sdt>
    <w:tbl>
      <w:tblPr>
        <w:tblStyle w:val="ListTable6Colorful-Accent1"/>
        <w:tblpPr w:leftFromText="180" w:rightFromText="180" w:vertAnchor="text" w:horzAnchor="margin" w:tblpY="373"/>
        <w:tblW w:w="89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851"/>
        <w:gridCol w:w="345"/>
        <w:gridCol w:w="1705"/>
      </w:tblGrid>
      <w:tr w:rsidR="00BA082E" w14:paraId="0D5B206E" w14:textId="77777777" w:rsidTr="00416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shd w:val="clear" w:color="auto" w:fill="FFFFFF" w:themeFill="background1"/>
          </w:tcPr>
          <w:p w14:paraId="72ECE962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4D35C1A3" wp14:editId="2252640E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190500</wp:posOffset>
                  </wp:positionV>
                  <wp:extent cx="1455420" cy="1813560"/>
                  <wp:effectExtent l="0" t="0" r="0" b="0"/>
                  <wp:wrapSquare wrapText="bothSides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813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الاسم : بسام خالد عبد صالح الحجار</w:t>
            </w:r>
          </w:p>
          <w:p w14:paraId="05C244D4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محل وتاريخ الولادة : موصل 18/12/1976</w:t>
            </w:r>
          </w:p>
          <w:p w14:paraId="08D7382F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الحالة الاجتماعية : متزوج (عدد الأولاد3)</w:t>
            </w:r>
          </w:p>
          <w:p w14:paraId="43931B45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الجنسية : عراقي ومن أبوين عراقيين </w:t>
            </w:r>
          </w:p>
          <w:p w14:paraId="7D8A08BE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عنوان السكن : موصل - حي الكفاءات 2</w:t>
            </w:r>
          </w:p>
          <w:p w14:paraId="337E69B2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 xml:space="preserve">  </w:t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طريقة الاتصال : هاتف      07701675571</w:t>
            </w:r>
          </w:p>
          <w:p w14:paraId="13A99122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                         فايبر       0770167557</w:t>
            </w:r>
          </w:p>
          <w:p w14:paraId="6B31730E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 بريد الكتروني    </w:t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drbassam1812@yahoo,com</w:t>
            </w:r>
          </w:p>
          <w:p w14:paraId="6317D8A5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  <w:lang w:bidi="ar-IQ"/>
              </w:rPr>
              <w:t xml:space="preserve">موقع العمل </w:t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: قسم جراحة الاطفال / مسشفى الخنساء التعليمي /الموصل</w:t>
            </w:r>
          </w:p>
          <w:p w14:paraId="24DF15D3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فرع الجراحة/ كلية الطب-جامعة الموصل</w:t>
            </w:r>
          </w:p>
          <w:p w14:paraId="1D54F800" w14:textId="77777777" w:rsidR="00BA082E" w:rsidRPr="00B5743C" w:rsidRDefault="00BA082E" w:rsidP="00416445">
            <w:pP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</w:p>
        </w:tc>
        <w:tc>
          <w:tcPr>
            <w:tcW w:w="2050" w:type="dxa"/>
            <w:gridSpan w:val="2"/>
            <w:shd w:val="clear" w:color="auto" w:fill="FFFFFF" w:themeFill="background1"/>
          </w:tcPr>
          <w:p w14:paraId="5FBAE241" w14:textId="77777777" w:rsidR="00BA082E" w:rsidRPr="00D97FF3" w:rsidRDefault="00BA082E" w:rsidP="00416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utrosNewsH1" w:hAnsi="BoutrosNewsH1" w:cs="BoutrosNewsH1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D97FF3">
              <w:rPr>
                <w:rFonts w:ascii="BoutrosNewsH1" w:hAnsi="BoutrosNewsH1" w:cs="BoutrosNewsH1"/>
                <w:rtl/>
                <w:lang w:bidi="ar-IQ"/>
              </w:rPr>
              <w:t>ا</w:t>
            </w:r>
            <w:r w:rsidRPr="00D97FF3">
              <w:rPr>
                <w:rFonts w:ascii="BoutrosNewsH1" w:hAnsi="BoutrosNewsH1" w:cs="BoutrosNewsH1"/>
                <w:sz w:val="24"/>
                <w:szCs w:val="24"/>
                <w:rtl/>
                <w:lang w:bidi="ar-IQ"/>
              </w:rPr>
              <w:t>لبيانات الشخصية</w:t>
            </w:r>
          </w:p>
          <w:p w14:paraId="1F86B1AE" w14:textId="77777777" w:rsidR="00BA082E" w:rsidRDefault="00BA082E" w:rsidP="00416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BA082E" w:rsidRPr="00D97FF3" w14:paraId="6618813B" w14:textId="77777777" w:rsidTr="0041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7BF7C29F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طبيب اختصاصي في جراحة الاطفال / مسشفى الخنساء التعليمي /الموصل</w:t>
            </w:r>
          </w:p>
          <w:p w14:paraId="6AF24379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تدريسي في كلية طب الموصل فرع الجراحة</w:t>
            </w:r>
          </w:p>
          <w:p w14:paraId="6B136095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rtl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rtl/>
              </w:rPr>
              <w:t>وكيل نقيب الاطباء-فرع نينوى</w:t>
            </w:r>
          </w:p>
          <w:p w14:paraId="616D160F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rtl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rtl/>
              </w:rPr>
              <w:t>رئيس مؤسسة رفاه للاغاثة والتنمية</w:t>
            </w:r>
          </w:p>
          <w:p w14:paraId="30F426E0" w14:textId="77777777" w:rsidR="00BA082E" w:rsidRPr="00B5743C" w:rsidRDefault="00BA082E" w:rsidP="00416445">
            <w:pPr>
              <w:bidi/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noProof/>
                <w:color w:val="000000" w:themeColor="text1"/>
                <w:rtl/>
              </w:rPr>
              <w:t>مدرب للبورد العربي لجراحة الاطفال</w:t>
            </w:r>
          </w:p>
        </w:tc>
        <w:tc>
          <w:tcPr>
            <w:tcW w:w="2050" w:type="dxa"/>
            <w:gridSpan w:val="2"/>
            <w:tcBorders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218428A8" w14:textId="77777777" w:rsidR="00BA082E" w:rsidRPr="00D97FF3" w:rsidRDefault="00BA082E" w:rsidP="0041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utrosNewsH1" w:hAnsi="BoutrosNewsH1" w:cs="BoutrosNewsH1"/>
                <w:rtl/>
                <w:lang w:bidi="ar-IQ"/>
              </w:rPr>
            </w:pPr>
            <w:r>
              <w:rPr>
                <w:rFonts w:ascii="BoutrosNewsH1" w:hAnsi="BoutrosNewsH1" w:cs="BoutrosNewsH1" w:hint="cs"/>
                <w:rtl/>
                <w:lang w:bidi="ar-IQ"/>
              </w:rPr>
              <w:t>الوظائف الحالية</w:t>
            </w:r>
          </w:p>
        </w:tc>
      </w:tr>
      <w:tr w:rsidR="00BA082E" w:rsidRPr="00FB26AD" w14:paraId="36846777" w14:textId="77777777" w:rsidTr="00416445">
        <w:trPr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5522AA38" w14:textId="77777777" w:rsidR="00BA082E" w:rsidRPr="00B5743C" w:rsidRDefault="00BA082E" w:rsidP="00416445">
            <w:pPr>
              <w:pStyle w:val="HTMLPreformatted"/>
              <w:shd w:val="clear" w:color="auto" w:fill="F8F9FA"/>
              <w:bidi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lang w:bidi="ar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"/>
              </w:rPr>
              <w:t>2018 دبلوم جراحة الحد الأدنى من التدخل الجراحي من مستشفى تنظير البطن العالمي ، الهند</w:t>
            </w:r>
          </w:p>
          <w:p w14:paraId="2DE914DD" w14:textId="77777777" w:rsidR="00BA082E" w:rsidRPr="00B5743C" w:rsidRDefault="00BA082E" w:rsidP="00416445">
            <w:pPr>
              <w:pStyle w:val="HTMLPreformatted"/>
              <w:shd w:val="clear" w:color="auto" w:fill="F8F9FA"/>
              <w:bidi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"/>
              </w:rPr>
              <w:t xml:space="preserve">2013 زمالة في جراحة المسالك البولية للأطفال ، مركز آيتشي الصحي لطب </w:t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-IQ"/>
              </w:rPr>
              <w:t>ا</w:t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rtl/>
                <w:lang w:bidi="ar"/>
              </w:rPr>
              <w:t>لأطفال / ناغويا ،اليابان</w:t>
            </w:r>
          </w:p>
          <w:p w14:paraId="61D2390D" w14:textId="77777777" w:rsidR="00BA082E" w:rsidRPr="00B5743C" w:rsidRDefault="00BA082E" w:rsidP="00416445">
            <w:pPr>
              <w:widowControl w:val="0"/>
              <w:numPr>
                <w:ilvl w:val="0"/>
                <w:numId w:val="1"/>
              </w:numPr>
              <w:bidi/>
              <w:spacing w:line="360" w:lineRule="auto"/>
              <w:ind w:left="-123" w:right="0" w:hanging="360"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2010 البورد العراقي (دكتوراه ) في جراحة الأطفال </w:t>
            </w:r>
          </w:p>
          <w:p w14:paraId="58E38E99" w14:textId="77777777" w:rsidR="00BA082E" w:rsidRPr="00B5743C" w:rsidRDefault="00BA082E" w:rsidP="00416445">
            <w:pPr>
              <w:pStyle w:val="HTMLPreformatted"/>
              <w:shd w:val="clear" w:color="auto" w:fill="F8F9FA"/>
              <w:bidi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2000 بكالوريوس طب وجراحة عامة(بمعدل 80.03% والتفوق بالمرتبة الثالثة من بين 174) / كلية الطب / جامعة الموصل </w:t>
            </w:r>
          </w:p>
          <w:p w14:paraId="2CE26C7C" w14:textId="77777777" w:rsidR="00BA082E" w:rsidRPr="00B5743C" w:rsidRDefault="00BA082E" w:rsidP="00416445">
            <w:pPr>
              <w:widowControl w:val="0"/>
              <w:numPr>
                <w:ilvl w:val="0"/>
                <w:numId w:val="1"/>
              </w:numPr>
              <w:bidi/>
              <w:spacing w:line="360" w:lineRule="auto"/>
              <w:ind w:left="-123" w:right="0" w:hanging="360"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1994 خريج الإعدادية الشرقية/ الموصل (بمعدل 98.5% </w:t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  <w:lang w:bidi="ar-IQ"/>
              </w:rPr>
              <w:t>والخامس على العراق في الامتحانات الوزارية )</w:t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 </w:t>
            </w:r>
          </w:p>
          <w:p w14:paraId="05688FEA" w14:textId="77777777" w:rsidR="00BA082E" w:rsidRPr="00B5743C" w:rsidRDefault="00BA082E" w:rsidP="00416445">
            <w:pPr>
              <w:widowControl w:val="0"/>
              <w:numPr>
                <w:ilvl w:val="0"/>
                <w:numId w:val="1"/>
              </w:numPr>
              <w:bidi/>
              <w:spacing w:line="360" w:lineRule="auto"/>
              <w:ind w:left="-123" w:right="0" w:hanging="360"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1765C6B2" w14:textId="77777777" w:rsidR="00BA082E" w:rsidRPr="009F735D" w:rsidRDefault="00BA082E" w:rsidP="0041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utrosNewsH1" w:hAnsi="BoutrosNewsH1" w:cs="BoutrosNewsH1"/>
                <w:b/>
                <w:bCs/>
                <w:rtl/>
              </w:rPr>
            </w:pPr>
            <w:r w:rsidRPr="009F735D">
              <w:rPr>
                <w:rFonts w:ascii="BoutrosNewsH1" w:hAnsi="BoutrosNewsH1" w:cs="BoutrosNewsH1"/>
                <w:b/>
                <w:bCs/>
                <w:rtl/>
              </w:rPr>
              <w:t>المؤهلات العلمية</w:t>
            </w:r>
          </w:p>
        </w:tc>
      </w:tr>
      <w:tr w:rsidR="00BA082E" w:rsidRPr="00FB26AD" w14:paraId="286887FD" w14:textId="77777777" w:rsidTr="007C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1082210B" w14:textId="77777777" w:rsidR="00BA082E" w:rsidRPr="00B5743C" w:rsidRDefault="00BA082E" w:rsidP="00416445">
            <w:pPr>
              <w:shd w:val="clear" w:color="auto" w:fill="FFFFFF"/>
              <w:spacing w:line="360" w:lineRule="auto"/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عضو نقابة الاطباء العراقية</w:t>
            </w:r>
          </w:p>
          <w:p w14:paraId="6B3A4A2E" w14:textId="77777777" w:rsidR="00BA082E" w:rsidRPr="00B5743C" w:rsidRDefault="00BA082E" w:rsidP="00416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عضو جمعية الجراحين العراقية</w:t>
            </w:r>
          </w:p>
          <w:p w14:paraId="363CC6D7" w14:textId="77777777" w:rsidR="00BA082E" w:rsidRPr="00B5743C" w:rsidRDefault="00BA082E" w:rsidP="00416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 xml:space="preserve"> عضو في جمعية طب المسالك البولية اليابانية</w:t>
            </w:r>
          </w:p>
          <w:p w14:paraId="54A4F0F5" w14:textId="77777777" w:rsidR="00BA082E" w:rsidRPr="00B5743C" w:rsidRDefault="00BA082E" w:rsidP="00416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عضو الجمعية الطبية الاسلامية في العراق</w:t>
            </w:r>
          </w:p>
          <w:p w14:paraId="56BCD273" w14:textId="77777777" w:rsidR="00BA082E" w:rsidRPr="00B5743C" w:rsidRDefault="00BA082E" w:rsidP="00416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عضو الدوري العراقي للمهن الطبية</w:t>
            </w:r>
          </w:p>
          <w:p w14:paraId="24E271C0" w14:textId="77777777" w:rsidR="00BA082E" w:rsidRPr="00B5743C" w:rsidRDefault="00BA082E" w:rsidP="00416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عضو في مؤسسة الاغاثة الانسانية (</w:t>
            </w: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lang w:bidi="ar"/>
              </w:rPr>
              <w:t>HRF</w:t>
            </w: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) في الموصل</w:t>
            </w:r>
          </w:p>
          <w:p w14:paraId="179B5F79" w14:textId="7257FC08" w:rsidR="00BA082E" w:rsidRPr="00B5743C" w:rsidRDefault="00BA082E" w:rsidP="007C7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رئيس مؤسسة رفاه للاغاثة والتنمية</w:t>
            </w:r>
          </w:p>
        </w:tc>
        <w:tc>
          <w:tcPr>
            <w:tcW w:w="2050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3EAA5AC2" w14:textId="77777777" w:rsidR="00BA082E" w:rsidRPr="009F735D" w:rsidRDefault="00BA082E" w:rsidP="0041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utrosNewsH1" w:hAnsi="BoutrosNewsH1" w:cs="BoutrosNewsH1"/>
                <w:b/>
                <w:bCs/>
                <w:rtl/>
              </w:rPr>
            </w:pPr>
            <w:r w:rsidRPr="009F735D">
              <w:rPr>
                <w:rFonts w:ascii="BoutrosNewsH1" w:hAnsi="BoutrosNewsH1" w:cs="BoutrosNewsH1"/>
                <w:b/>
                <w:bCs/>
                <w:rtl/>
              </w:rPr>
              <w:t>العضوية</w:t>
            </w:r>
          </w:p>
        </w:tc>
      </w:tr>
      <w:tr w:rsidR="007C740F" w:rsidRPr="00FB26AD" w14:paraId="6807125A" w14:textId="77777777" w:rsidTr="00C96A2B">
        <w:trPr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0C44E0B0" w14:textId="496C6EEB" w:rsidR="00C96A2B" w:rsidRPr="00B5743C" w:rsidRDefault="00C96A2B" w:rsidP="00C96A2B">
            <w:pPr>
              <w:shd w:val="clear" w:color="auto" w:fill="FFFFFF"/>
              <w:spacing w:line="360" w:lineRule="auto"/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lastRenderedPageBreak/>
              <w:t>13 كتاب شكر للقيام بعمليات نوعية في جراحة الاطفال من مستشفى الخنساء التعليمي/الموصل/العراق</w:t>
            </w:r>
          </w:p>
          <w:p w14:paraId="0835272A" w14:textId="77777777" w:rsidR="00C96A2B" w:rsidRPr="00B5743C" w:rsidRDefault="00C96A2B" w:rsidP="00C96A2B">
            <w:pPr>
              <w:shd w:val="clear" w:color="auto" w:fill="FFFFFF"/>
              <w:spacing w:line="360" w:lineRule="auto"/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كتاب شكر من مكتب محافظة نينوى للقيام بعملية نوعية تجرى لاول مرة في المحافظة</w:t>
            </w:r>
          </w:p>
          <w:p w14:paraId="5138E50E" w14:textId="77777777" w:rsidR="00C96A2B" w:rsidRPr="00B5743C" w:rsidRDefault="00C96A2B" w:rsidP="00C96A2B">
            <w:pPr>
              <w:shd w:val="clear" w:color="auto" w:fill="FFFFFF"/>
              <w:spacing w:line="360" w:lineRule="auto"/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كتاب شكر من مستشفى السلام للجهد الاغاثي خلال ازمة كورونا</w:t>
            </w:r>
          </w:p>
          <w:p w14:paraId="3022EB96" w14:textId="77777777" w:rsidR="00C96A2B" w:rsidRPr="00B5743C" w:rsidRDefault="00C96A2B" w:rsidP="00C96A2B">
            <w:pPr>
              <w:shd w:val="clear" w:color="auto" w:fill="FFFFFF"/>
              <w:spacing w:line="360" w:lineRule="auto"/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كتاب شكر من مستشفى الحمدانية لاجراء المئات من العمليات الجراحية لاهالي المنطقة</w:t>
            </w:r>
          </w:p>
          <w:p w14:paraId="47AB8112" w14:textId="77777777" w:rsidR="00C96A2B" w:rsidRPr="00B5743C" w:rsidRDefault="00C96A2B" w:rsidP="00C96A2B">
            <w:pPr>
              <w:shd w:val="clear" w:color="auto" w:fill="FFFFFF"/>
              <w:spacing w:line="360" w:lineRule="auto"/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كتاب شكر من نقابة الاطباء العراقيين للدور المميز كأمين سر النقابة-فرع نينوى</w:t>
            </w:r>
          </w:p>
          <w:p w14:paraId="4C5001C1" w14:textId="5B36280E" w:rsidR="00C96A2B" w:rsidRPr="00B5743C" w:rsidRDefault="00C96A2B" w:rsidP="00C96A2B">
            <w:pPr>
              <w:shd w:val="clear" w:color="auto" w:fill="FFFFFF"/>
              <w:spacing w:line="360" w:lineRule="auto"/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346028B9" w14:textId="183365A2" w:rsidR="007C740F" w:rsidRPr="009F735D" w:rsidRDefault="00C96A2B" w:rsidP="0041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utrosNewsH1" w:hAnsi="BoutrosNewsH1" w:cs="BoutrosNewsH1"/>
                <w:b/>
                <w:bCs/>
                <w:rtl/>
              </w:rPr>
            </w:pPr>
            <w:r w:rsidRPr="009F735D">
              <w:rPr>
                <w:rFonts w:ascii="BoutrosNewsH1" w:hAnsi="BoutrosNewsH1" w:cs="BoutrosNewsH1"/>
                <w:b/>
                <w:bCs/>
                <w:rtl/>
              </w:rPr>
              <w:t>كتب الشكر والتقدير</w:t>
            </w:r>
          </w:p>
        </w:tc>
      </w:tr>
      <w:tr w:rsidR="00C96A2B" w:rsidRPr="00FB26AD" w14:paraId="1C75C98B" w14:textId="77777777" w:rsidTr="00C96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0A51A845" w14:textId="77777777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2020 حضور ورشة عمل الشفة الأرنبية وشق سقف الحلق في القاهرة / مصر</w:t>
            </w:r>
          </w:p>
          <w:p w14:paraId="79B1262C" w14:textId="77777777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 xml:space="preserve">2019 حضور ورشة عمل </w:t>
            </w:r>
            <w:proofErr w:type="spellStart"/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lang w:bidi="ar"/>
              </w:rPr>
              <w:t>hypoelxe</w:t>
            </w:r>
            <w:proofErr w:type="spellEnd"/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lang w:bidi="ar"/>
              </w:rPr>
              <w:t xml:space="preserve"> 5</w:t>
            </w: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 xml:space="preserve"> في الإسكندرية / مصر ومؤتمر طب الأطفال العالمي بالقاهرة في نفس الفترة.</w:t>
            </w:r>
          </w:p>
          <w:p w14:paraId="1C124E49" w14:textId="079960CC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 xml:space="preserve">2019 القيام  بإعداد ورشة عمل إحلیل تحتي في يومين: عرض الأوراق والجراحة الحية وأيضًا تقديم عرض تقديمي حول مجرى البول الأنثوي المزدوج ، المؤتمر الطبي </w:t>
            </w: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lang w:bidi="ar"/>
              </w:rPr>
              <w:t>NMC</w:t>
            </w: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 xml:space="preserve"> ، الموصل ، العراق</w:t>
            </w:r>
          </w:p>
          <w:p w14:paraId="05521A5E" w14:textId="77777777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2018 حضور مؤتمر طب المسالك البولية للأطفال في نيودلهي</w:t>
            </w:r>
          </w:p>
          <w:p w14:paraId="39CA4571" w14:textId="77777777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2018 تدريب أسبوعين في مستشفى تنظير البطن العالمي في نيودلهي</w:t>
            </w:r>
          </w:p>
          <w:p w14:paraId="1FD6C9DC" w14:textId="659FC970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2010 - 2018 سنويًا اعطاء موضوعًا حول تطورات جراحة الأطفال في الندوة السنوية لقسم الجراحة بكلية الطب بالموصل.</w:t>
            </w:r>
          </w:p>
          <w:p w14:paraId="0E0AAD2E" w14:textId="77777777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مؤتمر جراحة الأطفال 2012 في الدوحة قطر</w:t>
            </w:r>
          </w:p>
          <w:p w14:paraId="4AA2704A" w14:textId="77777777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 xml:space="preserve">مؤتمر الإحليل التحتي 2011 وتقديم ورقة حول نتائج تقنية </w:t>
            </w: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lang w:bidi="ar"/>
              </w:rPr>
              <w:t>TIP</w:t>
            </w: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 xml:space="preserve"> في الإحليل التحتاني المختون</w:t>
            </w:r>
          </w:p>
          <w:p w14:paraId="54BA91A9" w14:textId="3043EBB8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2011 ورشة عمل في اسطنبول في الإحليل التحتي والمرفق السريري في مستشفى جراح باشا مع دكتور هالوك في جراحة المسالك البولية للأطفال</w:t>
            </w:r>
          </w:p>
          <w:p w14:paraId="1472E4E0" w14:textId="77777777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2011 ورشة عمل جراحة المسالك البولية للأطفال</w:t>
            </w:r>
          </w:p>
          <w:p w14:paraId="16C32F1B" w14:textId="77777777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2010 حضور دورة تدريبية في مناظير الجهاز الهضمي بمستشفى ابن سينا ​​التعليمي لمدة شهر</w:t>
            </w:r>
          </w:p>
          <w:p w14:paraId="58F2EE75" w14:textId="2BD2ADED" w:rsidR="00C96A2B" w:rsidRPr="00B5743C" w:rsidRDefault="00C96A2B" w:rsidP="009F73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360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  <w:t>بالإضافة إلى الحضور والمشاركة في العديد من الأعمال والمؤتمرات والندوات في بغداد وأربيل والموصل وتكريت.</w:t>
            </w:r>
          </w:p>
          <w:p w14:paraId="103A3CBF" w14:textId="77777777" w:rsidR="00C96A2B" w:rsidRPr="00B5743C" w:rsidRDefault="00C96A2B" w:rsidP="009F735D">
            <w:pPr>
              <w:shd w:val="clear" w:color="auto" w:fill="FFFFFF"/>
              <w:spacing w:line="360" w:lineRule="auto"/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2539260F" w14:textId="32A5B75E" w:rsidR="00C96A2B" w:rsidRPr="009F735D" w:rsidRDefault="009F735D" w:rsidP="0041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utrosNewsH1" w:hAnsi="BoutrosNewsH1" w:cs="BoutrosNewsH1"/>
                <w:b/>
                <w:bCs/>
                <w:rtl/>
              </w:rPr>
            </w:pPr>
            <w:r w:rsidRPr="009F735D">
              <w:rPr>
                <w:rFonts w:ascii="BoutrosNewsH1" w:hAnsi="BoutrosNewsH1" w:cs="BoutrosNewsH1"/>
                <w:b/>
                <w:bCs/>
                <w:rtl/>
              </w:rPr>
              <w:t>الفعاليات الطبية</w:t>
            </w:r>
          </w:p>
        </w:tc>
      </w:tr>
      <w:tr w:rsidR="00C96A2B" w:rsidRPr="00EC5B3C" w14:paraId="0413AACF" w14:textId="77777777" w:rsidTr="00EC5B3C">
        <w:trPr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7DD22F8B" w14:textId="4AE21F9B" w:rsidR="00C96A2B" w:rsidRPr="00B5743C" w:rsidRDefault="00EC5B3C" w:rsidP="00EC5B3C">
            <w:pPr>
              <w:shd w:val="clear" w:color="auto" w:fill="FFFFFF"/>
              <w:spacing w:line="360" w:lineRule="auto"/>
              <w:jc w:val="right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rtl/>
                <w:lang w:bidi="ar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8F9FA"/>
                <w:rtl/>
              </w:rPr>
              <w:t>سحب الشرج من خلال 40 حالة مصابة بمرض هيرشسبرونغ نتيجة تقنية الطرف في إحلیل تحتي المختون (قيد التقدم) استخدام سديلة الغلالة المهبلية في حالات المبال التحتاني المعقدة وحالات الإعادة</w:t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8F9FA"/>
              </w:rPr>
              <w:t xml:space="preserve">. </w:t>
            </w: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shd w:val="clear" w:color="auto" w:fill="F8F9FA"/>
                <w:rtl/>
              </w:rPr>
              <w:t>إصلاح الطعم الأنبوبي الحر الأنبوبي بمرحلة واحدة للإحليل التحتي القريب (قيد التقدم) إصلاح الفتق الإربي المتكرر عند الأطفال بالمنظار باستخدام إبرة تاكيهارا (قيد التنفيذ)</w:t>
            </w:r>
          </w:p>
        </w:tc>
        <w:tc>
          <w:tcPr>
            <w:tcW w:w="2050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FFFFFF" w:themeFill="background1"/>
          </w:tcPr>
          <w:p w14:paraId="0376EAA0" w14:textId="48F4DB8E" w:rsidR="00C96A2B" w:rsidRPr="00EC5B3C" w:rsidRDefault="00EC5B3C" w:rsidP="0041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utrosNewsH1" w:hAnsi="BoutrosNewsH1" w:cs="BoutrosNewsH1"/>
                <w:b/>
                <w:bCs/>
                <w:rtl/>
              </w:rPr>
            </w:pPr>
            <w:r w:rsidRPr="00EC5B3C">
              <w:rPr>
                <w:rFonts w:ascii="BoutrosNewsH1" w:hAnsi="BoutrosNewsH1" w:cs="BoutrosNewsH1"/>
                <w:b/>
                <w:bCs/>
                <w:rtl/>
              </w:rPr>
              <w:t>النشر العلمي</w:t>
            </w:r>
          </w:p>
        </w:tc>
      </w:tr>
      <w:tr w:rsidR="00EC5B3C" w:rsidRPr="00EC5B3C" w14:paraId="3CC447FF" w14:textId="77777777" w:rsidTr="00EC5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  <w:tcBorders>
              <w:top w:val="single" w:sz="4" w:space="0" w:color="548DD4" w:themeColor="text2" w:themeTint="99"/>
              <w:bottom w:val="single" w:sz="4" w:space="0" w:color="4F81BD" w:themeColor="accent1"/>
            </w:tcBorders>
            <w:shd w:val="clear" w:color="auto" w:fill="FFFFFF" w:themeFill="background1"/>
          </w:tcPr>
          <w:p w14:paraId="0EF67280" w14:textId="77777777" w:rsidR="00EC5B3C" w:rsidRPr="00B5743C" w:rsidRDefault="00EC5B3C" w:rsidP="00EC5B3C">
            <w:pPr>
              <w:widowControl w:val="0"/>
              <w:bidi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lastRenderedPageBreak/>
              <w:t xml:space="preserve">في مجال الاختصاص إجراء كافة عمليات جراحة الأطفال الدقيقة والمعقدة </w:t>
            </w:r>
          </w:p>
          <w:p w14:paraId="1F934A8E" w14:textId="4CA49EDC" w:rsidR="00EC5B3C" w:rsidRPr="00B5743C" w:rsidRDefault="00EC5B3C" w:rsidP="00EC5B3C">
            <w:pPr>
              <w:widowControl w:val="0"/>
              <w:bidi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الغة الأم : اللغة العربية </w:t>
            </w:r>
          </w:p>
          <w:p w14:paraId="709FE9F2" w14:textId="65F5FD06" w:rsidR="00EC5B3C" w:rsidRPr="00B5743C" w:rsidRDefault="00EC5B3C" w:rsidP="00EC5B3C">
            <w:pPr>
              <w:bidi/>
              <w:ind w:left="161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          - الانكليزية بطلاقة </w:t>
            </w:r>
          </w:p>
          <w:p w14:paraId="41DEEA3E" w14:textId="01BA587B" w:rsidR="00EC5B3C" w:rsidRPr="00B5743C" w:rsidRDefault="00EC5B3C" w:rsidP="00EC5B3C">
            <w:pPr>
              <w:bidi/>
              <w:ind w:left="161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          - الكردية متوسطة </w:t>
            </w:r>
          </w:p>
          <w:p w14:paraId="1FCD13C8" w14:textId="5E01C6D7" w:rsidR="00EC5B3C" w:rsidRPr="00B5743C" w:rsidRDefault="00EC5B3C" w:rsidP="00EC5B3C">
            <w:pPr>
              <w:bidi/>
              <w:ind w:left="161" w:hanging="360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 إتقان العمل على الحاسوب وكافة البرامج المتعلقة بإدخال البيانات وكتابة التقارير والإحصائيات </w:t>
            </w:r>
          </w:p>
          <w:p w14:paraId="554AF69E" w14:textId="77777777" w:rsidR="00EC5B3C" w:rsidRPr="00B5743C" w:rsidRDefault="00EC5B3C" w:rsidP="00EC5B3C">
            <w:pPr>
              <w:widowControl w:val="0"/>
              <w:bidi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</w:p>
        </w:tc>
        <w:tc>
          <w:tcPr>
            <w:tcW w:w="1705" w:type="dxa"/>
            <w:tcBorders>
              <w:top w:val="single" w:sz="4" w:space="0" w:color="548DD4" w:themeColor="text2" w:themeTint="99"/>
              <w:bottom w:val="single" w:sz="4" w:space="0" w:color="4F81BD" w:themeColor="accent1"/>
            </w:tcBorders>
            <w:shd w:val="clear" w:color="auto" w:fill="FFFFFF" w:themeFill="background1"/>
          </w:tcPr>
          <w:p w14:paraId="37E3E490" w14:textId="7413FCE3" w:rsidR="00EC5B3C" w:rsidRPr="00EC5B3C" w:rsidRDefault="00EC5B3C" w:rsidP="0041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utrosNewsH1" w:hAnsi="BoutrosNewsH1" w:cs="BoutrosNewsH1"/>
                <w:b/>
                <w:bCs/>
                <w:rtl/>
              </w:rPr>
            </w:pPr>
            <w:r w:rsidRPr="00EC5B3C">
              <w:rPr>
                <w:rFonts w:ascii="BoutrosNewsH1" w:hAnsi="BoutrosNewsH1" w:cs="BoutrosNewsH1"/>
                <w:b/>
                <w:bCs/>
                <w:rtl/>
              </w:rPr>
              <w:t>المهارات</w:t>
            </w:r>
          </w:p>
        </w:tc>
      </w:tr>
      <w:tr w:rsidR="00EC5B3C" w:rsidRPr="00EC5B3C" w14:paraId="35C807C2" w14:textId="77777777" w:rsidTr="00470C7A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  <w:tcBorders>
              <w:top w:val="single" w:sz="4" w:space="0" w:color="548DD4" w:themeColor="text2" w:themeTint="99"/>
              <w:bottom w:val="single" w:sz="4" w:space="0" w:color="4F81BD" w:themeColor="accent1"/>
            </w:tcBorders>
            <w:shd w:val="clear" w:color="auto" w:fill="FFFFFF" w:themeFill="background1"/>
          </w:tcPr>
          <w:p w14:paraId="51383920" w14:textId="56BBB595" w:rsidR="00EC5B3C" w:rsidRPr="00B5743C" w:rsidRDefault="00EC5B3C" w:rsidP="00EC5B3C">
            <w:pPr>
              <w:widowControl w:val="0"/>
              <w:bidi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 xml:space="preserve">الأستاذ الدكتور عبد الرحمن عبد العزيز 07708363897   </w:t>
            </w:r>
          </w:p>
          <w:p w14:paraId="1897DCAA" w14:textId="45D5F4E2" w:rsidR="00EC5B3C" w:rsidRPr="00B5743C" w:rsidRDefault="00EC5B3C" w:rsidP="00470C7A">
            <w:pPr>
              <w:widowControl w:val="0"/>
              <w:bidi/>
              <w:ind w:left="-199"/>
              <w:contextualSpacing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B5743C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االأستاذ الدكتور قيس الوتار الاردن-اربد</w:t>
            </w:r>
          </w:p>
        </w:tc>
        <w:tc>
          <w:tcPr>
            <w:tcW w:w="1705" w:type="dxa"/>
            <w:tcBorders>
              <w:top w:val="single" w:sz="4" w:space="0" w:color="548DD4" w:themeColor="text2" w:themeTint="99"/>
              <w:bottom w:val="single" w:sz="4" w:space="0" w:color="4F81BD" w:themeColor="accent1"/>
            </w:tcBorders>
            <w:shd w:val="clear" w:color="auto" w:fill="FFFFFF" w:themeFill="background1"/>
          </w:tcPr>
          <w:p w14:paraId="14F929DF" w14:textId="5B222952" w:rsidR="00EC5B3C" w:rsidRPr="00EC5B3C" w:rsidRDefault="00EC5B3C" w:rsidP="00416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utrosNewsH1" w:hAnsi="BoutrosNewsH1" w:cs="BoutrosNewsH1"/>
                <w:b/>
                <w:bCs/>
                <w:rtl/>
              </w:rPr>
            </w:pPr>
            <w:r w:rsidRPr="00EC5B3C">
              <w:rPr>
                <w:rFonts w:ascii="BoutrosNewsH1" w:hAnsi="BoutrosNewsH1" w:cs="BoutrosNewsH1"/>
                <w:b/>
                <w:bCs/>
                <w:rtl/>
              </w:rPr>
              <w:t>المعرفين</w:t>
            </w:r>
          </w:p>
        </w:tc>
      </w:tr>
    </w:tbl>
    <w:p w14:paraId="7EA562F2" w14:textId="77777777" w:rsidR="001F6F91" w:rsidRDefault="001F6F91" w:rsidP="007C740F"/>
    <w:sectPr w:rsidR="001F6F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6BDB7" w14:textId="77777777" w:rsidR="00800466" w:rsidRDefault="00800466" w:rsidP="00BA082E">
      <w:pPr>
        <w:spacing w:after="0" w:line="240" w:lineRule="auto"/>
      </w:pPr>
      <w:r>
        <w:separator/>
      </w:r>
    </w:p>
  </w:endnote>
  <w:endnote w:type="continuationSeparator" w:id="0">
    <w:p w14:paraId="33065E80" w14:textId="77777777" w:rsidR="00800466" w:rsidRDefault="00800466" w:rsidP="00BA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utrosNewsH1">
    <w:panose1 w:val="00000000000000000000"/>
    <w:charset w:val="00"/>
    <w:family w:val="auto"/>
    <w:pitch w:val="variable"/>
    <w:sig w:usb0="8000202B" w:usb1="9000207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1AC" w14:textId="77777777" w:rsidR="00800466" w:rsidRDefault="00800466" w:rsidP="00BA082E">
      <w:pPr>
        <w:spacing w:after="0" w:line="240" w:lineRule="auto"/>
      </w:pPr>
      <w:r>
        <w:separator/>
      </w:r>
    </w:p>
  </w:footnote>
  <w:footnote w:type="continuationSeparator" w:id="0">
    <w:p w14:paraId="1760E805" w14:textId="77777777" w:rsidR="00800466" w:rsidRDefault="00800466" w:rsidP="00BA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4B2"/>
    <w:multiLevelType w:val="multilevel"/>
    <w:tmpl w:val="9A508186"/>
    <w:lvl w:ilvl="0">
      <w:start w:val="1"/>
      <w:numFmt w:val="decimal"/>
      <w:lvlText w:val="%1-"/>
      <w:lvlJc w:val="left"/>
      <w:pPr>
        <w:ind w:left="720" w:right="-123" w:hanging="483"/>
      </w:pPr>
    </w:lvl>
    <w:lvl w:ilvl="1">
      <w:start w:val="1"/>
      <w:numFmt w:val="lowerLetter"/>
      <w:lvlText w:val="%2."/>
      <w:lvlJc w:val="left"/>
      <w:pPr>
        <w:ind w:left="1440" w:right="597" w:firstLine="237"/>
      </w:pPr>
    </w:lvl>
    <w:lvl w:ilvl="2">
      <w:start w:val="1"/>
      <w:numFmt w:val="lowerRoman"/>
      <w:lvlText w:val="%3."/>
      <w:lvlJc w:val="right"/>
      <w:pPr>
        <w:ind w:left="2160" w:right="1317" w:firstLine="1137"/>
      </w:pPr>
    </w:lvl>
    <w:lvl w:ilvl="3">
      <w:start w:val="1"/>
      <w:numFmt w:val="decimal"/>
      <w:lvlText w:val="%4."/>
      <w:lvlJc w:val="left"/>
      <w:pPr>
        <w:ind w:left="2880" w:right="2037" w:firstLine="1677"/>
      </w:pPr>
    </w:lvl>
    <w:lvl w:ilvl="4">
      <w:start w:val="1"/>
      <w:numFmt w:val="lowerLetter"/>
      <w:lvlText w:val="%5."/>
      <w:lvlJc w:val="left"/>
      <w:pPr>
        <w:ind w:left="3600" w:right="2757" w:firstLine="2397"/>
      </w:pPr>
    </w:lvl>
    <w:lvl w:ilvl="5">
      <w:start w:val="1"/>
      <w:numFmt w:val="lowerRoman"/>
      <w:lvlText w:val="%6."/>
      <w:lvlJc w:val="right"/>
      <w:pPr>
        <w:ind w:left="4320" w:right="3477" w:firstLine="3297"/>
      </w:pPr>
    </w:lvl>
    <w:lvl w:ilvl="6">
      <w:start w:val="1"/>
      <w:numFmt w:val="decimal"/>
      <w:lvlText w:val="%7."/>
      <w:lvlJc w:val="left"/>
      <w:pPr>
        <w:ind w:left="5040" w:right="4197" w:firstLine="3837"/>
      </w:pPr>
    </w:lvl>
    <w:lvl w:ilvl="7">
      <w:start w:val="1"/>
      <w:numFmt w:val="lowerLetter"/>
      <w:lvlText w:val="%8."/>
      <w:lvlJc w:val="left"/>
      <w:pPr>
        <w:ind w:left="5760" w:right="4917" w:firstLine="4557"/>
      </w:pPr>
    </w:lvl>
    <w:lvl w:ilvl="8">
      <w:start w:val="1"/>
      <w:numFmt w:val="lowerRoman"/>
      <w:lvlText w:val="%9."/>
      <w:lvlJc w:val="right"/>
      <w:pPr>
        <w:ind w:left="6480" w:right="5637" w:firstLine="5457"/>
      </w:pPr>
    </w:lvl>
  </w:abstractNum>
  <w:abstractNum w:abstractNumId="1" w15:restartNumberingAfterBreak="0">
    <w:nsid w:val="1D7C4B7C"/>
    <w:multiLevelType w:val="multilevel"/>
    <w:tmpl w:val="1E7CBD2A"/>
    <w:lvl w:ilvl="0">
      <w:start w:val="1"/>
      <w:numFmt w:val="decimal"/>
      <w:lvlText w:val="%1-"/>
      <w:lvlJc w:val="left"/>
      <w:pPr>
        <w:ind w:left="720" w:right="161" w:hanging="199"/>
      </w:pPr>
    </w:lvl>
    <w:lvl w:ilvl="1">
      <w:start w:val="1"/>
      <w:numFmt w:val="lowerLetter"/>
      <w:lvlText w:val="%2."/>
      <w:lvlJc w:val="left"/>
      <w:pPr>
        <w:ind w:left="1440" w:right="881" w:firstLine="521"/>
      </w:pPr>
    </w:lvl>
    <w:lvl w:ilvl="2">
      <w:start w:val="1"/>
      <w:numFmt w:val="lowerRoman"/>
      <w:lvlText w:val="%3."/>
      <w:lvlJc w:val="right"/>
      <w:pPr>
        <w:ind w:left="2160" w:right="1601" w:firstLine="1421"/>
      </w:pPr>
    </w:lvl>
    <w:lvl w:ilvl="3">
      <w:start w:val="1"/>
      <w:numFmt w:val="decimal"/>
      <w:lvlText w:val="%4."/>
      <w:lvlJc w:val="left"/>
      <w:pPr>
        <w:ind w:left="2880" w:right="2321" w:firstLine="1961"/>
      </w:pPr>
    </w:lvl>
    <w:lvl w:ilvl="4">
      <w:start w:val="1"/>
      <w:numFmt w:val="lowerLetter"/>
      <w:lvlText w:val="%5."/>
      <w:lvlJc w:val="left"/>
      <w:pPr>
        <w:ind w:left="3600" w:right="3041" w:firstLine="2681"/>
      </w:pPr>
    </w:lvl>
    <w:lvl w:ilvl="5">
      <w:start w:val="1"/>
      <w:numFmt w:val="lowerRoman"/>
      <w:lvlText w:val="%6."/>
      <w:lvlJc w:val="right"/>
      <w:pPr>
        <w:ind w:left="4320" w:right="3761" w:firstLine="3581"/>
      </w:pPr>
    </w:lvl>
    <w:lvl w:ilvl="6">
      <w:start w:val="1"/>
      <w:numFmt w:val="decimal"/>
      <w:lvlText w:val="%7."/>
      <w:lvlJc w:val="left"/>
      <w:pPr>
        <w:ind w:left="5040" w:right="4481" w:firstLine="4121"/>
      </w:pPr>
    </w:lvl>
    <w:lvl w:ilvl="7">
      <w:start w:val="1"/>
      <w:numFmt w:val="lowerLetter"/>
      <w:lvlText w:val="%8."/>
      <w:lvlJc w:val="left"/>
      <w:pPr>
        <w:ind w:left="5760" w:right="5201" w:firstLine="4841"/>
      </w:pPr>
    </w:lvl>
    <w:lvl w:ilvl="8">
      <w:start w:val="1"/>
      <w:numFmt w:val="lowerRoman"/>
      <w:lvlText w:val="%9."/>
      <w:lvlJc w:val="right"/>
      <w:pPr>
        <w:ind w:left="6480" w:right="5921" w:firstLine="5741"/>
      </w:pPr>
    </w:lvl>
  </w:abstractNum>
  <w:abstractNum w:abstractNumId="2" w15:restartNumberingAfterBreak="0">
    <w:nsid w:val="25FC679D"/>
    <w:multiLevelType w:val="multilevel"/>
    <w:tmpl w:val="A4167CFA"/>
    <w:lvl w:ilvl="0">
      <w:start w:val="1"/>
      <w:numFmt w:val="decimal"/>
      <w:lvlText w:val="%1-"/>
      <w:lvlJc w:val="left"/>
      <w:pPr>
        <w:ind w:left="720" w:right="-161" w:firstLine="161"/>
      </w:pPr>
    </w:lvl>
    <w:lvl w:ilvl="1">
      <w:start w:val="1"/>
      <w:numFmt w:val="lowerLetter"/>
      <w:lvlText w:val="%2."/>
      <w:lvlJc w:val="left"/>
      <w:pPr>
        <w:ind w:left="1440" w:right="1241" w:firstLine="881"/>
      </w:pPr>
    </w:lvl>
    <w:lvl w:ilvl="2">
      <w:start w:val="1"/>
      <w:numFmt w:val="lowerRoman"/>
      <w:lvlText w:val="%3."/>
      <w:lvlJc w:val="right"/>
      <w:pPr>
        <w:ind w:left="2160" w:right="1961" w:firstLine="1781"/>
      </w:pPr>
    </w:lvl>
    <w:lvl w:ilvl="3">
      <w:start w:val="1"/>
      <w:numFmt w:val="decimal"/>
      <w:lvlText w:val="%4."/>
      <w:lvlJc w:val="left"/>
      <w:pPr>
        <w:ind w:left="2880" w:right="2681" w:firstLine="2321"/>
      </w:pPr>
    </w:lvl>
    <w:lvl w:ilvl="4">
      <w:start w:val="1"/>
      <w:numFmt w:val="lowerLetter"/>
      <w:lvlText w:val="%5."/>
      <w:lvlJc w:val="left"/>
      <w:pPr>
        <w:ind w:left="3600" w:right="3401" w:firstLine="3041"/>
      </w:pPr>
    </w:lvl>
    <w:lvl w:ilvl="5">
      <w:start w:val="1"/>
      <w:numFmt w:val="lowerRoman"/>
      <w:lvlText w:val="%6."/>
      <w:lvlJc w:val="right"/>
      <w:pPr>
        <w:ind w:left="4320" w:right="4121" w:firstLine="3941"/>
      </w:pPr>
    </w:lvl>
    <w:lvl w:ilvl="6">
      <w:start w:val="1"/>
      <w:numFmt w:val="decimal"/>
      <w:lvlText w:val="%7."/>
      <w:lvlJc w:val="left"/>
      <w:pPr>
        <w:ind w:left="5040" w:right="4841" w:firstLine="4481"/>
      </w:pPr>
    </w:lvl>
    <w:lvl w:ilvl="7">
      <w:start w:val="1"/>
      <w:numFmt w:val="lowerLetter"/>
      <w:lvlText w:val="%8."/>
      <w:lvlJc w:val="left"/>
      <w:pPr>
        <w:ind w:left="5760" w:right="5561" w:firstLine="5201"/>
      </w:pPr>
    </w:lvl>
    <w:lvl w:ilvl="8">
      <w:start w:val="1"/>
      <w:numFmt w:val="lowerRoman"/>
      <w:lvlText w:val="%9."/>
      <w:lvlJc w:val="right"/>
      <w:pPr>
        <w:ind w:left="6480" w:right="6281" w:firstLine="610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FA"/>
    <w:rsid w:val="00096B4C"/>
    <w:rsid w:val="001F6F91"/>
    <w:rsid w:val="0020739B"/>
    <w:rsid w:val="00313104"/>
    <w:rsid w:val="00470C7A"/>
    <w:rsid w:val="004E49DB"/>
    <w:rsid w:val="00570576"/>
    <w:rsid w:val="006E26D0"/>
    <w:rsid w:val="00760892"/>
    <w:rsid w:val="007751FA"/>
    <w:rsid w:val="007B4985"/>
    <w:rsid w:val="007C740F"/>
    <w:rsid w:val="00800466"/>
    <w:rsid w:val="009F735D"/>
    <w:rsid w:val="00B5743C"/>
    <w:rsid w:val="00BA082E"/>
    <w:rsid w:val="00C96A2B"/>
    <w:rsid w:val="00D52FC1"/>
    <w:rsid w:val="00D97FF3"/>
    <w:rsid w:val="00EC5B3C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CA2A1"/>
  <w15:chartTrackingRefBased/>
  <w15:docId w15:val="{C3D197E8-504E-4A02-9E5A-42B00946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2E"/>
  </w:style>
  <w:style w:type="paragraph" w:styleId="Heading1">
    <w:name w:val="heading 1"/>
    <w:basedOn w:val="Normal"/>
    <w:next w:val="Normal"/>
    <w:link w:val="Heading1Char"/>
    <w:qFormat/>
    <w:rsid w:val="001F6F91"/>
    <w:pPr>
      <w:spacing w:after="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qFormat/>
    <w:rsid w:val="001F6F91"/>
    <w:pPr>
      <w:pBdr>
        <w:top w:val="single" w:sz="4" w:space="4" w:color="365F91" w:themeColor="accent1" w:themeShade="BF"/>
        <w:left w:val="single" w:sz="4" w:space="6" w:color="365F91" w:themeColor="accent1" w:themeShade="BF"/>
        <w:bottom w:val="single" w:sz="4" w:space="4" w:color="365F91" w:themeColor="accent1" w:themeShade="BF"/>
        <w:right w:val="single" w:sz="4" w:space="6" w:color="365F91" w:themeColor="accent1" w:themeShade="BF"/>
      </w:pBdr>
      <w:shd w:val="clear" w:color="auto" w:fill="365F91" w:themeFill="accent1" w:themeFillShade="BF"/>
      <w:spacing w:before="240" w:after="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F6F91"/>
    <w:rPr>
      <w:rFonts w:asciiTheme="majorHAnsi" w:eastAsiaTheme="majorEastAsia" w:hAnsiTheme="majorHAnsi" w:cstheme="majorBidi"/>
      <w:caps/>
      <w:color w:val="365F91" w:themeColor="accent1" w:themeShade="BF"/>
      <w:sz w:val="21"/>
      <w:szCs w:val="21"/>
    </w:rPr>
  </w:style>
  <w:style w:type="table" w:customStyle="1" w:styleId="ResumeTable">
    <w:name w:val="Resume Table"/>
    <w:basedOn w:val="TableNormal"/>
    <w:uiPriority w:val="99"/>
    <w:rsid w:val="001F6F91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Ind w:w="0" w:type="nil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1F6F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F6F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6F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6F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unhideWhenUsed/>
    <w:rsid w:val="001F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1F6F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6F9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F6F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F6F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6F91"/>
    <w:pPr>
      <w:spacing w:after="0" w:line="240" w:lineRule="auto"/>
    </w:pPr>
    <w:rPr>
      <w:rFonts w:asciiTheme="majorBidi" w:hAnsiTheme="majorBidi"/>
    </w:rPr>
    <w:tblPr>
      <w:tblStyleRowBandSize w:val="1"/>
      <w:tblStyleColBandSize w:val="1"/>
      <w:tblBorders>
        <w:top w:val="single" w:sz="6" w:space="0" w:color="548DD4" w:themeColor="text2" w:themeTint="99"/>
        <w:left w:val="single" w:sz="6" w:space="0" w:color="548DD4" w:themeColor="text2" w:themeTint="99"/>
        <w:bottom w:val="single" w:sz="6" w:space="0" w:color="548DD4" w:themeColor="text2" w:themeTint="99"/>
        <w:right w:val="single" w:sz="6" w:space="0" w:color="548DD4" w:themeColor="text2" w:themeTint="99"/>
        <w:insideH w:val="single" w:sz="6" w:space="0" w:color="548DD4" w:themeColor="text2" w:themeTint="99"/>
        <w:insideV w:val="single" w:sz="6" w:space="0" w:color="548DD4" w:themeColor="text2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1">
    <w:name w:val="List Table 6 Colorful Accent 1"/>
    <w:basedOn w:val="TableNormal"/>
    <w:uiPriority w:val="51"/>
    <w:rsid w:val="001F6F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6A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8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2E"/>
  </w:style>
  <w:style w:type="paragraph" w:styleId="Footer">
    <w:name w:val="footer"/>
    <w:basedOn w:val="Normal"/>
    <w:link w:val="FooterChar"/>
    <w:uiPriority w:val="99"/>
    <w:unhideWhenUsed/>
    <w:rsid w:val="00BA08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691FCE999040E2B2F677639AC7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4F21-8E4A-4262-A9D8-FEE14B97143E}"/>
      </w:docPartPr>
      <w:docPartBody>
        <w:p w:rsidR="00407AEA" w:rsidRDefault="00077D09" w:rsidP="00077D09">
          <w:pPr>
            <w:pStyle w:val="81691FCE999040E2B2F677639AC7DA7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utrosNewsH1">
    <w:panose1 w:val="00000000000000000000"/>
    <w:charset w:val="00"/>
    <w:family w:val="auto"/>
    <w:pitch w:val="variable"/>
    <w:sig w:usb0="8000202B" w:usb1="9000207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09"/>
    <w:rsid w:val="00077D09"/>
    <w:rsid w:val="00407AEA"/>
    <w:rsid w:val="005F4514"/>
    <w:rsid w:val="006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D09"/>
  </w:style>
  <w:style w:type="paragraph" w:customStyle="1" w:styleId="81691FCE999040E2B2F677639AC7DA73">
    <w:name w:val="81691FCE999040E2B2F677639AC7DA73"/>
    <w:rsid w:val="00077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9D9D-1847-4925-96A7-B2B50C74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د.بسام خالد عبد الحجار</dc:creator>
  <cp:keywords/>
  <dc:description/>
  <cp:lastModifiedBy>Windows User</cp:lastModifiedBy>
  <cp:revision>3</cp:revision>
  <dcterms:created xsi:type="dcterms:W3CDTF">2020-08-29T11:50:00Z</dcterms:created>
  <dcterms:modified xsi:type="dcterms:W3CDTF">2020-08-29T11:52:00Z</dcterms:modified>
</cp:coreProperties>
</file>