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DAF" w:rsidRDefault="005E5244" w:rsidP="00EA1DAF">
      <w:pPr>
        <w:bidi w:val="0"/>
        <w:rPr>
          <w:rFonts w:asciiTheme="majorBidi" w:hAnsiTheme="majorBidi" w:cstheme="majorBidi"/>
          <w:sz w:val="28"/>
          <w:szCs w:val="28"/>
          <w:lang w:bidi="ar-IQ"/>
        </w:rPr>
      </w:pPr>
      <w:r>
        <w:rPr>
          <w:rFonts w:asciiTheme="majorBidi" w:hAnsiTheme="majorBidi" w:cstheme="majorBidi"/>
          <w:noProof/>
          <w:sz w:val="28"/>
          <w:szCs w:val="28"/>
        </w:rPr>
        <w:drawing>
          <wp:anchor distT="0" distB="0" distL="114300" distR="114300" simplePos="0" relativeHeight="251662336" behindDoc="0" locked="0" layoutInCell="1" allowOverlap="1" wp14:anchorId="0CFD040C" wp14:editId="61910537">
            <wp:simplePos x="0" y="0"/>
            <wp:positionH relativeFrom="column">
              <wp:posOffset>109855</wp:posOffset>
            </wp:positionH>
            <wp:positionV relativeFrom="paragraph">
              <wp:posOffset>-103505</wp:posOffset>
            </wp:positionV>
            <wp:extent cx="915670" cy="1236345"/>
            <wp:effectExtent l="0" t="0" r="0" b="1905"/>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زكريا  سامي.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5670" cy="1236345"/>
                    </a:xfrm>
                    <a:prstGeom prst="rect">
                      <a:avLst/>
                    </a:prstGeom>
                  </pic:spPr>
                </pic:pic>
              </a:graphicData>
            </a:graphic>
            <wp14:sizeRelH relativeFrom="page">
              <wp14:pctWidth>0</wp14:pctWidth>
            </wp14:sizeRelH>
            <wp14:sizeRelV relativeFrom="page">
              <wp14:pctHeight>0</wp14:pctHeight>
            </wp14:sizeRelV>
          </wp:anchor>
        </w:drawing>
      </w:r>
      <w:r w:rsidR="00B81AB2" w:rsidRPr="00B81AB2">
        <w:rPr>
          <w:rFonts w:asciiTheme="majorBidi" w:hAnsiTheme="majorBidi" w:cstheme="majorBidi"/>
          <w:noProof/>
          <w:sz w:val="28"/>
          <w:szCs w:val="28"/>
        </w:rPr>
        <mc:AlternateContent>
          <mc:Choice Requires="wps">
            <w:drawing>
              <wp:anchor distT="0" distB="0" distL="114300" distR="114300" simplePos="0" relativeHeight="251664384" behindDoc="0" locked="0" layoutInCell="1" allowOverlap="1" wp14:anchorId="45D8D110" wp14:editId="29D93618">
                <wp:simplePos x="0" y="0"/>
                <wp:positionH relativeFrom="column">
                  <wp:posOffset>4495800</wp:posOffset>
                </wp:positionH>
                <wp:positionV relativeFrom="paragraph">
                  <wp:posOffset>-293370</wp:posOffset>
                </wp:positionV>
                <wp:extent cx="1835785" cy="5016500"/>
                <wp:effectExtent l="0" t="0" r="0" b="0"/>
                <wp:wrapNone/>
                <wp:docPr id="3" name="TextBox 2">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AB9D5903-9608-46E4-835C-CD49223F176F}"/>
                    </a:ext>
                  </a:extLst>
                </wp:docPr>
                <wp:cNvGraphicFramePr/>
                <a:graphic xmlns:a="http://schemas.openxmlformats.org/drawingml/2006/main">
                  <a:graphicData uri="http://schemas.microsoft.com/office/word/2010/wordprocessingShape">
                    <wps:wsp>
                      <wps:cNvSpPr txBox="1"/>
                      <wps:spPr>
                        <a:xfrm>
                          <a:off x="0" y="0"/>
                          <a:ext cx="1835785" cy="5016500"/>
                        </a:xfrm>
                        <a:prstGeom prst="rect">
                          <a:avLst/>
                        </a:prstGeom>
                        <a:noFill/>
                      </wps:spPr>
                      <wps:txbx>
                        <w:txbxContent>
                          <w:p w:rsidR="00B81AB2" w:rsidRDefault="00B81AB2" w:rsidP="00B81AB2">
                            <w:pPr>
                              <w:pStyle w:val="a3"/>
                              <w:spacing w:before="0" w:beforeAutospacing="0" w:after="0" w:afterAutospacing="0"/>
                              <w:rPr>
                                <w:lang w:bidi="ar-IQ"/>
                              </w:rPr>
                            </w:pPr>
                            <w:r>
                              <w:rPr>
                                <w:rFonts w:asciiTheme="minorHAnsi" w:hAnsi="Calibri" w:cstheme="minorBidi"/>
                                <w:color w:val="000000" w:themeColor="text1"/>
                                <w:kern w:val="24"/>
                                <w:sz w:val="20"/>
                                <w:szCs w:val="20"/>
                                <w:lang w:val="en-AU" w:bidi="ar-IQ"/>
                              </w:rPr>
                              <w:t>Phone no: +9647725378328</w:t>
                            </w:r>
                          </w:p>
                          <w:p w:rsidR="00B81AB2" w:rsidRDefault="005E5244" w:rsidP="00B81AB2">
                            <w:pPr>
                              <w:pStyle w:val="a3"/>
                              <w:spacing w:before="0" w:beforeAutospacing="0" w:after="0" w:afterAutospacing="0"/>
                              <w:rPr>
                                <w:rtl/>
                                <w:lang w:bidi="ar-IQ"/>
                              </w:rPr>
                            </w:pPr>
                            <w:hyperlink r:id="rId6" w:history="1">
                              <w:r w:rsidR="00B81AB2">
                                <w:rPr>
                                  <w:rStyle w:val="Hyperlink"/>
                                  <w:rFonts w:asciiTheme="minorHAnsi" w:hAnsi="Calibri" w:cstheme="minorBidi"/>
                                  <w:i/>
                                  <w:iCs/>
                                  <w:color w:val="4F81BD" w:themeColor="accent1"/>
                                  <w:kern w:val="24"/>
                                  <w:sz w:val="20"/>
                                  <w:szCs w:val="20"/>
                                  <w:lang w:val="en-AU" w:bidi="ar-IQ"/>
                                </w:rPr>
                                <w:t>zaksbio67@uomosul.edu.iq</w:t>
                              </w:r>
                            </w:hyperlink>
                          </w:p>
                          <w:p w:rsidR="00B81AB2" w:rsidRDefault="00B81AB2" w:rsidP="00B81AB2">
                            <w:pPr>
                              <w:pStyle w:val="a3"/>
                              <w:spacing w:before="0" w:beforeAutospacing="0" w:after="0" w:afterAutospacing="0"/>
                              <w:rPr>
                                <w:rtl/>
                                <w:lang w:bidi="ar-IQ"/>
                              </w:rPr>
                            </w:pPr>
                            <w:r>
                              <w:rPr>
                                <w:rFonts w:asciiTheme="minorHAnsi" w:hAnsi="Calibri" w:cstheme="minorBidi"/>
                                <w:i/>
                                <w:iCs/>
                                <w:color w:val="4F81BD" w:themeColor="accent1"/>
                                <w:kern w:val="24"/>
                                <w:sz w:val="20"/>
                                <w:szCs w:val="20"/>
                                <w:lang w:val="en-AU" w:bidi="ar-IQ"/>
                              </w:rPr>
                              <w:t>zakaria_sami@yahoo.com</w:t>
                            </w:r>
                          </w:p>
                          <w:p w:rsidR="00B81AB2" w:rsidRDefault="00B81AB2" w:rsidP="00B81AB2">
                            <w:pPr>
                              <w:pStyle w:val="a3"/>
                              <w:spacing w:before="0" w:beforeAutospacing="0" w:after="0" w:afterAutospacing="0"/>
                              <w:rPr>
                                <w:rtl/>
                                <w:lang w:bidi="ar-IQ"/>
                              </w:rPr>
                            </w:pPr>
                            <w:r>
                              <w:rPr>
                                <w:rFonts w:asciiTheme="minorHAnsi" w:hAnsi="Calibri" w:cstheme="minorBidi"/>
                                <w:color w:val="808080" w:themeColor="background1" w:themeShade="80"/>
                                <w:kern w:val="24"/>
                                <w:sz w:val="20"/>
                                <w:szCs w:val="20"/>
                                <w:lang w:val="en-AU" w:bidi="ar-IQ"/>
                              </w:rPr>
                              <w:t>DATE / PLACE OF BIRTH</w:t>
                            </w:r>
                          </w:p>
                          <w:p w:rsidR="00B81AB2" w:rsidRDefault="00B81AB2" w:rsidP="00B81AB2">
                            <w:pPr>
                              <w:pStyle w:val="a3"/>
                              <w:spacing w:before="0" w:beforeAutospacing="0" w:after="0" w:afterAutospacing="0"/>
                              <w:rPr>
                                <w:rtl/>
                                <w:lang w:bidi="ar-IQ"/>
                              </w:rPr>
                            </w:pPr>
                            <w:r>
                              <w:rPr>
                                <w:rFonts w:asciiTheme="minorHAnsi" w:hAnsi="Calibri" w:cstheme="minorBidi"/>
                                <w:b/>
                                <w:bCs/>
                                <w:color w:val="000000" w:themeColor="text1"/>
                                <w:kern w:val="24"/>
                                <w:sz w:val="20"/>
                                <w:szCs w:val="20"/>
                                <w:lang w:val="en-AU" w:bidi="ar-IQ"/>
                              </w:rPr>
                              <w:t>1977/03/20</w:t>
                            </w:r>
                          </w:p>
                          <w:p w:rsidR="00B81AB2" w:rsidRDefault="00B81AB2" w:rsidP="00B81AB2">
                            <w:pPr>
                              <w:pStyle w:val="a3"/>
                              <w:spacing w:before="0" w:beforeAutospacing="0" w:after="0" w:afterAutospacing="0"/>
                              <w:rPr>
                                <w:rtl/>
                                <w:lang w:bidi="ar-IQ"/>
                              </w:rPr>
                            </w:pPr>
                            <w:r>
                              <w:rPr>
                                <w:rFonts w:asciiTheme="minorHAnsi" w:hAnsi="Calibri" w:cstheme="minorBidi"/>
                                <w:b/>
                                <w:bCs/>
                                <w:color w:val="000000" w:themeColor="text1"/>
                                <w:kern w:val="24"/>
                                <w:sz w:val="20"/>
                                <w:szCs w:val="20"/>
                                <w:lang w:val="en-AU" w:bidi="ar-IQ"/>
                              </w:rPr>
                              <w:t>IRAQ</w:t>
                            </w:r>
                          </w:p>
                          <w:p w:rsidR="00B81AB2" w:rsidRDefault="00B81AB2" w:rsidP="00B81AB2">
                            <w:pPr>
                              <w:pStyle w:val="a3"/>
                              <w:spacing w:before="0" w:beforeAutospacing="0" w:after="0" w:afterAutospacing="0"/>
                              <w:rPr>
                                <w:rtl/>
                                <w:lang w:bidi="ar-IQ"/>
                              </w:rPr>
                            </w:pPr>
                            <w:r>
                              <w:rPr>
                                <w:rFonts w:asciiTheme="minorHAnsi" w:hAnsi="Calibri" w:cstheme="minorBidi"/>
                                <w:b/>
                                <w:bCs/>
                                <w:color w:val="000000" w:themeColor="text1"/>
                                <w:kern w:val="24"/>
                                <w:sz w:val="20"/>
                                <w:szCs w:val="20"/>
                                <w:lang w:val="en-AU" w:bidi="ar-IQ"/>
                              </w:rPr>
                              <w:t xml:space="preserve">      Social Profiles</w:t>
                            </w:r>
                          </w:p>
                          <w:p w:rsidR="00B81AB2" w:rsidRDefault="00B81AB2" w:rsidP="00B81AB2">
                            <w:pPr>
                              <w:pStyle w:val="a3"/>
                              <w:spacing w:before="0" w:beforeAutospacing="0" w:after="0" w:afterAutospacing="0"/>
                              <w:rPr>
                                <w:rtl/>
                                <w:lang w:bidi="ar-IQ"/>
                              </w:rPr>
                            </w:pPr>
                            <w:proofErr w:type="spellStart"/>
                            <w:r>
                              <w:rPr>
                                <w:rFonts w:asciiTheme="minorHAnsi" w:hAnsi="Calibri" w:cstheme="minorBidi"/>
                                <w:b/>
                                <w:bCs/>
                                <w:color w:val="FF0000"/>
                                <w:kern w:val="24"/>
                                <w:sz w:val="20"/>
                                <w:szCs w:val="20"/>
                                <w:lang w:val="en-AU" w:bidi="ar-IQ"/>
                              </w:rPr>
                              <w:t>ResearchGate</w:t>
                            </w:r>
                            <w:proofErr w:type="spellEnd"/>
                          </w:p>
                          <w:p w:rsidR="00B81AB2" w:rsidRDefault="005E5244" w:rsidP="00566E34">
                            <w:pPr>
                              <w:pStyle w:val="a3"/>
                              <w:spacing w:before="0" w:beforeAutospacing="0" w:after="0" w:afterAutospacing="0"/>
                              <w:rPr>
                                <w:rtl/>
                                <w:lang w:bidi="ar-IQ"/>
                              </w:rPr>
                            </w:pPr>
                            <w:hyperlink r:id="rId7" w:history="1">
                              <w:r w:rsidR="00566E34" w:rsidRPr="0003437A">
                                <w:rPr>
                                  <w:rStyle w:val="Hyperlink"/>
                                  <w:rFonts w:asciiTheme="minorHAnsi" w:hAnsi="Calibri" w:cstheme="minorBidi"/>
                                  <w:b/>
                                  <w:bCs/>
                                  <w:kern w:val="24"/>
                                  <w:sz w:val="20"/>
                                  <w:szCs w:val="20"/>
                                  <w:lang w:val="en-AU" w:bidi="ar-IQ"/>
                                </w:rPr>
                                <w:t>https://www.researchgate.net/profile/Zakaria</w:t>
                              </w:r>
                            </w:hyperlink>
                            <w:r w:rsidR="00566E34">
                              <w:rPr>
                                <w:rFonts w:asciiTheme="minorHAnsi" w:hAnsi="Calibri" w:cstheme="minorBidi"/>
                                <w:b/>
                                <w:bCs/>
                                <w:color w:val="000000" w:themeColor="text1"/>
                                <w:kern w:val="24"/>
                                <w:sz w:val="20"/>
                                <w:szCs w:val="20"/>
                                <w:lang w:val="en-AU" w:bidi="ar-IQ"/>
                              </w:rPr>
                              <w:t xml:space="preserve"> Sami</w:t>
                            </w:r>
                          </w:p>
                          <w:p w:rsidR="00B81AB2" w:rsidRDefault="005E5244" w:rsidP="00B81AB2">
                            <w:pPr>
                              <w:pStyle w:val="a3"/>
                              <w:spacing w:before="0" w:beforeAutospacing="0" w:after="0" w:afterAutospacing="0"/>
                              <w:rPr>
                                <w:rtl/>
                                <w:lang w:bidi="ar-IQ"/>
                              </w:rPr>
                            </w:pPr>
                            <w:hyperlink r:id="rId8" w:history="1">
                              <w:r w:rsidR="00B81AB2">
                                <w:rPr>
                                  <w:rStyle w:val="Hyperlink"/>
                                  <w:rFonts w:asciiTheme="minorHAnsi" w:hAnsi="Calibri" w:cstheme="minorBidi"/>
                                  <w:b/>
                                  <w:bCs/>
                                  <w:color w:val="000000" w:themeColor="text1"/>
                                  <w:kern w:val="24"/>
                                  <w:sz w:val="20"/>
                                  <w:szCs w:val="20"/>
                                  <w:lang w:val="en-AU" w:bidi="ar-IQ"/>
                                </w:rPr>
                                <w:t>/</w:t>
                              </w:r>
                            </w:hyperlink>
                          </w:p>
                          <w:p w:rsidR="00B81AB2" w:rsidRDefault="00B81AB2" w:rsidP="00B81AB2">
                            <w:pPr>
                              <w:pStyle w:val="a3"/>
                              <w:spacing w:before="0" w:beforeAutospacing="0" w:after="0" w:afterAutospacing="0"/>
                              <w:rPr>
                                <w:rtl/>
                                <w:lang w:bidi="ar-IQ"/>
                              </w:rPr>
                            </w:pPr>
                            <w:r>
                              <w:rPr>
                                <w:rFonts w:asciiTheme="minorHAnsi" w:hAnsi="Calibri" w:cstheme="minorBidi"/>
                                <w:b/>
                                <w:bCs/>
                                <w:color w:val="FF0000"/>
                                <w:kern w:val="24"/>
                                <w:sz w:val="20"/>
                                <w:szCs w:val="20"/>
                                <w:lang w:val="en-AU" w:bidi="ar-IQ"/>
                              </w:rPr>
                              <w:t>ORCID</w:t>
                            </w:r>
                          </w:p>
                          <w:p w:rsidR="00B81AB2" w:rsidRDefault="00566E34" w:rsidP="00B81AB2">
                            <w:pPr>
                              <w:pStyle w:val="a3"/>
                              <w:spacing w:before="0" w:beforeAutospacing="0" w:after="0" w:afterAutospacing="0"/>
                              <w:rPr>
                                <w:rtl/>
                                <w:lang w:bidi="ar-IQ"/>
                              </w:rPr>
                            </w:pPr>
                            <w:r>
                              <w:rPr>
                                <w:rFonts w:asciiTheme="minorHAnsi" w:hAnsi="Calibri" w:cstheme="minorBidi"/>
                                <w:b/>
                                <w:bCs/>
                                <w:color w:val="4F81BD" w:themeColor="accent1"/>
                                <w:kern w:val="24"/>
                                <w:sz w:val="20"/>
                                <w:szCs w:val="20"/>
                                <w:u w:val="single"/>
                                <w:lang w:val="en-AU" w:bidi="ar-IQ"/>
                              </w:rPr>
                              <w:t>0000-0002-6746-6783</w:t>
                            </w:r>
                          </w:p>
                          <w:p w:rsidR="00B81AB2" w:rsidRDefault="00B81AB2" w:rsidP="00B81AB2">
                            <w:pPr>
                              <w:pStyle w:val="a3"/>
                              <w:spacing w:before="0" w:beforeAutospacing="0" w:after="0" w:afterAutospacing="0"/>
                              <w:rPr>
                                <w:rtl/>
                                <w:lang w:bidi="ar-IQ"/>
                              </w:rPr>
                            </w:pPr>
                            <w:r>
                              <w:rPr>
                                <w:rFonts w:asciiTheme="minorHAnsi" w:hAnsi="Calibri" w:cstheme="minorBidi"/>
                                <w:b/>
                                <w:bCs/>
                                <w:color w:val="000000" w:themeColor="text1"/>
                                <w:kern w:val="24"/>
                                <w:sz w:val="20"/>
                                <w:szCs w:val="20"/>
                                <w:lang w:val="en-AU" w:bidi="ar-IQ"/>
                              </w:rPr>
                              <w:t xml:space="preserve">      Languages</w:t>
                            </w:r>
                          </w:p>
                          <w:p w:rsidR="00B81AB2" w:rsidRDefault="00B81AB2" w:rsidP="00B81AB2">
                            <w:pPr>
                              <w:pStyle w:val="a3"/>
                              <w:spacing w:before="0" w:beforeAutospacing="0" w:after="0" w:afterAutospacing="0"/>
                              <w:rPr>
                                <w:rtl/>
                                <w:lang w:bidi="ar-IQ"/>
                              </w:rPr>
                            </w:pPr>
                            <w:r>
                              <w:rPr>
                                <w:rFonts w:asciiTheme="minorHAnsi" w:hAnsi="Calibri" w:cstheme="minorBidi"/>
                                <w:color w:val="000000" w:themeColor="text1"/>
                                <w:kern w:val="24"/>
                                <w:sz w:val="20"/>
                                <w:szCs w:val="20"/>
                                <w:lang w:val="en-AU" w:bidi="ar-IQ"/>
                              </w:rPr>
                              <w:t xml:space="preserve">Arabic </w:t>
                            </w:r>
                          </w:p>
                          <w:p w:rsidR="00B81AB2" w:rsidRDefault="00B81AB2" w:rsidP="00B81AB2">
                            <w:pPr>
                              <w:pStyle w:val="a3"/>
                              <w:spacing w:before="0" w:beforeAutospacing="0" w:after="0" w:afterAutospacing="0"/>
                              <w:rPr>
                                <w:rtl/>
                                <w:lang w:bidi="ar-IQ"/>
                              </w:rPr>
                            </w:pPr>
                            <w:r>
                              <w:rPr>
                                <w:rFonts w:asciiTheme="minorHAnsi" w:hAnsi="Calibri" w:cstheme="minorBidi"/>
                                <w:color w:val="000000" w:themeColor="text1"/>
                                <w:kern w:val="24"/>
                                <w:sz w:val="20"/>
                                <w:szCs w:val="20"/>
                                <w:lang w:val="en-AU" w:bidi="ar-IQ"/>
                              </w:rPr>
                              <w:t xml:space="preserve">English </w:t>
                            </w:r>
                          </w:p>
                          <w:p w:rsidR="00B81AB2" w:rsidRDefault="00B81AB2" w:rsidP="00B81AB2">
                            <w:pPr>
                              <w:pStyle w:val="a3"/>
                              <w:spacing w:before="0" w:beforeAutospacing="0" w:after="0" w:afterAutospacing="0"/>
                              <w:rPr>
                                <w:rtl/>
                                <w:lang w:bidi="ar-IQ"/>
                              </w:rPr>
                            </w:pPr>
                            <w:r>
                              <w:rPr>
                                <w:rFonts w:asciiTheme="minorHAnsi" w:hAnsi="Calibri" w:cstheme="minorBidi"/>
                                <w:b/>
                                <w:bCs/>
                                <w:color w:val="000000" w:themeColor="text1"/>
                                <w:kern w:val="24"/>
                                <w:sz w:val="20"/>
                                <w:szCs w:val="20"/>
                                <w:lang w:val="en-AU" w:bidi="ar-IQ"/>
                              </w:rPr>
                              <w:t xml:space="preserve">     Hobbies</w:t>
                            </w:r>
                          </w:p>
                          <w:p w:rsidR="00B81AB2" w:rsidRDefault="00B81AB2" w:rsidP="00566E34">
                            <w:pPr>
                              <w:pStyle w:val="a3"/>
                              <w:spacing w:before="0" w:beforeAutospacing="0" w:after="0" w:afterAutospacing="0"/>
                              <w:rPr>
                                <w:rFonts w:asciiTheme="minorHAnsi" w:hAnsi="Calibri" w:cstheme="minorBidi"/>
                                <w:color w:val="000000" w:themeColor="text1"/>
                                <w:kern w:val="24"/>
                                <w:sz w:val="20"/>
                                <w:szCs w:val="20"/>
                                <w:lang w:val="en-AU" w:bidi="ar-IQ"/>
                              </w:rPr>
                            </w:pPr>
                            <w:proofErr w:type="spellStart"/>
                            <w:r>
                              <w:rPr>
                                <w:rFonts w:asciiTheme="minorHAnsi" w:hAnsi="Calibri" w:cstheme="minorBidi"/>
                                <w:color w:val="000000" w:themeColor="text1"/>
                                <w:kern w:val="24"/>
                                <w:sz w:val="20"/>
                                <w:szCs w:val="20"/>
                                <w:lang w:val="en-AU" w:bidi="ar-IQ"/>
                              </w:rPr>
                              <w:t>Ex:</w:t>
                            </w:r>
                            <w:r w:rsidR="00566E34">
                              <w:rPr>
                                <w:rFonts w:asciiTheme="minorHAnsi" w:hAnsi="Calibri" w:cstheme="minorBidi"/>
                                <w:color w:val="000000" w:themeColor="text1"/>
                                <w:kern w:val="24"/>
                                <w:sz w:val="20"/>
                                <w:szCs w:val="20"/>
                                <w:lang w:val="en-AU" w:bidi="ar-IQ"/>
                              </w:rPr>
                              <w:t>football</w:t>
                            </w:r>
                            <w:proofErr w:type="spellEnd"/>
                          </w:p>
                          <w:p w:rsidR="00566E34" w:rsidRDefault="00566E34" w:rsidP="00566E34">
                            <w:pPr>
                              <w:pStyle w:val="a3"/>
                              <w:spacing w:before="0" w:beforeAutospacing="0" w:after="0" w:afterAutospacing="0"/>
                              <w:rPr>
                                <w:rtl/>
                                <w:lang w:bidi="ar-IQ"/>
                              </w:rPr>
                            </w:pPr>
                            <w:r>
                              <w:rPr>
                                <w:rFonts w:asciiTheme="minorHAnsi" w:hAnsi="Calibri" w:cstheme="minorBidi"/>
                                <w:color w:val="000000" w:themeColor="text1"/>
                                <w:kern w:val="24"/>
                                <w:sz w:val="20"/>
                                <w:szCs w:val="20"/>
                                <w:lang w:val="en-AU" w:bidi="ar-IQ"/>
                              </w:rPr>
                              <w:t>Ping pong</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Box 2" o:spid="_x0000_s1026" type="#_x0000_t202" style="position:absolute;margin-left:354pt;margin-top:-23.1pt;width:144.55pt;height:3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" filled="f" stroked="f">
                <v:textbox style="mso-fit-shape-to-text:t">
                  <w:txbxContent>
                    <w:p w:rsidR="00B81AB2" w:rsidRDefault="00B81AB2" w:rsidP="00B81AB2">
                      <w:pPr>
                        <w:pStyle w:val="a3"/>
                        <w:spacing w:before="0" w:beforeAutospacing="0" w:after="0" w:afterAutospacing="0"/>
                        <w:rPr>
                          <w:lang w:bidi="ar-IQ"/>
                        </w:rPr>
                      </w:pPr>
                      <w:r>
                        <w:rPr>
                          <w:rFonts w:asciiTheme="minorHAnsi" w:hAnsi="Calibri" w:cstheme="minorBidi"/>
                          <w:color w:val="000000" w:themeColor="text1"/>
                          <w:kern w:val="24"/>
                          <w:sz w:val="20"/>
                          <w:szCs w:val="20"/>
                          <w:lang w:val="en-AU" w:bidi="ar-IQ"/>
                        </w:rPr>
                        <w:t>Phone no: +9647725378328</w:t>
                      </w:r>
                    </w:p>
                    <w:p w:rsidR="00B81AB2" w:rsidRDefault="005E5244" w:rsidP="00B81AB2">
                      <w:pPr>
                        <w:pStyle w:val="a3"/>
                        <w:spacing w:before="0" w:beforeAutospacing="0" w:after="0" w:afterAutospacing="0"/>
                        <w:rPr>
                          <w:rtl/>
                          <w:lang w:bidi="ar-IQ"/>
                        </w:rPr>
                      </w:pPr>
                      <w:hyperlink r:id="rId9" w:history="1">
                        <w:r w:rsidR="00B81AB2">
                          <w:rPr>
                            <w:rStyle w:val="Hyperlink"/>
                            <w:rFonts w:asciiTheme="minorHAnsi" w:hAnsi="Calibri" w:cstheme="minorBidi"/>
                            <w:i/>
                            <w:iCs/>
                            <w:color w:val="4F81BD" w:themeColor="accent1"/>
                            <w:kern w:val="24"/>
                            <w:sz w:val="20"/>
                            <w:szCs w:val="20"/>
                            <w:lang w:val="en-AU" w:bidi="ar-IQ"/>
                          </w:rPr>
                          <w:t>zaksbio67@uomosul.edu.iq</w:t>
                        </w:r>
                      </w:hyperlink>
                    </w:p>
                    <w:p w:rsidR="00B81AB2" w:rsidRDefault="00B81AB2" w:rsidP="00B81AB2">
                      <w:pPr>
                        <w:pStyle w:val="a3"/>
                        <w:spacing w:before="0" w:beforeAutospacing="0" w:after="0" w:afterAutospacing="0"/>
                        <w:rPr>
                          <w:rtl/>
                          <w:lang w:bidi="ar-IQ"/>
                        </w:rPr>
                      </w:pPr>
                      <w:r>
                        <w:rPr>
                          <w:rFonts w:asciiTheme="minorHAnsi" w:hAnsi="Calibri" w:cstheme="minorBidi"/>
                          <w:i/>
                          <w:iCs/>
                          <w:color w:val="4F81BD" w:themeColor="accent1"/>
                          <w:kern w:val="24"/>
                          <w:sz w:val="20"/>
                          <w:szCs w:val="20"/>
                          <w:lang w:val="en-AU" w:bidi="ar-IQ"/>
                        </w:rPr>
                        <w:t>zakaria_sami@yahoo.com</w:t>
                      </w:r>
                    </w:p>
                    <w:p w:rsidR="00B81AB2" w:rsidRDefault="00B81AB2" w:rsidP="00B81AB2">
                      <w:pPr>
                        <w:pStyle w:val="a3"/>
                        <w:spacing w:before="0" w:beforeAutospacing="0" w:after="0" w:afterAutospacing="0"/>
                        <w:rPr>
                          <w:rtl/>
                          <w:lang w:bidi="ar-IQ"/>
                        </w:rPr>
                      </w:pPr>
                      <w:r>
                        <w:rPr>
                          <w:rFonts w:asciiTheme="minorHAnsi" w:hAnsi="Calibri" w:cstheme="minorBidi"/>
                          <w:color w:val="808080" w:themeColor="background1" w:themeShade="80"/>
                          <w:kern w:val="24"/>
                          <w:sz w:val="20"/>
                          <w:szCs w:val="20"/>
                          <w:lang w:val="en-AU" w:bidi="ar-IQ"/>
                        </w:rPr>
                        <w:t>DATE / PLACE OF BIRTH</w:t>
                      </w:r>
                    </w:p>
                    <w:p w:rsidR="00B81AB2" w:rsidRDefault="00B81AB2" w:rsidP="00B81AB2">
                      <w:pPr>
                        <w:pStyle w:val="a3"/>
                        <w:spacing w:before="0" w:beforeAutospacing="0" w:after="0" w:afterAutospacing="0"/>
                        <w:rPr>
                          <w:rtl/>
                          <w:lang w:bidi="ar-IQ"/>
                        </w:rPr>
                      </w:pPr>
                      <w:r>
                        <w:rPr>
                          <w:rFonts w:asciiTheme="minorHAnsi" w:hAnsi="Calibri" w:cstheme="minorBidi"/>
                          <w:b/>
                          <w:bCs/>
                          <w:color w:val="000000" w:themeColor="text1"/>
                          <w:kern w:val="24"/>
                          <w:sz w:val="20"/>
                          <w:szCs w:val="20"/>
                          <w:lang w:val="en-AU" w:bidi="ar-IQ"/>
                        </w:rPr>
                        <w:t>1977/03/20</w:t>
                      </w:r>
                    </w:p>
                    <w:p w:rsidR="00B81AB2" w:rsidRDefault="00B81AB2" w:rsidP="00B81AB2">
                      <w:pPr>
                        <w:pStyle w:val="a3"/>
                        <w:spacing w:before="0" w:beforeAutospacing="0" w:after="0" w:afterAutospacing="0"/>
                        <w:rPr>
                          <w:rtl/>
                          <w:lang w:bidi="ar-IQ"/>
                        </w:rPr>
                      </w:pPr>
                      <w:r>
                        <w:rPr>
                          <w:rFonts w:asciiTheme="minorHAnsi" w:hAnsi="Calibri" w:cstheme="minorBidi"/>
                          <w:b/>
                          <w:bCs/>
                          <w:color w:val="000000" w:themeColor="text1"/>
                          <w:kern w:val="24"/>
                          <w:sz w:val="20"/>
                          <w:szCs w:val="20"/>
                          <w:lang w:val="en-AU" w:bidi="ar-IQ"/>
                        </w:rPr>
                        <w:t>IRAQ</w:t>
                      </w:r>
                    </w:p>
                    <w:p w:rsidR="00B81AB2" w:rsidRDefault="00B81AB2" w:rsidP="00B81AB2">
                      <w:pPr>
                        <w:pStyle w:val="a3"/>
                        <w:spacing w:before="0" w:beforeAutospacing="0" w:after="0" w:afterAutospacing="0"/>
                        <w:rPr>
                          <w:rtl/>
                          <w:lang w:bidi="ar-IQ"/>
                        </w:rPr>
                      </w:pPr>
                      <w:r>
                        <w:rPr>
                          <w:rFonts w:asciiTheme="minorHAnsi" w:hAnsi="Calibri" w:cstheme="minorBidi"/>
                          <w:b/>
                          <w:bCs/>
                          <w:color w:val="000000" w:themeColor="text1"/>
                          <w:kern w:val="24"/>
                          <w:sz w:val="20"/>
                          <w:szCs w:val="20"/>
                          <w:lang w:val="en-AU" w:bidi="ar-IQ"/>
                        </w:rPr>
                        <w:t xml:space="preserve">      Social Profiles</w:t>
                      </w:r>
                    </w:p>
                    <w:p w:rsidR="00B81AB2" w:rsidRDefault="00B81AB2" w:rsidP="00B81AB2">
                      <w:pPr>
                        <w:pStyle w:val="a3"/>
                        <w:spacing w:before="0" w:beforeAutospacing="0" w:after="0" w:afterAutospacing="0"/>
                        <w:rPr>
                          <w:rtl/>
                          <w:lang w:bidi="ar-IQ"/>
                        </w:rPr>
                      </w:pPr>
                      <w:proofErr w:type="spellStart"/>
                      <w:r>
                        <w:rPr>
                          <w:rFonts w:asciiTheme="minorHAnsi" w:hAnsi="Calibri" w:cstheme="minorBidi"/>
                          <w:b/>
                          <w:bCs/>
                          <w:color w:val="FF0000"/>
                          <w:kern w:val="24"/>
                          <w:sz w:val="20"/>
                          <w:szCs w:val="20"/>
                          <w:lang w:val="en-AU" w:bidi="ar-IQ"/>
                        </w:rPr>
                        <w:t>ResearchGate</w:t>
                      </w:r>
                      <w:proofErr w:type="spellEnd"/>
                    </w:p>
                    <w:p w:rsidR="00B81AB2" w:rsidRDefault="005E5244" w:rsidP="00566E34">
                      <w:pPr>
                        <w:pStyle w:val="a3"/>
                        <w:spacing w:before="0" w:beforeAutospacing="0" w:after="0" w:afterAutospacing="0"/>
                        <w:rPr>
                          <w:rtl/>
                          <w:lang w:bidi="ar-IQ"/>
                        </w:rPr>
                      </w:pPr>
                      <w:hyperlink r:id="rId10" w:history="1">
                        <w:r w:rsidR="00566E34" w:rsidRPr="0003437A">
                          <w:rPr>
                            <w:rStyle w:val="Hyperlink"/>
                            <w:rFonts w:asciiTheme="minorHAnsi" w:hAnsi="Calibri" w:cstheme="minorBidi"/>
                            <w:b/>
                            <w:bCs/>
                            <w:kern w:val="24"/>
                            <w:sz w:val="20"/>
                            <w:szCs w:val="20"/>
                            <w:lang w:val="en-AU" w:bidi="ar-IQ"/>
                          </w:rPr>
                          <w:t>https://www.researchgate.net/profile/Zakaria</w:t>
                        </w:r>
                      </w:hyperlink>
                      <w:r w:rsidR="00566E34">
                        <w:rPr>
                          <w:rFonts w:asciiTheme="minorHAnsi" w:hAnsi="Calibri" w:cstheme="minorBidi"/>
                          <w:b/>
                          <w:bCs/>
                          <w:color w:val="000000" w:themeColor="text1"/>
                          <w:kern w:val="24"/>
                          <w:sz w:val="20"/>
                          <w:szCs w:val="20"/>
                          <w:lang w:val="en-AU" w:bidi="ar-IQ"/>
                        </w:rPr>
                        <w:t xml:space="preserve"> Sami</w:t>
                      </w:r>
                    </w:p>
                    <w:p w:rsidR="00B81AB2" w:rsidRDefault="005E5244" w:rsidP="00B81AB2">
                      <w:pPr>
                        <w:pStyle w:val="a3"/>
                        <w:spacing w:before="0" w:beforeAutospacing="0" w:after="0" w:afterAutospacing="0"/>
                        <w:rPr>
                          <w:rtl/>
                          <w:lang w:bidi="ar-IQ"/>
                        </w:rPr>
                      </w:pPr>
                      <w:hyperlink r:id="rId11" w:history="1">
                        <w:r w:rsidR="00B81AB2">
                          <w:rPr>
                            <w:rStyle w:val="Hyperlink"/>
                            <w:rFonts w:asciiTheme="minorHAnsi" w:hAnsi="Calibri" w:cstheme="minorBidi"/>
                            <w:b/>
                            <w:bCs/>
                            <w:color w:val="000000" w:themeColor="text1"/>
                            <w:kern w:val="24"/>
                            <w:sz w:val="20"/>
                            <w:szCs w:val="20"/>
                            <w:lang w:val="en-AU" w:bidi="ar-IQ"/>
                          </w:rPr>
                          <w:t>/</w:t>
                        </w:r>
                      </w:hyperlink>
                    </w:p>
                    <w:p w:rsidR="00B81AB2" w:rsidRDefault="00B81AB2" w:rsidP="00B81AB2">
                      <w:pPr>
                        <w:pStyle w:val="a3"/>
                        <w:spacing w:before="0" w:beforeAutospacing="0" w:after="0" w:afterAutospacing="0"/>
                        <w:rPr>
                          <w:rtl/>
                          <w:lang w:bidi="ar-IQ"/>
                        </w:rPr>
                      </w:pPr>
                      <w:r>
                        <w:rPr>
                          <w:rFonts w:asciiTheme="minorHAnsi" w:hAnsi="Calibri" w:cstheme="minorBidi"/>
                          <w:b/>
                          <w:bCs/>
                          <w:color w:val="FF0000"/>
                          <w:kern w:val="24"/>
                          <w:sz w:val="20"/>
                          <w:szCs w:val="20"/>
                          <w:lang w:val="en-AU" w:bidi="ar-IQ"/>
                        </w:rPr>
                        <w:t>ORCID</w:t>
                      </w:r>
                    </w:p>
                    <w:p w:rsidR="00B81AB2" w:rsidRDefault="00566E34" w:rsidP="00B81AB2">
                      <w:pPr>
                        <w:pStyle w:val="a3"/>
                        <w:spacing w:before="0" w:beforeAutospacing="0" w:after="0" w:afterAutospacing="0"/>
                        <w:rPr>
                          <w:rtl/>
                          <w:lang w:bidi="ar-IQ"/>
                        </w:rPr>
                      </w:pPr>
                      <w:r>
                        <w:rPr>
                          <w:rFonts w:asciiTheme="minorHAnsi" w:hAnsi="Calibri" w:cstheme="minorBidi"/>
                          <w:b/>
                          <w:bCs/>
                          <w:color w:val="4F81BD" w:themeColor="accent1"/>
                          <w:kern w:val="24"/>
                          <w:sz w:val="20"/>
                          <w:szCs w:val="20"/>
                          <w:u w:val="single"/>
                          <w:lang w:val="en-AU" w:bidi="ar-IQ"/>
                        </w:rPr>
                        <w:t>0000-0002-6746-6783</w:t>
                      </w:r>
                    </w:p>
                    <w:p w:rsidR="00B81AB2" w:rsidRDefault="00B81AB2" w:rsidP="00B81AB2">
                      <w:pPr>
                        <w:pStyle w:val="a3"/>
                        <w:spacing w:before="0" w:beforeAutospacing="0" w:after="0" w:afterAutospacing="0"/>
                        <w:rPr>
                          <w:rtl/>
                          <w:lang w:bidi="ar-IQ"/>
                        </w:rPr>
                      </w:pPr>
                      <w:r>
                        <w:rPr>
                          <w:rFonts w:asciiTheme="minorHAnsi" w:hAnsi="Calibri" w:cstheme="minorBidi"/>
                          <w:b/>
                          <w:bCs/>
                          <w:color w:val="000000" w:themeColor="text1"/>
                          <w:kern w:val="24"/>
                          <w:sz w:val="20"/>
                          <w:szCs w:val="20"/>
                          <w:lang w:val="en-AU" w:bidi="ar-IQ"/>
                        </w:rPr>
                        <w:t xml:space="preserve">      Languages</w:t>
                      </w:r>
                    </w:p>
                    <w:p w:rsidR="00B81AB2" w:rsidRDefault="00B81AB2" w:rsidP="00B81AB2">
                      <w:pPr>
                        <w:pStyle w:val="a3"/>
                        <w:spacing w:before="0" w:beforeAutospacing="0" w:after="0" w:afterAutospacing="0"/>
                        <w:rPr>
                          <w:rtl/>
                          <w:lang w:bidi="ar-IQ"/>
                        </w:rPr>
                      </w:pPr>
                      <w:r>
                        <w:rPr>
                          <w:rFonts w:asciiTheme="minorHAnsi" w:hAnsi="Calibri" w:cstheme="minorBidi"/>
                          <w:color w:val="000000" w:themeColor="text1"/>
                          <w:kern w:val="24"/>
                          <w:sz w:val="20"/>
                          <w:szCs w:val="20"/>
                          <w:lang w:val="en-AU" w:bidi="ar-IQ"/>
                        </w:rPr>
                        <w:t xml:space="preserve">Arabic </w:t>
                      </w:r>
                    </w:p>
                    <w:p w:rsidR="00B81AB2" w:rsidRDefault="00B81AB2" w:rsidP="00B81AB2">
                      <w:pPr>
                        <w:pStyle w:val="a3"/>
                        <w:spacing w:before="0" w:beforeAutospacing="0" w:after="0" w:afterAutospacing="0"/>
                        <w:rPr>
                          <w:rtl/>
                          <w:lang w:bidi="ar-IQ"/>
                        </w:rPr>
                      </w:pPr>
                      <w:r>
                        <w:rPr>
                          <w:rFonts w:asciiTheme="minorHAnsi" w:hAnsi="Calibri" w:cstheme="minorBidi"/>
                          <w:color w:val="000000" w:themeColor="text1"/>
                          <w:kern w:val="24"/>
                          <w:sz w:val="20"/>
                          <w:szCs w:val="20"/>
                          <w:lang w:val="en-AU" w:bidi="ar-IQ"/>
                        </w:rPr>
                        <w:t xml:space="preserve">English </w:t>
                      </w:r>
                    </w:p>
                    <w:p w:rsidR="00B81AB2" w:rsidRDefault="00B81AB2" w:rsidP="00B81AB2">
                      <w:pPr>
                        <w:pStyle w:val="a3"/>
                        <w:spacing w:before="0" w:beforeAutospacing="0" w:after="0" w:afterAutospacing="0"/>
                        <w:rPr>
                          <w:rtl/>
                          <w:lang w:bidi="ar-IQ"/>
                        </w:rPr>
                      </w:pPr>
                      <w:r>
                        <w:rPr>
                          <w:rFonts w:asciiTheme="minorHAnsi" w:hAnsi="Calibri" w:cstheme="minorBidi"/>
                          <w:b/>
                          <w:bCs/>
                          <w:color w:val="000000" w:themeColor="text1"/>
                          <w:kern w:val="24"/>
                          <w:sz w:val="20"/>
                          <w:szCs w:val="20"/>
                          <w:lang w:val="en-AU" w:bidi="ar-IQ"/>
                        </w:rPr>
                        <w:t xml:space="preserve">     Hobbies</w:t>
                      </w:r>
                    </w:p>
                    <w:p w:rsidR="00B81AB2" w:rsidRDefault="00B81AB2" w:rsidP="00566E34">
                      <w:pPr>
                        <w:pStyle w:val="a3"/>
                        <w:spacing w:before="0" w:beforeAutospacing="0" w:after="0" w:afterAutospacing="0"/>
                        <w:rPr>
                          <w:rFonts w:asciiTheme="minorHAnsi" w:hAnsi="Calibri" w:cstheme="minorBidi"/>
                          <w:color w:val="000000" w:themeColor="text1"/>
                          <w:kern w:val="24"/>
                          <w:sz w:val="20"/>
                          <w:szCs w:val="20"/>
                          <w:lang w:val="en-AU" w:bidi="ar-IQ"/>
                        </w:rPr>
                      </w:pPr>
                      <w:proofErr w:type="spellStart"/>
                      <w:r>
                        <w:rPr>
                          <w:rFonts w:asciiTheme="minorHAnsi" w:hAnsi="Calibri" w:cstheme="minorBidi"/>
                          <w:color w:val="000000" w:themeColor="text1"/>
                          <w:kern w:val="24"/>
                          <w:sz w:val="20"/>
                          <w:szCs w:val="20"/>
                          <w:lang w:val="en-AU" w:bidi="ar-IQ"/>
                        </w:rPr>
                        <w:t>Ex:</w:t>
                      </w:r>
                      <w:r w:rsidR="00566E34">
                        <w:rPr>
                          <w:rFonts w:asciiTheme="minorHAnsi" w:hAnsi="Calibri" w:cstheme="minorBidi"/>
                          <w:color w:val="000000" w:themeColor="text1"/>
                          <w:kern w:val="24"/>
                          <w:sz w:val="20"/>
                          <w:szCs w:val="20"/>
                          <w:lang w:val="en-AU" w:bidi="ar-IQ"/>
                        </w:rPr>
                        <w:t>football</w:t>
                      </w:r>
                      <w:proofErr w:type="spellEnd"/>
                    </w:p>
                    <w:p w:rsidR="00566E34" w:rsidRDefault="00566E34" w:rsidP="00566E34">
                      <w:pPr>
                        <w:pStyle w:val="a3"/>
                        <w:spacing w:before="0" w:beforeAutospacing="0" w:after="0" w:afterAutospacing="0"/>
                        <w:rPr>
                          <w:rtl/>
                          <w:lang w:bidi="ar-IQ"/>
                        </w:rPr>
                      </w:pPr>
                      <w:r>
                        <w:rPr>
                          <w:rFonts w:asciiTheme="minorHAnsi" w:hAnsi="Calibri" w:cstheme="minorBidi"/>
                          <w:color w:val="000000" w:themeColor="text1"/>
                          <w:kern w:val="24"/>
                          <w:sz w:val="20"/>
                          <w:szCs w:val="20"/>
                          <w:lang w:val="en-AU" w:bidi="ar-IQ"/>
                        </w:rPr>
                        <w:t>Ping pong</w:t>
                      </w:r>
                    </w:p>
                  </w:txbxContent>
                </v:textbox>
              </v:shape>
            </w:pict>
          </mc:Fallback>
        </mc:AlternateContent>
      </w:r>
    </w:p>
    <w:p w:rsidR="00EA1DAF" w:rsidRDefault="00EA1DAF" w:rsidP="00EA1DAF">
      <w:pPr>
        <w:bidi w:val="0"/>
        <w:rPr>
          <w:rFonts w:asciiTheme="majorBidi" w:hAnsiTheme="majorBidi" w:cstheme="majorBidi"/>
          <w:sz w:val="28"/>
          <w:szCs w:val="28"/>
          <w:lang w:bidi="ar-IQ"/>
        </w:rPr>
      </w:pPr>
    </w:p>
    <w:p w:rsidR="00EA1DAF" w:rsidRDefault="00EA1DAF" w:rsidP="00EA1DAF">
      <w:pPr>
        <w:bidi w:val="0"/>
        <w:rPr>
          <w:rFonts w:asciiTheme="majorBidi" w:hAnsiTheme="majorBidi" w:cstheme="majorBidi"/>
          <w:sz w:val="28"/>
          <w:szCs w:val="28"/>
          <w:lang w:bidi="ar-IQ"/>
        </w:rPr>
      </w:pPr>
      <w:r w:rsidRPr="00EA1DAF">
        <w:rPr>
          <w:rFonts w:asciiTheme="majorBidi" w:hAnsiTheme="majorBidi" w:cstheme="majorBidi"/>
          <w:noProof/>
          <w:sz w:val="28"/>
          <w:szCs w:val="28"/>
        </w:rPr>
        <mc:AlternateContent>
          <mc:Choice Requires="wps">
            <w:drawing>
              <wp:anchor distT="0" distB="0" distL="114300" distR="114300" simplePos="0" relativeHeight="251661312" behindDoc="0" locked="0" layoutInCell="1" allowOverlap="1" wp14:anchorId="6897F688" wp14:editId="28D9BA71">
                <wp:simplePos x="0" y="0"/>
                <wp:positionH relativeFrom="column">
                  <wp:posOffset>1424609</wp:posOffset>
                </wp:positionH>
                <wp:positionV relativeFrom="paragraph">
                  <wp:posOffset>149860</wp:posOffset>
                </wp:positionV>
                <wp:extent cx="2152650" cy="253365"/>
                <wp:effectExtent l="0" t="0" r="0" b="0"/>
                <wp:wrapNone/>
                <wp:docPr id="12" name="TextBox 1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5E75E000-5B3E-46C1-BB4C-84BB03A64C28}"/>
                    </a:ext>
                  </a:extLst>
                </wp:docPr>
                <wp:cNvGraphicFramePr/>
                <a:graphic xmlns:a="http://schemas.openxmlformats.org/drawingml/2006/main">
                  <a:graphicData uri="http://schemas.microsoft.com/office/word/2010/wordprocessingShape">
                    <wps:wsp>
                      <wps:cNvSpPr txBox="1"/>
                      <wps:spPr>
                        <a:xfrm>
                          <a:off x="0" y="0"/>
                          <a:ext cx="2152650" cy="253365"/>
                        </a:xfrm>
                        <a:prstGeom prst="rect">
                          <a:avLst/>
                        </a:prstGeom>
                        <a:noFill/>
                      </wps:spPr>
                      <wps:txbx>
                        <w:txbxContent>
                          <w:p w:rsidR="00EA1DAF" w:rsidRDefault="00EA1DAF" w:rsidP="00405094">
                            <w:pPr>
                              <w:pStyle w:val="a3"/>
                              <w:spacing w:before="0" w:beforeAutospacing="0" w:after="0" w:afterAutospacing="0"/>
                              <w:rPr>
                                <w:lang w:bidi="ar-IQ"/>
                              </w:rPr>
                            </w:pPr>
                            <w:proofErr w:type="spellStart"/>
                            <w:r>
                              <w:rPr>
                                <w:rFonts w:asciiTheme="minorHAnsi" w:hAnsi="Calibri" w:cstheme="minorBidi"/>
                                <w:b/>
                                <w:bCs/>
                                <w:i/>
                                <w:iCs/>
                                <w:color w:val="4F81BD" w:themeColor="accent1"/>
                                <w:kern w:val="24"/>
                                <w:sz w:val="21"/>
                                <w:szCs w:val="21"/>
                                <w:lang w:val="en-AU" w:bidi="ar-IQ"/>
                              </w:rPr>
                              <w:t>Dr.</w:t>
                            </w:r>
                            <w:proofErr w:type="spellEnd"/>
                            <w:r>
                              <w:rPr>
                                <w:rFonts w:asciiTheme="minorHAnsi" w:hAnsi="Calibri" w:cstheme="minorBidi"/>
                                <w:b/>
                                <w:bCs/>
                                <w:i/>
                                <w:iCs/>
                                <w:color w:val="4F81BD" w:themeColor="accent1"/>
                                <w:kern w:val="24"/>
                                <w:sz w:val="21"/>
                                <w:szCs w:val="21"/>
                                <w:lang w:val="en-AU" w:bidi="ar-IQ"/>
                              </w:rPr>
                              <w:t xml:space="preserve"> </w:t>
                            </w:r>
                            <w:proofErr w:type="spellStart"/>
                            <w:r>
                              <w:rPr>
                                <w:rFonts w:asciiTheme="minorHAnsi" w:hAnsi="Calibri" w:cstheme="minorBidi"/>
                                <w:b/>
                                <w:bCs/>
                                <w:i/>
                                <w:iCs/>
                                <w:color w:val="4F81BD" w:themeColor="accent1"/>
                                <w:kern w:val="24"/>
                                <w:sz w:val="21"/>
                                <w:szCs w:val="21"/>
                                <w:lang w:val="en-AU" w:bidi="ar-IQ"/>
                              </w:rPr>
                              <w:t>Zakaria</w:t>
                            </w:r>
                            <w:proofErr w:type="spellEnd"/>
                            <w:r>
                              <w:rPr>
                                <w:rFonts w:asciiTheme="minorHAnsi" w:hAnsi="Calibri" w:cstheme="minorBidi"/>
                                <w:b/>
                                <w:bCs/>
                                <w:i/>
                                <w:iCs/>
                                <w:color w:val="4F81BD" w:themeColor="accent1"/>
                                <w:kern w:val="24"/>
                                <w:sz w:val="21"/>
                                <w:szCs w:val="21"/>
                                <w:lang w:val="en-AU" w:bidi="ar-IQ"/>
                              </w:rPr>
                              <w:t xml:space="preserve"> Sami </w:t>
                            </w:r>
                            <w:proofErr w:type="spellStart"/>
                            <w:r>
                              <w:rPr>
                                <w:rFonts w:asciiTheme="minorHAnsi" w:hAnsi="Calibri" w:cstheme="minorBidi"/>
                                <w:b/>
                                <w:bCs/>
                                <w:i/>
                                <w:iCs/>
                                <w:color w:val="4F81BD" w:themeColor="accent1"/>
                                <w:kern w:val="24"/>
                                <w:sz w:val="21"/>
                                <w:szCs w:val="21"/>
                                <w:lang w:val="en-AU" w:bidi="ar-IQ"/>
                              </w:rPr>
                              <w:t>Almola</w:t>
                            </w:r>
                            <w:proofErr w:type="spellEnd"/>
                            <w:r>
                              <w:rPr>
                                <w:rFonts w:asciiTheme="minorHAnsi" w:hAnsi="Calibri" w:cstheme="minorBidi"/>
                                <w:b/>
                                <w:bCs/>
                                <w:i/>
                                <w:iCs/>
                                <w:color w:val="4F81BD" w:themeColor="accent1"/>
                                <w:kern w:val="24"/>
                                <w:sz w:val="21"/>
                                <w:szCs w:val="21"/>
                                <w:lang w:val="en-AU" w:bidi="ar-IQ"/>
                              </w:rPr>
                              <w:t>: Lecturer in fungi</w:t>
                            </w:r>
                            <w:r w:rsidR="00405094">
                              <w:rPr>
                                <w:lang w:bidi="ar-IQ"/>
                              </w:rPr>
                              <w:t xml:space="preserve"> </w:t>
                            </w:r>
                            <w:r w:rsidR="00405094">
                              <w:rPr>
                                <w:rFonts w:asciiTheme="minorHAnsi" w:hAnsi="Calibri" w:cstheme="minorBidi"/>
                                <w:b/>
                                <w:bCs/>
                                <w:i/>
                                <w:iCs/>
                                <w:color w:val="4F81BD" w:themeColor="accent1"/>
                                <w:kern w:val="24"/>
                                <w:sz w:val="21"/>
                                <w:szCs w:val="21"/>
                                <w:lang w:val="en-AU" w:bidi="ar-IQ"/>
                              </w:rPr>
                              <w:t>&amp;</w:t>
                            </w:r>
                            <w:r w:rsidR="00405094">
                              <w:rPr>
                                <w:lang w:bidi="ar-IQ"/>
                              </w:rPr>
                              <w:t xml:space="preserve"> </w:t>
                            </w:r>
                            <w:r w:rsidR="00405094">
                              <w:rPr>
                                <w:rFonts w:asciiTheme="minorHAnsi" w:hAnsi="Calibri" w:cstheme="minorBidi"/>
                                <w:b/>
                                <w:bCs/>
                                <w:i/>
                                <w:iCs/>
                                <w:color w:val="4F81BD" w:themeColor="accent1"/>
                                <w:kern w:val="24"/>
                                <w:sz w:val="21"/>
                                <w:szCs w:val="21"/>
                                <w:lang w:val="en-AU" w:bidi="ar-IQ"/>
                              </w:rPr>
                              <w:t xml:space="preserve">lichens </w:t>
                            </w:r>
                          </w:p>
                        </w:txbxContent>
                      </wps:txbx>
                      <wps:bodyPr wrap="none" rtlCol="0">
                        <a:spAutoFit/>
                      </wps:bodyPr>
                    </wps:wsp>
                  </a:graphicData>
                </a:graphic>
              </wp:anchor>
            </w:drawing>
          </mc:Choice>
          <mc:Fallback>
            <w:pict>
              <v:shape id="TextBox 11" o:spid="_x0000_s1027" type="#_x0000_t202" style="position:absolute;margin-left:112.15pt;margin-top:11.8pt;width:169.5pt;height:19.9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" filled="f" stroked="f">
                <v:textbox style="mso-fit-shape-to-text:t">
                  <w:txbxContent>
                    <w:p w:rsidR="00EA1DAF" w:rsidRDefault="00EA1DAF" w:rsidP="00405094">
                      <w:pPr>
                        <w:pStyle w:val="a3"/>
                        <w:spacing w:before="0" w:beforeAutospacing="0" w:after="0" w:afterAutospacing="0"/>
                        <w:rPr>
                          <w:lang w:bidi="ar-IQ"/>
                        </w:rPr>
                      </w:pPr>
                      <w:proofErr w:type="spellStart"/>
                      <w:r>
                        <w:rPr>
                          <w:rFonts w:asciiTheme="minorHAnsi" w:hAnsi="Calibri" w:cstheme="minorBidi"/>
                          <w:b/>
                          <w:bCs/>
                          <w:i/>
                          <w:iCs/>
                          <w:color w:val="4F81BD" w:themeColor="accent1"/>
                          <w:kern w:val="24"/>
                          <w:sz w:val="21"/>
                          <w:szCs w:val="21"/>
                          <w:lang w:val="en-AU" w:bidi="ar-IQ"/>
                        </w:rPr>
                        <w:t>Dr.</w:t>
                      </w:r>
                      <w:proofErr w:type="spellEnd"/>
                      <w:r>
                        <w:rPr>
                          <w:rFonts w:asciiTheme="minorHAnsi" w:hAnsi="Calibri" w:cstheme="minorBidi"/>
                          <w:b/>
                          <w:bCs/>
                          <w:i/>
                          <w:iCs/>
                          <w:color w:val="4F81BD" w:themeColor="accent1"/>
                          <w:kern w:val="24"/>
                          <w:sz w:val="21"/>
                          <w:szCs w:val="21"/>
                          <w:lang w:val="en-AU" w:bidi="ar-IQ"/>
                        </w:rPr>
                        <w:t xml:space="preserve"> </w:t>
                      </w:r>
                      <w:proofErr w:type="spellStart"/>
                      <w:r>
                        <w:rPr>
                          <w:rFonts w:asciiTheme="minorHAnsi" w:hAnsi="Calibri" w:cstheme="minorBidi"/>
                          <w:b/>
                          <w:bCs/>
                          <w:i/>
                          <w:iCs/>
                          <w:color w:val="4F81BD" w:themeColor="accent1"/>
                          <w:kern w:val="24"/>
                          <w:sz w:val="21"/>
                          <w:szCs w:val="21"/>
                          <w:lang w:val="en-AU" w:bidi="ar-IQ"/>
                        </w:rPr>
                        <w:t>Zakaria</w:t>
                      </w:r>
                      <w:proofErr w:type="spellEnd"/>
                      <w:r>
                        <w:rPr>
                          <w:rFonts w:asciiTheme="minorHAnsi" w:hAnsi="Calibri" w:cstheme="minorBidi"/>
                          <w:b/>
                          <w:bCs/>
                          <w:i/>
                          <w:iCs/>
                          <w:color w:val="4F81BD" w:themeColor="accent1"/>
                          <w:kern w:val="24"/>
                          <w:sz w:val="21"/>
                          <w:szCs w:val="21"/>
                          <w:lang w:val="en-AU" w:bidi="ar-IQ"/>
                        </w:rPr>
                        <w:t xml:space="preserve"> Sami </w:t>
                      </w:r>
                      <w:proofErr w:type="spellStart"/>
                      <w:r>
                        <w:rPr>
                          <w:rFonts w:asciiTheme="minorHAnsi" w:hAnsi="Calibri" w:cstheme="minorBidi"/>
                          <w:b/>
                          <w:bCs/>
                          <w:i/>
                          <w:iCs/>
                          <w:color w:val="4F81BD" w:themeColor="accent1"/>
                          <w:kern w:val="24"/>
                          <w:sz w:val="21"/>
                          <w:szCs w:val="21"/>
                          <w:lang w:val="en-AU" w:bidi="ar-IQ"/>
                        </w:rPr>
                        <w:t>Almola</w:t>
                      </w:r>
                      <w:proofErr w:type="spellEnd"/>
                      <w:r>
                        <w:rPr>
                          <w:rFonts w:asciiTheme="minorHAnsi" w:hAnsi="Calibri" w:cstheme="minorBidi"/>
                          <w:b/>
                          <w:bCs/>
                          <w:i/>
                          <w:iCs/>
                          <w:color w:val="4F81BD" w:themeColor="accent1"/>
                          <w:kern w:val="24"/>
                          <w:sz w:val="21"/>
                          <w:szCs w:val="21"/>
                          <w:lang w:val="en-AU" w:bidi="ar-IQ"/>
                        </w:rPr>
                        <w:t>: Lecturer in fungi</w:t>
                      </w:r>
                      <w:r w:rsidR="00405094">
                        <w:rPr>
                          <w:lang w:bidi="ar-IQ"/>
                        </w:rPr>
                        <w:t xml:space="preserve"> </w:t>
                      </w:r>
                      <w:r w:rsidR="00405094">
                        <w:rPr>
                          <w:rFonts w:asciiTheme="minorHAnsi" w:hAnsi="Calibri" w:cstheme="minorBidi"/>
                          <w:b/>
                          <w:bCs/>
                          <w:i/>
                          <w:iCs/>
                          <w:color w:val="4F81BD" w:themeColor="accent1"/>
                          <w:kern w:val="24"/>
                          <w:sz w:val="21"/>
                          <w:szCs w:val="21"/>
                          <w:lang w:val="en-AU" w:bidi="ar-IQ"/>
                        </w:rPr>
                        <w:t>&amp;</w:t>
                      </w:r>
                      <w:r w:rsidR="00405094">
                        <w:rPr>
                          <w:lang w:bidi="ar-IQ"/>
                        </w:rPr>
                        <w:t xml:space="preserve"> </w:t>
                      </w:r>
                      <w:r w:rsidR="00405094">
                        <w:rPr>
                          <w:rFonts w:asciiTheme="minorHAnsi" w:hAnsi="Calibri" w:cstheme="minorBidi"/>
                          <w:b/>
                          <w:bCs/>
                          <w:i/>
                          <w:iCs/>
                          <w:color w:val="4F81BD" w:themeColor="accent1"/>
                          <w:kern w:val="24"/>
                          <w:sz w:val="21"/>
                          <w:szCs w:val="21"/>
                          <w:lang w:val="en-AU" w:bidi="ar-IQ"/>
                        </w:rPr>
                        <w:t xml:space="preserve">lichens </w:t>
                      </w:r>
                    </w:p>
                  </w:txbxContent>
                </v:textbox>
              </v:shape>
            </w:pict>
          </mc:Fallback>
        </mc:AlternateContent>
      </w:r>
    </w:p>
    <w:p w:rsidR="00EA1DAF" w:rsidRDefault="00EA1DAF" w:rsidP="00EA1DAF">
      <w:pPr>
        <w:bidi w:val="0"/>
        <w:rPr>
          <w:rFonts w:asciiTheme="majorBidi" w:hAnsiTheme="majorBidi" w:cstheme="majorBidi"/>
          <w:sz w:val="28"/>
          <w:szCs w:val="28"/>
          <w:lang w:bidi="ar-IQ"/>
        </w:rPr>
      </w:pPr>
    </w:p>
    <w:p w:rsidR="00405094" w:rsidRDefault="00405094" w:rsidP="00B81AB2">
      <w:pPr>
        <w:bidi w:val="0"/>
        <w:rPr>
          <w:rFonts w:asciiTheme="majorBidi" w:hAnsiTheme="majorBidi" w:cstheme="majorBidi"/>
          <w:sz w:val="28"/>
          <w:szCs w:val="28"/>
          <w:lang w:bidi="ar-IQ"/>
        </w:rPr>
      </w:pPr>
    </w:p>
    <w:p w:rsidR="00405094" w:rsidRDefault="00405094" w:rsidP="00405094">
      <w:pPr>
        <w:bidi w:val="0"/>
        <w:rPr>
          <w:rFonts w:asciiTheme="majorBidi" w:hAnsiTheme="majorBidi" w:cstheme="majorBidi"/>
          <w:sz w:val="28"/>
          <w:szCs w:val="28"/>
          <w:lang w:bidi="ar-IQ"/>
        </w:rPr>
      </w:pPr>
      <w:bookmarkStart w:id="0" w:name="_GoBack"/>
    </w:p>
    <w:bookmarkEnd w:id="0"/>
    <w:p w:rsidR="00405094" w:rsidRDefault="00405094" w:rsidP="00405094">
      <w:pPr>
        <w:bidi w:val="0"/>
        <w:rPr>
          <w:rFonts w:asciiTheme="majorBidi" w:hAnsiTheme="majorBidi" w:cstheme="majorBidi"/>
          <w:sz w:val="28"/>
          <w:szCs w:val="28"/>
          <w:lang w:bidi="ar-IQ"/>
        </w:rPr>
      </w:pPr>
    </w:p>
    <w:p w:rsidR="00405094" w:rsidRDefault="00405094" w:rsidP="00405094">
      <w:pPr>
        <w:bidi w:val="0"/>
        <w:rPr>
          <w:rFonts w:asciiTheme="majorBidi" w:hAnsiTheme="majorBidi" w:cstheme="majorBidi"/>
          <w:sz w:val="28"/>
          <w:szCs w:val="28"/>
          <w:lang w:bidi="ar-IQ"/>
        </w:rPr>
      </w:pPr>
    </w:p>
    <w:p w:rsidR="006B3788" w:rsidRDefault="00405094" w:rsidP="00405094">
      <w:pPr>
        <w:bidi w:val="0"/>
        <w:rPr>
          <w:rFonts w:asciiTheme="majorBidi" w:hAnsiTheme="majorBidi" w:cstheme="majorBidi"/>
          <w:sz w:val="28"/>
          <w:szCs w:val="28"/>
          <w:lang w:bidi="ar-IQ"/>
        </w:rPr>
      </w:pPr>
      <w:r w:rsidRPr="00405094">
        <w:rPr>
          <w:rFonts w:asciiTheme="majorBidi" w:hAnsiTheme="majorBidi" w:cstheme="majorBidi"/>
          <w:sz w:val="28"/>
          <w:szCs w:val="28"/>
          <w:lang w:bidi="ar-IQ"/>
        </w:rPr>
        <w:t>Over 15 years effective, knowledgeable and effective biologist working with individuals, groups and facilities, with extensive experience in fungi and lichens, microscopy, diagnostics, and fungi and bacterial inhibition studies. Strong written and verbal communication skills in the English language, supervisory and teaching experience and advanced programming skills.</w:t>
      </w:r>
    </w:p>
    <w:p w:rsidR="00405094" w:rsidRDefault="00405094" w:rsidP="006B3788">
      <w:pPr>
        <w:bidi w:val="0"/>
        <w:rPr>
          <w:rFonts w:asciiTheme="majorBidi" w:hAnsiTheme="majorBidi" w:cstheme="majorBidi"/>
          <w:sz w:val="28"/>
          <w:szCs w:val="28"/>
          <w:lang w:bidi="ar-IQ"/>
        </w:rPr>
      </w:pPr>
    </w:p>
    <w:p w:rsidR="006B3788" w:rsidRPr="006B3788" w:rsidRDefault="006B3788" w:rsidP="00405094">
      <w:pPr>
        <w:bidi w:val="0"/>
        <w:rPr>
          <w:rFonts w:asciiTheme="majorBidi" w:hAnsiTheme="majorBidi" w:cstheme="majorBidi"/>
          <w:sz w:val="28"/>
          <w:szCs w:val="28"/>
          <w:lang w:bidi="ar-IQ"/>
        </w:rPr>
      </w:pPr>
      <w:r w:rsidRPr="006B3788">
        <w:rPr>
          <w:rFonts w:asciiTheme="majorBidi" w:hAnsiTheme="majorBidi" w:cstheme="majorBidi"/>
          <w:b/>
          <w:bCs/>
          <w:sz w:val="28"/>
          <w:szCs w:val="28"/>
          <w:lang w:val="en-AU" w:bidi="ar-IQ"/>
        </w:rPr>
        <w:t xml:space="preserve">Employment History </w:t>
      </w:r>
    </w:p>
    <w:p w:rsidR="006B3788" w:rsidRDefault="006B3788" w:rsidP="006B3788">
      <w:pPr>
        <w:bidi w:val="0"/>
        <w:rPr>
          <w:rFonts w:asciiTheme="majorBidi" w:hAnsiTheme="majorBidi" w:cstheme="majorBidi"/>
          <w:sz w:val="28"/>
          <w:szCs w:val="28"/>
          <w:lang w:val="en-AU" w:bidi="ar-IQ"/>
        </w:rPr>
      </w:pPr>
      <w:r>
        <w:rPr>
          <w:rFonts w:asciiTheme="majorBidi" w:hAnsiTheme="majorBidi" w:cstheme="majorBidi"/>
          <w:sz w:val="28"/>
          <w:szCs w:val="28"/>
          <w:lang w:val="en-AU" w:bidi="ar-IQ"/>
        </w:rPr>
        <w:t>Assist. l</w:t>
      </w:r>
      <w:r w:rsidRPr="006B3788">
        <w:rPr>
          <w:rFonts w:asciiTheme="majorBidi" w:hAnsiTheme="majorBidi" w:cstheme="majorBidi"/>
          <w:sz w:val="28"/>
          <w:szCs w:val="28"/>
          <w:lang w:val="en-AU" w:bidi="ar-IQ"/>
        </w:rPr>
        <w:t>ectu</w:t>
      </w:r>
      <w:r>
        <w:rPr>
          <w:rFonts w:asciiTheme="majorBidi" w:hAnsiTheme="majorBidi" w:cstheme="majorBidi"/>
          <w:sz w:val="28"/>
          <w:szCs w:val="28"/>
          <w:lang w:val="en-AU" w:bidi="ar-IQ"/>
        </w:rPr>
        <w:t>rer at University of Mosul, Iraq</w:t>
      </w:r>
    </w:p>
    <w:p w:rsidR="006B3788" w:rsidRDefault="006B3788" w:rsidP="006B3788">
      <w:pPr>
        <w:bidi w:val="0"/>
        <w:rPr>
          <w:rFonts w:asciiTheme="majorBidi" w:hAnsiTheme="majorBidi" w:cstheme="majorBidi"/>
          <w:sz w:val="28"/>
          <w:szCs w:val="28"/>
          <w:lang w:val="en-AU" w:bidi="ar-IQ"/>
        </w:rPr>
      </w:pPr>
      <w:r>
        <w:rPr>
          <w:rFonts w:asciiTheme="majorBidi" w:hAnsiTheme="majorBidi" w:cstheme="majorBidi"/>
          <w:sz w:val="28"/>
          <w:szCs w:val="28"/>
          <w:lang w:val="en-AU" w:bidi="ar-IQ"/>
        </w:rPr>
        <w:t>16/ 2/ 2006- 26/ 12/ 2010</w:t>
      </w:r>
    </w:p>
    <w:p w:rsidR="006B3788" w:rsidRDefault="006B3788" w:rsidP="006B3788">
      <w:pPr>
        <w:bidi w:val="0"/>
        <w:rPr>
          <w:rFonts w:asciiTheme="majorBidi" w:hAnsiTheme="majorBidi" w:cstheme="majorBidi"/>
          <w:sz w:val="28"/>
          <w:szCs w:val="28"/>
          <w:lang w:val="en-AU" w:bidi="ar-IQ"/>
        </w:rPr>
      </w:pPr>
      <w:r>
        <w:rPr>
          <w:rFonts w:asciiTheme="majorBidi" w:hAnsiTheme="majorBidi" w:cstheme="majorBidi"/>
          <w:sz w:val="28"/>
          <w:szCs w:val="28"/>
          <w:lang w:val="en-AU" w:bidi="ar-IQ"/>
        </w:rPr>
        <w:t>Lecturer at University of Mosul, Iraq</w:t>
      </w:r>
    </w:p>
    <w:p w:rsidR="006B3788" w:rsidRDefault="006B3788" w:rsidP="006B3788">
      <w:pPr>
        <w:bidi w:val="0"/>
        <w:rPr>
          <w:rFonts w:asciiTheme="majorBidi" w:hAnsiTheme="majorBidi" w:cstheme="majorBidi"/>
          <w:sz w:val="28"/>
          <w:szCs w:val="28"/>
          <w:lang w:val="en-AU" w:bidi="ar-IQ"/>
        </w:rPr>
      </w:pPr>
      <w:r>
        <w:rPr>
          <w:rFonts w:asciiTheme="majorBidi" w:hAnsiTheme="majorBidi" w:cstheme="majorBidi"/>
          <w:sz w:val="28"/>
          <w:szCs w:val="28"/>
          <w:lang w:val="en-AU" w:bidi="ar-IQ"/>
        </w:rPr>
        <w:t xml:space="preserve"> 26/ 12/ 2010- present</w:t>
      </w:r>
    </w:p>
    <w:p w:rsidR="006B3788" w:rsidRPr="006B3788" w:rsidRDefault="006B3788" w:rsidP="006B3788">
      <w:pPr>
        <w:bidi w:val="0"/>
        <w:rPr>
          <w:rFonts w:asciiTheme="majorBidi" w:hAnsiTheme="majorBidi" w:cstheme="majorBidi"/>
          <w:sz w:val="28"/>
          <w:szCs w:val="28"/>
          <w:lang w:bidi="ar-IQ"/>
        </w:rPr>
      </w:pPr>
      <w:r w:rsidRPr="006B3788">
        <w:rPr>
          <w:rFonts w:asciiTheme="majorBidi" w:hAnsiTheme="majorBidi" w:cstheme="majorBidi"/>
          <w:b/>
          <w:bCs/>
          <w:sz w:val="28"/>
          <w:szCs w:val="28"/>
          <w:lang w:val="en-AU" w:bidi="ar-IQ"/>
        </w:rPr>
        <w:t>Education</w:t>
      </w:r>
    </w:p>
    <w:p w:rsidR="006B3788" w:rsidRDefault="006B3788" w:rsidP="00E64BA1">
      <w:pPr>
        <w:bidi w:val="0"/>
        <w:rPr>
          <w:rFonts w:asciiTheme="majorBidi" w:hAnsiTheme="majorBidi" w:cstheme="majorBidi"/>
          <w:sz w:val="28"/>
          <w:szCs w:val="28"/>
          <w:lang w:bidi="ar-IQ"/>
        </w:rPr>
      </w:pPr>
      <w:r w:rsidRPr="006B3788">
        <w:rPr>
          <w:rFonts w:asciiTheme="majorBidi" w:hAnsiTheme="majorBidi" w:cstheme="majorBidi"/>
          <w:sz w:val="28"/>
          <w:szCs w:val="28"/>
          <w:lang w:val="en-AU" w:bidi="ar-IQ"/>
        </w:rPr>
        <w:t xml:space="preserve">Doctor of Philosophy, </w:t>
      </w:r>
      <w:r w:rsidRPr="006B3788">
        <w:rPr>
          <w:rFonts w:asciiTheme="majorBidi" w:hAnsiTheme="majorBidi" w:cstheme="majorBidi"/>
          <w:sz w:val="28"/>
          <w:szCs w:val="28"/>
          <w:lang w:bidi="ar-IQ"/>
        </w:rPr>
        <w:t>at University of Mosul, I</w:t>
      </w:r>
      <w:r w:rsidR="00E64BA1">
        <w:rPr>
          <w:rFonts w:asciiTheme="majorBidi" w:hAnsiTheme="majorBidi" w:cstheme="majorBidi"/>
          <w:sz w:val="28"/>
          <w:szCs w:val="28"/>
          <w:lang w:bidi="ar-IQ"/>
        </w:rPr>
        <w:t>raq</w:t>
      </w:r>
    </w:p>
    <w:p w:rsidR="00E64BA1" w:rsidRDefault="00E64BA1" w:rsidP="00E64BA1">
      <w:pPr>
        <w:bidi w:val="0"/>
        <w:rPr>
          <w:rFonts w:asciiTheme="majorBidi" w:hAnsiTheme="majorBidi" w:cstheme="majorBidi"/>
          <w:sz w:val="28"/>
          <w:szCs w:val="28"/>
          <w:lang w:bidi="ar-IQ"/>
        </w:rPr>
      </w:pPr>
      <w:r>
        <w:rPr>
          <w:rFonts w:asciiTheme="majorBidi" w:hAnsiTheme="majorBidi" w:cstheme="majorBidi"/>
          <w:sz w:val="28"/>
          <w:szCs w:val="28"/>
          <w:lang w:bidi="ar-IQ"/>
        </w:rPr>
        <w:t>20/ 5/ 2018</w:t>
      </w:r>
    </w:p>
    <w:p w:rsidR="00E64BA1" w:rsidRDefault="00E64BA1" w:rsidP="00E64BA1">
      <w:pPr>
        <w:bidi w:val="0"/>
        <w:spacing w:line="360" w:lineRule="auto"/>
        <w:jc w:val="center"/>
        <w:rPr>
          <w:rFonts w:asciiTheme="majorBidi" w:hAnsiTheme="majorBidi" w:cstheme="majorBidi"/>
          <w:b/>
          <w:bCs/>
          <w:sz w:val="40"/>
          <w:szCs w:val="40"/>
          <w:lang w:bidi="ar-IQ"/>
        </w:rPr>
      </w:pPr>
      <w:r>
        <w:rPr>
          <w:rFonts w:asciiTheme="majorBidi" w:hAnsiTheme="majorBidi" w:cstheme="majorBidi"/>
          <w:sz w:val="28"/>
          <w:szCs w:val="28"/>
          <w:lang w:bidi="ar-IQ"/>
        </w:rPr>
        <w:t>Thesis title (</w:t>
      </w:r>
      <w:r w:rsidRPr="00E64BA1">
        <w:rPr>
          <w:rFonts w:asciiTheme="majorBidi" w:hAnsiTheme="majorBidi" w:cstheme="majorBidi"/>
          <w:b/>
          <w:bCs/>
          <w:sz w:val="20"/>
          <w:szCs w:val="20"/>
          <w:lang w:bidi="ar-IQ"/>
        </w:rPr>
        <w:t xml:space="preserve">A study of the Lichens of </w:t>
      </w:r>
      <w:proofErr w:type="spellStart"/>
      <w:r w:rsidRPr="00E64BA1">
        <w:rPr>
          <w:rFonts w:asciiTheme="majorBidi" w:hAnsiTheme="majorBidi" w:cstheme="majorBidi"/>
          <w:b/>
          <w:bCs/>
          <w:sz w:val="20"/>
          <w:szCs w:val="20"/>
          <w:lang w:bidi="ar-IQ"/>
        </w:rPr>
        <w:t>Amadiya</w:t>
      </w:r>
      <w:proofErr w:type="spellEnd"/>
      <w:r w:rsidRPr="00E64BA1">
        <w:rPr>
          <w:rFonts w:asciiTheme="majorBidi" w:hAnsiTheme="majorBidi" w:cstheme="majorBidi"/>
          <w:b/>
          <w:bCs/>
          <w:sz w:val="20"/>
          <w:szCs w:val="20"/>
          <w:lang w:bidi="ar-IQ"/>
        </w:rPr>
        <w:t xml:space="preserve"> and </w:t>
      </w:r>
      <w:proofErr w:type="spellStart"/>
      <w:r w:rsidRPr="00E64BA1">
        <w:rPr>
          <w:rFonts w:asciiTheme="majorBidi" w:hAnsiTheme="majorBidi" w:cstheme="majorBidi"/>
          <w:b/>
          <w:bCs/>
          <w:sz w:val="20"/>
          <w:szCs w:val="20"/>
          <w:lang w:bidi="ar-IQ"/>
        </w:rPr>
        <w:t>Rowanduz</w:t>
      </w:r>
      <w:proofErr w:type="spellEnd"/>
      <w:r w:rsidRPr="00E64BA1">
        <w:rPr>
          <w:rFonts w:asciiTheme="majorBidi" w:hAnsiTheme="majorBidi" w:cstheme="majorBidi"/>
          <w:b/>
          <w:bCs/>
          <w:sz w:val="20"/>
          <w:szCs w:val="20"/>
          <w:lang w:bidi="ar-IQ"/>
        </w:rPr>
        <w:t xml:space="preserve"> Districts of the Mountain Region in Iraq and the Evaluation of the Effectiveness of Some Species as Antimicrobial Agents</w:t>
      </w:r>
      <w:r>
        <w:rPr>
          <w:rFonts w:asciiTheme="majorBidi" w:hAnsiTheme="majorBidi" w:cstheme="majorBidi"/>
          <w:b/>
          <w:bCs/>
          <w:sz w:val="20"/>
          <w:szCs w:val="20"/>
          <w:lang w:bidi="ar-IQ"/>
        </w:rPr>
        <w:t xml:space="preserve"> )</w:t>
      </w:r>
      <w:r w:rsidRPr="003717D6">
        <w:rPr>
          <w:rFonts w:asciiTheme="majorBidi" w:hAnsiTheme="majorBidi" w:cstheme="majorBidi"/>
          <w:b/>
          <w:bCs/>
          <w:sz w:val="40"/>
          <w:szCs w:val="40"/>
          <w:lang w:bidi="ar-IQ"/>
        </w:rPr>
        <w:t xml:space="preserve"> </w:t>
      </w:r>
    </w:p>
    <w:p w:rsidR="00E64BA1" w:rsidRPr="00E64BA1" w:rsidRDefault="00E64BA1" w:rsidP="00E64BA1">
      <w:pPr>
        <w:bidi w:val="0"/>
        <w:spacing w:before="80" w:after="80" w:line="336" w:lineRule="auto"/>
        <w:jc w:val="center"/>
        <w:rPr>
          <w:rFonts w:asciiTheme="majorBidi" w:hAnsiTheme="majorBidi" w:cstheme="majorBidi"/>
          <w:b/>
          <w:bCs/>
          <w:sz w:val="20"/>
          <w:szCs w:val="20"/>
          <w:rtl/>
          <w:lang w:bidi="ar-IQ"/>
        </w:rPr>
      </w:pPr>
      <w:r w:rsidRPr="00E64BA1">
        <w:rPr>
          <w:rFonts w:asciiTheme="majorBidi" w:hAnsiTheme="majorBidi" w:cstheme="majorBidi"/>
          <w:b/>
          <w:bCs/>
          <w:sz w:val="20"/>
          <w:szCs w:val="20"/>
          <w:lang w:bidi="ar-IQ"/>
        </w:rPr>
        <w:t>Abstract</w:t>
      </w:r>
    </w:p>
    <w:p w:rsidR="00E64BA1" w:rsidRPr="007B5E94" w:rsidRDefault="00E64BA1" w:rsidP="00E64BA1">
      <w:pPr>
        <w:bidi w:val="0"/>
        <w:spacing w:before="80" w:after="80" w:line="336" w:lineRule="auto"/>
        <w:ind w:firstLine="567"/>
        <w:jc w:val="lowKashida"/>
        <w:rPr>
          <w:rFonts w:asciiTheme="majorBidi" w:hAnsiTheme="majorBidi" w:cstheme="majorBidi"/>
          <w:lang w:bidi="ar-IQ"/>
        </w:rPr>
      </w:pPr>
      <w:r w:rsidRPr="007B5E94">
        <w:rPr>
          <w:rFonts w:asciiTheme="majorBidi" w:hAnsiTheme="majorBidi" w:cstheme="majorBidi"/>
          <w:lang w:bidi="ar-IQ"/>
        </w:rPr>
        <w:lastRenderedPageBreak/>
        <w:t>The results of lichens identification included 47 species which have been gathered from 17 locations f</w:t>
      </w:r>
      <w:r>
        <w:rPr>
          <w:rFonts w:asciiTheme="majorBidi" w:hAnsiTheme="majorBidi" w:cstheme="majorBidi"/>
          <w:lang w:bidi="ar-IQ"/>
        </w:rPr>
        <w:t>rom</w:t>
      </w:r>
      <w:r w:rsidRPr="007B5E94">
        <w:rPr>
          <w:rFonts w:asciiTheme="majorBidi" w:hAnsiTheme="majorBidi" w:cstheme="majorBidi"/>
          <w:lang w:bidi="ar-IQ"/>
        </w:rPr>
        <w:t xml:space="preserve"> two districts </w:t>
      </w:r>
      <w:proofErr w:type="spellStart"/>
      <w:r w:rsidRPr="007B5E94">
        <w:rPr>
          <w:rFonts w:asciiTheme="majorBidi" w:hAnsiTheme="majorBidi" w:cstheme="majorBidi"/>
          <w:lang w:bidi="ar-IQ"/>
        </w:rPr>
        <w:t>Amadiya</w:t>
      </w:r>
      <w:proofErr w:type="spellEnd"/>
      <w:r w:rsidRPr="007B5E94">
        <w:rPr>
          <w:rFonts w:asciiTheme="majorBidi" w:hAnsiTheme="majorBidi" w:cstheme="majorBidi"/>
          <w:lang w:bidi="ar-IQ"/>
        </w:rPr>
        <w:t xml:space="preserve"> and </w:t>
      </w:r>
      <w:proofErr w:type="spellStart"/>
      <w:r w:rsidRPr="007B5E94">
        <w:rPr>
          <w:rFonts w:asciiTheme="majorBidi" w:hAnsiTheme="majorBidi" w:cstheme="majorBidi"/>
          <w:lang w:bidi="ar-IQ"/>
        </w:rPr>
        <w:t>Rowanduz</w:t>
      </w:r>
      <w:proofErr w:type="spellEnd"/>
      <w:r w:rsidRPr="007B5E94">
        <w:rPr>
          <w:rFonts w:asciiTheme="majorBidi" w:hAnsiTheme="majorBidi" w:cstheme="majorBidi"/>
          <w:lang w:bidi="ar-IQ"/>
        </w:rPr>
        <w:t xml:space="preserve"> during the two growth seasons 2013 and 2014. These species are related to 29 genera and 14 families. Among these species there are 33 new records of the lichen flora of Iraq.</w:t>
      </w:r>
    </w:p>
    <w:p w:rsidR="00E64BA1" w:rsidRPr="007B5E94" w:rsidRDefault="00E64BA1" w:rsidP="00E64BA1">
      <w:pPr>
        <w:bidi w:val="0"/>
        <w:spacing w:before="80" w:after="80" w:line="336" w:lineRule="auto"/>
        <w:ind w:firstLine="567"/>
        <w:jc w:val="lowKashida"/>
        <w:rPr>
          <w:rFonts w:asciiTheme="majorBidi" w:hAnsiTheme="majorBidi" w:cstheme="majorBidi"/>
          <w:lang w:bidi="ar-IQ"/>
        </w:rPr>
      </w:pPr>
      <w:r w:rsidRPr="007B5E94">
        <w:rPr>
          <w:rFonts w:asciiTheme="majorBidi" w:hAnsiTheme="majorBidi" w:cstheme="majorBidi"/>
          <w:lang w:bidi="ar-IQ"/>
        </w:rPr>
        <w:t xml:space="preserve">The largest genus was </w:t>
      </w:r>
      <w:proofErr w:type="spellStart"/>
      <w:r w:rsidRPr="007B5E94">
        <w:rPr>
          <w:rFonts w:asciiTheme="majorBidi" w:hAnsiTheme="majorBidi" w:cstheme="majorBidi"/>
          <w:i/>
          <w:iCs/>
          <w:lang w:bidi="ar-IQ"/>
        </w:rPr>
        <w:t>Caloplaca</w:t>
      </w:r>
      <w:proofErr w:type="spellEnd"/>
      <w:r w:rsidRPr="007B5E94">
        <w:rPr>
          <w:rFonts w:asciiTheme="majorBidi" w:hAnsiTheme="majorBidi" w:cstheme="majorBidi"/>
          <w:lang w:bidi="ar-IQ"/>
        </w:rPr>
        <w:t xml:space="preserve"> represented by 7 species followed by </w:t>
      </w:r>
      <w:proofErr w:type="spellStart"/>
      <w:r w:rsidRPr="007B5E94">
        <w:rPr>
          <w:rFonts w:asciiTheme="majorBidi" w:hAnsiTheme="majorBidi" w:cstheme="majorBidi"/>
          <w:i/>
          <w:iCs/>
          <w:lang w:bidi="ar-IQ"/>
        </w:rPr>
        <w:t>Collema</w:t>
      </w:r>
      <w:proofErr w:type="spellEnd"/>
      <w:r>
        <w:rPr>
          <w:rFonts w:asciiTheme="majorBidi" w:hAnsiTheme="majorBidi" w:cstheme="majorBidi"/>
          <w:lang w:bidi="ar-IQ"/>
        </w:rPr>
        <w:t xml:space="preserve"> with</w:t>
      </w:r>
      <w:r w:rsidRPr="007B5E94">
        <w:rPr>
          <w:rFonts w:asciiTheme="majorBidi" w:hAnsiTheme="majorBidi" w:cstheme="majorBidi"/>
          <w:lang w:bidi="ar-IQ"/>
        </w:rPr>
        <w:t xml:space="preserve"> 5 species, then </w:t>
      </w:r>
      <w:proofErr w:type="spellStart"/>
      <w:r w:rsidRPr="007B5E94">
        <w:rPr>
          <w:rFonts w:asciiTheme="majorBidi" w:hAnsiTheme="majorBidi" w:cstheme="majorBidi"/>
          <w:i/>
          <w:iCs/>
          <w:lang w:bidi="ar-IQ"/>
        </w:rPr>
        <w:t>Aspicilia</w:t>
      </w:r>
      <w:proofErr w:type="spellEnd"/>
      <w:r w:rsidRPr="007B5E94">
        <w:rPr>
          <w:rFonts w:asciiTheme="majorBidi" w:hAnsiTheme="majorBidi" w:cstheme="majorBidi"/>
          <w:lang w:bidi="ar-IQ"/>
        </w:rPr>
        <w:t xml:space="preserve">  with 3 species. </w:t>
      </w:r>
      <w:proofErr w:type="spellStart"/>
      <w:r w:rsidRPr="007B5E94">
        <w:rPr>
          <w:rFonts w:asciiTheme="majorBidi" w:hAnsiTheme="majorBidi" w:cstheme="majorBidi"/>
          <w:lang w:bidi="ar-IQ"/>
        </w:rPr>
        <w:t>Physciaceae</w:t>
      </w:r>
      <w:proofErr w:type="spellEnd"/>
      <w:r w:rsidRPr="007B5E94">
        <w:rPr>
          <w:rFonts w:asciiTheme="majorBidi" w:hAnsiTheme="majorBidi" w:cstheme="majorBidi"/>
          <w:lang w:bidi="ar-IQ"/>
        </w:rPr>
        <w:t xml:space="preserve"> was the largest family with 6 genera followed by </w:t>
      </w:r>
      <w:proofErr w:type="spellStart"/>
      <w:r w:rsidRPr="007B5E94">
        <w:rPr>
          <w:rFonts w:asciiTheme="majorBidi" w:hAnsiTheme="majorBidi" w:cstheme="majorBidi"/>
          <w:lang w:bidi="ar-IQ"/>
        </w:rPr>
        <w:t>Verrucariaceae</w:t>
      </w:r>
      <w:proofErr w:type="spellEnd"/>
      <w:r w:rsidRPr="007B5E94">
        <w:rPr>
          <w:rFonts w:asciiTheme="majorBidi" w:hAnsiTheme="majorBidi" w:cstheme="majorBidi"/>
          <w:lang w:bidi="ar-IQ"/>
        </w:rPr>
        <w:t xml:space="preserve"> with 4 genera.</w:t>
      </w:r>
    </w:p>
    <w:p w:rsidR="00E64BA1" w:rsidRPr="007B5E94" w:rsidRDefault="00E64BA1" w:rsidP="00E64BA1">
      <w:pPr>
        <w:bidi w:val="0"/>
        <w:spacing w:before="80" w:after="80" w:line="336" w:lineRule="auto"/>
        <w:ind w:firstLine="567"/>
        <w:jc w:val="lowKashida"/>
        <w:rPr>
          <w:rFonts w:asciiTheme="majorBidi" w:hAnsiTheme="majorBidi" w:cstheme="majorBidi"/>
          <w:lang w:bidi="ar-IQ"/>
        </w:rPr>
      </w:pPr>
      <w:proofErr w:type="spellStart"/>
      <w:r w:rsidRPr="007B5E94">
        <w:rPr>
          <w:rFonts w:asciiTheme="majorBidi" w:hAnsiTheme="majorBidi" w:cstheme="majorBidi"/>
          <w:i/>
          <w:iCs/>
          <w:lang w:bidi="ar-IQ"/>
        </w:rPr>
        <w:t>Lecanora</w:t>
      </w:r>
      <w:proofErr w:type="spellEnd"/>
      <w:r w:rsidRPr="007B5E94">
        <w:rPr>
          <w:rFonts w:asciiTheme="majorBidi" w:hAnsiTheme="majorBidi" w:cstheme="majorBidi"/>
          <w:i/>
          <w:iCs/>
          <w:lang w:bidi="ar-IQ"/>
        </w:rPr>
        <w:t xml:space="preserve"> </w:t>
      </w:r>
      <w:proofErr w:type="spellStart"/>
      <w:r w:rsidRPr="007B5E94">
        <w:rPr>
          <w:rFonts w:asciiTheme="majorBidi" w:hAnsiTheme="majorBidi" w:cstheme="majorBidi"/>
          <w:i/>
          <w:iCs/>
          <w:lang w:bidi="ar-IQ"/>
        </w:rPr>
        <w:t>muralis</w:t>
      </w:r>
      <w:proofErr w:type="spellEnd"/>
      <w:r w:rsidRPr="007B5E94">
        <w:rPr>
          <w:rFonts w:asciiTheme="majorBidi" w:hAnsiTheme="majorBidi" w:cstheme="majorBidi"/>
          <w:lang w:bidi="ar-IQ"/>
        </w:rPr>
        <w:t xml:space="preserve">, the </w:t>
      </w:r>
      <w:proofErr w:type="spellStart"/>
      <w:r w:rsidRPr="007B5E94">
        <w:rPr>
          <w:rFonts w:asciiTheme="majorBidi" w:hAnsiTheme="majorBidi" w:cstheme="majorBidi"/>
          <w:lang w:bidi="ar-IQ"/>
        </w:rPr>
        <w:t>crustose</w:t>
      </w:r>
      <w:proofErr w:type="spellEnd"/>
      <w:r w:rsidRPr="007B5E94">
        <w:rPr>
          <w:rFonts w:asciiTheme="majorBidi" w:hAnsiTheme="majorBidi" w:cstheme="majorBidi"/>
          <w:lang w:bidi="ar-IQ"/>
        </w:rPr>
        <w:t xml:space="preserve"> species, is the most prevalent </w:t>
      </w:r>
      <w:r>
        <w:rPr>
          <w:rFonts w:asciiTheme="majorBidi" w:hAnsiTheme="majorBidi" w:cstheme="majorBidi"/>
          <w:lang w:bidi="ar-IQ"/>
        </w:rPr>
        <w:t>was</w:t>
      </w:r>
      <w:r w:rsidRPr="007B5E94">
        <w:rPr>
          <w:rFonts w:asciiTheme="majorBidi" w:hAnsiTheme="majorBidi" w:cstheme="majorBidi"/>
          <w:lang w:bidi="ar-IQ"/>
        </w:rPr>
        <w:t xml:space="preserve"> observed in all study locations followed by the </w:t>
      </w:r>
      <w:proofErr w:type="spellStart"/>
      <w:r w:rsidRPr="007B5E94">
        <w:rPr>
          <w:rFonts w:asciiTheme="majorBidi" w:hAnsiTheme="majorBidi" w:cstheme="majorBidi"/>
          <w:lang w:bidi="ar-IQ"/>
        </w:rPr>
        <w:t>crustose</w:t>
      </w:r>
      <w:proofErr w:type="spellEnd"/>
      <w:r w:rsidRPr="007B5E94">
        <w:rPr>
          <w:rFonts w:asciiTheme="majorBidi" w:hAnsiTheme="majorBidi" w:cstheme="majorBidi"/>
          <w:lang w:bidi="ar-IQ"/>
        </w:rPr>
        <w:t xml:space="preserve"> </w:t>
      </w:r>
      <w:r>
        <w:rPr>
          <w:rFonts w:asciiTheme="majorBidi" w:hAnsiTheme="majorBidi" w:cstheme="majorBidi"/>
          <w:lang w:bidi="ar-IQ"/>
        </w:rPr>
        <w:t xml:space="preserve"> species </w:t>
      </w:r>
      <w:proofErr w:type="spellStart"/>
      <w:r w:rsidRPr="007B5E94">
        <w:rPr>
          <w:rFonts w:asciiTheme="majorBidi" w:hAnsiTheme="majorBidi" w:cstheme="majorBidi"/>
          <w:i/>
          <w:iCs/>
          <w:lang w:bidi="ar-IQ"/>
        </w:rPr>
        <w:t>Aspicilia</w:t>
      </w:r>
      <w:proofErr w:type="spellEnd"/>
      <w:r w:rsidRPr="007B5E94">
        <w:rPr>
          <w:rFonts w:asciiTheme="majorBidi" w:hAnsiTheme="majorBidi" w:cstheme="majorBidi"/>
          <w:i/>
          <w:iCs/>
          <w:lang w:bidi="ar-IQ"/>
        </w:rPr>
        <w:t xml:space="preserve"> </w:t>
      </w:r>
      <w:proofErr w:type="spellStart"/>
      <w:r w:rsidRPr="007B5E94">
        <w:rPr>
          <w:rFonts w:asciiTheme="majorBidi" w:hAnsiTheme="majorBidi" w:cstheme="majorBidi"/>
          <w:i/>
          <w:iCs/>
          <w:lang w:bidi="ar-IQ"/>
        </w:rPr>
        <w:t>calcarea</w:t>
      </w:r>
      <w:proofErr w:type="spellEnd"/>
      <w:r>
        <w:rPr>
          <w:rFonts w:asciiTheme="majorBidi" w:hAnsiTheme="majorBidi" w:cstheme="majorBidi"/>
          <w:lang w:bidi="ar-IQ"/>
        </w:rPr>
        <w:t>,</w:t>
      </w:r>
      <w:r w:rsidRPr="007B5E94">
        <w:rPr>
          <w:rFonts w:asciiTheme="majorBidi" w:hAnsiTheme="majorBidi" w:cstheme="majorBidi"/>
          <w:lang w:bidi="ar-IQ"/>
        </w:rPr>
        <w:t xml:space="preserve"> </w:t>
      </w:r>
      <w:proofErr w:type="spellStart"/>
      <w:r w:rsidRPr="007B5E94">
        <w:rPr>
          <w:rFonts w:asciiTheme="majorBidi" w:hAnsiTheme="majorBidi" w:cstheme="majorBidi"/>
          <w:i/>
          <w:iCs/>
          <w:lang w:bidi="ar-IQ"/>
        </w:rPr>
        <w:t>Fulgensia</w:t>
      </w:r>
      <w:proofErr w:type="spellEnd"/>
      <w:r w:rsidRPr="007B5E94">
        <w:rPr>
          <w:rFonts w:asciiTheme="majorBidi" w:hAnsiTheme="majorBidi" w:cstheme="majorBidi"/>
          <w:i/>
          <w:iCs/>
          <w:lang w:bidi="ar-IQ"/>
        </w:rPr>
        <w:t xml:space="preserve"> </w:t>
      </w:r>
      <w:proofErr w:type="spellStart"/>
      <w:r w:rsidRPr="007B5E94">
        <w:rPr>
          <w:rFonts w:asciiTheme="majorBidi" w:hAnsiTheme="majorBidi" w:cstheme="majorBidi"/>
          <w:i/>
          <w:iCs/>
          <w:lang w:bidi="ar-IQ"/>
        </w:rPr>
        <w:t>subbracteata</w:t>
      </w:r>
      <w:proofErr w:type="spellEnd"/>
      <w:r>
        <w:rPr>
          <w:rFonts w:asciiTheme="majorBidi" w:hAnsiTheme="majorBidi" w:cstheme="majorBidi"/>
          <w:lang w:bidi="ar-IQ"/>
        </w:rPr>
        <w:t xml:space="preserve"> and </w:t>
      </w:r>
      <w:proofErr w:type="spellStart"/>
      <w:r w:rsidRPr="005B6FA5">
        <w:rPr>
          <w:rFonts w:asciiTheme="majorBidi" w:hAnsiTheme="majorBidi" w:cstheme="majorBidi"/>
          <w:i/>
          <w:iCs/>
          <w:lang w:bidi="ar-IQ"/>
        </w:rPr>
        <w:t>Placocarpus</w:t>
      </w:r>
      <w:proofErr w:type="spellEnd"/>
      <w:r w:rsidRPr="005B6FA5">
        <w:rPr>
          <w:rFonts w:asciiTheme="majorBidi" w:hAnsiTheme="majorBidi" w:cstheme="majorBidi"/>
          <w:i/>
          <w:iCs/>
          <w:lang w:bidi="ar-IQ"/>
        </w:rPr>
        <w:t xml:space="preserve"> </w:t>
      </w:r>
      <w:proofErr w:type="spellStart"/>
      <w:r w:rsidRPr="005B6FA5">
        <w:rPr>
          <w:rFonts w:asciiTheme="majorBidi" w:hAnsiTheme="majorBidi" w:cstheme="majorBidi"/>
          <w:i/>
          <w:iCs/>
          <w:lang w:bidi="ar-IQ"/>
        </w:rPr>
        <w:t>schaereri</w:t>
      </w:r>
      <w:proofErr w:type="spellEnd"/>
      <w:r w:rsidRPr="007B5E94">
        <w:rPr>
          <w:rFonts w:asciiTheme="majorBidi" w:hAnsiTheme="majorBidi" w:cstheme="majorBidi"/>
          <w:lang w:bidi="ar-IQ"/>
        </w:rPr>
        <w:t xml:space="preserve"> then the </w:t>
      </w:r>
      <w:proofErr w:type="spellStart"/>
      <w:r w:rsidRPr="007B5E94">
        <w:rPr>
          <w:rFonts w:asciiTheme="majorBidi" w:hAnsiTheme="majorBidi" w:cstheme="majorBidi"/>
          <w:lang w:bidi="ar-IQ"/>
        </w:rPr>
        <w:t>squamulose</w:t>
      </w:r>
      <w:proofErr w:type="spellEnd"/>
      <w:r w:rsidRPr="007B5E94">
        <w:rPr>
          <w:rFonts w:asciiTheme="majorBidi" w:hAnsiTheme="majorBidi" w:cstheme="majorBidi"/>
          <w:lang w:bidi="ar-IQ"/>
        </w:rPr>
        <w:t xml:space="preserve"> </w:t>
      </w:r>
      <w:r>
        <w:rPr>
          <w:rFonts w:asciiTheme="majorBidi" w:hAnsiTheme="majorBidi" w:cstheme="majorBidi"/>
          <w:lang w:bidi="ar-IQ"/>
        </w:rPr>
        <w:t xml:space="preserve">species </w:t>
      </w:r>
      <w:proofErr w:type="spellStart"/>
      <w:r w:rsidRPr="007B5E94">
        <w:rPr>
          <w:rFonts w:asciiTheme="majorBidi" w:hAnsiTheme="majorBidi" w:cstheme="majorBidi"/>
          <w:i/>
          <w:iCs/>
          <w:lang w:bidi="ar-IQ"/>
        </w:rPr>
        <w:t>Squamarina</w:t>
      </w:r>
      <w:proofErr w:type="spellEnd"/>
      <w:r w:rsidRPr="007B5E94">
        <w:rPr>
          <w:rFonts w:asciiTheme="majorBidi" w:hAnsiTheme="majorBidi" w:cstheme="majorBidi"/>
          <w:i/>
          <w:iCs/>
          <w:lang w:bidi="ar-IQ"/>
        </w:rPr>
        <w:t xml:space="preserve"> </w:t>
      </w:r>
      <w:proofErr w:type="spellStart"/>
      <w:r w:rsidRPr="007B5E94">
        <w:rPr>
          <w:rFonts w:asciiTheme="majorBidi" w:hAnsiTheme="majorBidi" w:cstheme="majorBidi"/>
          <w:i/>
          <w:iCs/>
          <w:lang w:bidi="ar-IQ"/>
        </w:rPr>
        <w:t>cartilaginea</w:t>
      </w:r>
      <w:proofErr w:type="spellEnd"/>
      <w:r w:rsidRPr="007B5E94">
        <w:rPr>
          <w:rFonts w:asciiTheme="majorBidi" w:hAnsiTheme="majorBidi" w:cstheme="majorBidi"/>
          <w:i/>
          <w:iCs/>
          <w:lang w:bidi="ar-IQ"/>
        </w:rPr>
        <w:t>.</w:t>
      </w:r>
      <w:r w:rsidRPr="007B5E94">
        <w:rPr>
          <w:rFonts w:asciiTheme="majorBidi" w:hAnsiTheme="majorBidi" w:cstheme="majorBidi"/>
          <w:lang w:bidi="ar-IQ"/>
        </w:rPr>
        <w:t xml:space="preserve"> </w:t>
      </w:r>
    </w:p>
    <w:p w:rsidR="00E64BA1" w:rsidRPr="007B5E94" w:rsidRDefault="00E64BA1" w:rsidP="00E64BA1">
      <w:pPr>
        <w:bidi w:val="0"/>
        <w:spacing w:before="80" w:after="80" w:line="336" w:lineRule="auto"/>
        <w:ind w:firstLine="567"/>
        <w:jc w:val="lowKashida"/>
        <w:rPr>
          <w:rFonts w:asciiTheme="majorBidi" w:hAnsiTheme="majorBidi" w:cstheme="majorBidi"/>
          <w:lang w:bidi="ar-IQ"/>
        </w:rPr>
      </w:pPr>
      <w:proofErr w:type="spellStart"/>
      <w:r w:rsidRPr="007B5E94">
        <w:rPr>
          <w:rFonts w:asciiTheme="majorBidi" w:hAnsiTheme="majorBidi" w:cstheme="majorBidi"/>
          <w:lang w:bidi="ar-IQ"/>
        </w:rPr>
        <w:t>Sharanish</w:t>
      </w:r>
      <w:proofErr w:type="spellEnd"/>
      <w:r w:rsidRPr="007B5E94">
        <w:rPr>
          <w:rFonts w:asciiTheme="majorBidi" w:hAnsiTheme="majorBidi" w:cstheme="majorBidi"/>
          <w:lang w:bidi="ar-IQ"/>
        </w:rPr>
        <w:t xml:space="preserve"> is the richest location with 15 lichen species, followed by the locations of (southeast of </w:t>
      </w:r>
      <w:proofErr w:type="spellStart"/>
      <w:r w:rsidRPr="007B5E94">
        <w:rPr>
          <w:rFonts w:asciiTheme="majorBidi" w:hAnsiTheme="majorBidi" w:cstheme="majorBidi"/>
          <w:lang w:bidi="ar-IQ"/>
        </w:rPr>
        <w:t>Gali</w:t>
      </w:r>
      <w:proofErr w:type="spellEnd"/>
      <w:r w:rsidRPr="007B5E94">
        <w:rPr>
          <w:rFonts w:asciiTheme="majorBidi" w:hAnsiTheme="majorBidi" w:cstheme="majorBidi"/>
          <w:lang w:bidi="ar-IQ"/>
        </w:rPr>
        <w:t xml:space="preserve"> </w:t>
      </w:r>
      <w:proofErr w:type="spellStart"/>
      <w:r w:rsidRPr="007B5E94">
        <w:rPr>
          <w:rFonts w:asciiTheme="majorBidi" w:hAnsiTheme="majorBidi" w:cstheme="majorBidi"/>
          <w:lang w:bidi="ar-IQ"/>
        </w:rPr>
        <w:t>Balkai</w:t>
      </w:r>
      <w:r>
        <w:rPr>
          <w:rFonts w:asciiTheme="majorBidi" w:hAnsiTheme="majorBidi" w:cstheme="majorBidi"/>
          <w:lang w:bidi="ar-IQ"/>
        </w:rPr>
        <w:t>f</w:t>
      </w:r>
      <w:proofErr w:type="spellEnd"/>
      <w:r>
        <w:rPr>
          <w:rFonts w:asciiTheme="majorBidi" w:hAnsiTheme="majorBidi" w:cstheme="majorBidi"/>
          <w:lang w:bidi="ar-IQ"/>
        </w:rPr>
        <w:t xml:space="preserve">, </w:t>
      </w:r>
      <w:proofErr w:type="spellStart"/>
      <w:r>
        <w:rPr>
          <w:rFonts w:asciiTheme="majorBidi" w:hAnsiTheme="majorBidi" w:cstheme="majorBidi"/>
          <w:lang w:bidi="ar-IQ"/>
        </w:rPr>
        <w:t>Alshaikh</w:t>
      </w:r>
      <w:proofErr w:type="spellEnd"/>
      <w:r>
        <w:rPr>
          <w:rFonts w:asciiTheme="majorBidi" w:hAnsiTheme="majorBidi" w:cstheme="majorBidi"/>
          <w:lang w:bidi="ar-IQ"/>
        </w:rPr>
        <w:t xml:space="preserve"> </w:t>
      </w:r>
      <w:proofErr w:type="spellStart"/>
      <w:r>
        <w:rPr>
          <w:rFonts w:asciiTheme="majorBidi" w:hAnsiTheme="majorBidi" w:cstheme="majorBidi"/>
          <w:lang w:bidi="ar-IQ"/>
        </w:rPr>
        <w:t>Aadi</w:t>
      </w:r>
      <w:proofErr w:type="spellEnd"/>
      <w:r>
        <w:rPr>
          <w:rFonts w:asciiTheme="majorBidi" w:hAnsiTheme="majorBidi" w:cstheme="majorBidi"/>
          <w:lang w:bidi="ar-IQ"/>
        </w:rPr>
        <w:t xml:space="preserve"> and </w:t>
      </w:r>
      <w:proofErr w:type="spellStart"/>
      <w:r>
        <w:rPr>
          <w:rFonts w:asciiTheme="majorBidi" w:hAnsiTheme="majorBidi" w:cstheme="majorBidi"/>
          <w:lang w:bidi="ar-IQ"/>
        </w:rPr>
        <w:t>Gali</w:t>
      </w:r>
      <w:proofErr w:type="spellEnd"/>
      <w:r>
        <w:rPr>
          <w:rFonts w:asciiTheme="majorBidi" w:hAnsiTheme="majorBidi" w:cstheme="majorBidi"/>
          <w:lang w:bidi="ar-IQ"/>
        </w:rPr>
        <w:t xml:space="preserve"> </w:t>
      </w:r>
      <w:proofErr w:type="spellStart"/>
      <w:r>
        <w:rPr>
          <w:rFonts w:asciiTheme="majorBidi" w:hAnsiTheme="majorBidi" w:cstheme="majorBidi"/>
          <w:lang w:bidi="ar-IQ"/>
        </w:rPr>
        <w:t>Zanta</w:t>
      </w:r>
      <w:proofErr w:type="spellEnd"/>
      <w:r w:rsidRPr="007B5E94">
        <w:rPr>
          <w:rFonts w:asciiTheme="majorBidi" w:hAnsiTheme="majorBidi" w:cstheme="majorBidi"/>
          <w:lang w:bidi="ar-IQ"/>
        </w:rPr>
        <w:t xml:space="preserve">) with 12 species, then the location of </w:t>
      </w:r>
      <w:proofErr w:type="spellStart"/>
      <w:r w:rsidRPr="007B5E94">
        <w:rPr>
          <w:rFonts w:asciiTheme="majorBidi" w:hAnsiTheme="majorBidi" w:cstheme="majorBidi"/>
          <w:lang w:bidi="ar-IQ"/>
        </w:rPr>
        <w:t>Alberifcan</w:t>
      </w:r>
      <w:proofErr w:type="spellEnd"/>
      <w:r w:rsidRPr="007B5E94">
        <w:rPr>
          <w:rFonts w:asciiTheme="majorBidi" w:hAnsiTheme="majorBidi" w:cstheme="majorBidi"/>
          <w:lang w:bidi="ar-IQ"/>
        </w:rPr>
        <w:t xml:space="preserve"> road with 11 species. </w:t>
      </w:r>
      <w:proofErr w:type="spellStart"/>
      <w:r w:rsidRPr="007B5E94">
        <w:rPr>
          <w:rFonts w:asciiTheme="majorBidi" w:hAnsiTheme="majorBidi" w:cstheme="majorBidi"/>
          <w:lang w:bidi="ar-IQ"/>
        </w:rPr>
        <w:t>Duhok</w:t>
      </w:r>
      <w:proofErr w:type="spellEnd"/>
      <w:r w:rsidRPr="007B5E94">
        <w:rPr>
          <w:rFonts w:asciiTheme="majorBidi" w:hAnsiTheme="majorBidi" w:cstheme="majorBidi"/>
          <w:lang w:bidi="ar-IQ"/>
        </w:rPr>
        <w:t xml:space="preserve"> – </w:t>
      </w:r>
      <w:proofErr w:type="spellStart"/>
      <w:r w:rsidRPr="007B5E94">
        <w:rPr>
          <w:rFonts w:asciiTheme="majorBidi" w:hAnsiTheme="majorBidi" w:cstheme="majorBidi"/>
          <w:lang w:bidi="ar-IQ"/>
        </w:rPr>
        <w:t>Zawita</w:t>
      </w:r>
      <w:proofErr w:type="spellEnd"/>
      <w:r w:rsidRPr="007B5E94">
        <w:rPr>
          <w:rFonts w:asciiTheme="majorBidi" w:hAnsiTheme="majorBidi" w:cstheme="majorBidi"/>
          <w:lang w:bidi="ar-IQ"/>
        </w:rPr>
        <w:t xml:space="preserve"> road and </w:t>
      </w:r>
      <w:proofErr w:type="spellStart"/>
      <w:r w:rsidRPr="007B5E94">
        <w:rPr>
          <w:rFonts w:asciiTheme="majorBidi" w:hAnsiTheme="majorBidi" w:cstheme="majorBidi"/>
          <w:lang w:bidi="ar-IQ"/>
        </w:rPr>
        <w:t>Kori</w:t>
      </w:r>
      <w:proofErr w:type="spellEnd"/>
      <w:r w:rsidRPr="007B5E94">
        <w:rPr>
          <w:rFonts w:asciiTheme="majorBidi" w:hAnsiTheme="majorBidi" w:cstheme="majorBidi"/>
          <w:lang w:bidi="ar-IQ"/>
        </w:rPr>
        <w:t xml:space="preserve"> – </w:t>
      </w:r>
      <w:proofErr w:type="spellStart"/>
      <w:r w:rsidRPr="007B5E94">
        <w:rPr>
          <w:rFonts w:asciiTheme="majorBidi" w:hAnsiTheme="majorBidi" w:cstheme="majorBidi"/>
          <w:lang w:bidi="ar-IQ"/>
        </w:rPr>
        <w:t>Kori</w:t>
      </w:r>
      <w:proofErr w:type="spellEnd"/>
      <w:r w:rsidRPr="007B5E94">
        <w:rPr>
          <w:rFonts w:asciiTheme="majorBidi" w:hAnsiTheme="majorBidi" w:cstheme="majorBidi"/>
          <w:lang w:bidi="ar-IQ"/>
        </w:rPr>
        <w:t xml:space="preserve"> Sheer are the poorest locations with 5 species only. </w:t>
      </w:r>
      <w:proofErr w:type="spellStart"/>
      <w:r w:rsidRPr="007B5E94">
        <w:rPr>
          <w:rFonts w:asciiTheme="majorBidi" w:hAnsiTheme="majorBidi" w:cstheme="majorBidi"/>
          <w:i/>
          <w:iCs/>
          <w:lang w:bidi="ar-IQ"/>
        </w:rPr>
        <w:t>Thelidium</w:t>
      </w:r>
      <w:proofErr w:type="spellEnd"/>
      <w:r w:rsidRPr="007B5E94">
        <w:rPr>
          <w:rFonts w:asciiTheme="majorBidi" w:hAnsiTheme="majorBidi" w:cstheme="majorBidi"/>
          <w:lang w:bidi="ar-IQ"/>
        </w:rPr>
        <w:t xml:space="preserve"> sp. and </w:t>
      </w:r>
      <w:proofErr w:type="spellStart"/>
      <w:r w:rsidRPr="007B5E94">
        <w:rPr>
          <w:rFonts w:asciiTheme="majorBidi" w:hAnsiTheme="majorBidi" w:cstheme="majorBidi"/>
          <w:i/>
          <w:iCs/>
          <w:lang w:bidi="ar-IQ"/>
        </w:rPr>
        <w:t>Lichinella</w:t>
      </w:r>
      <w:proofErr w:type="spellEnd"/>
      <w:r w:rsidRPr="007B5E94">
        <w:rPr>
          <w:rFonts w:asciiTheme="majorBidi" w:hAnsiTheme="majorBidi" w:cstheme="majorBidi"/>
          <w:lang w:bidi="ar-IQ"/>
        </w:rPr>
        <w:t xml:space="preserve"> </w:t>
      </w:r>
      <w:proofErr w:type="spellStart"/>
      <w:r w:rsidRPr="007B5E94">
        <w:rPr>
          <w:rFonts w:asciiTheme="majorBidi" w:hAnsiTheme="majorBidi" w:cstheme="majorBidi"/>
          <w:i/>
          <w:iCs/>
          <w:lang w:bidi="ar-IQ"/>
        </w:rPr>
        <w:t>cribellifera</w:t>
      </w:r>
      <w:proofErr w:type="spellEnd"/>
      <w:r w:rsidRPr="007B5E94">
        <w:rPr>
          <w:rFonts w:asciiTheme="majorBidi" w:hAnsiTheme="majorBidi" w:cstheme="majorBidi"/>
          <w:lang w:bidi="ar-IQ"/>
        </w:rPr>
        <w:t xml:space="preserve"> found only in </w:t>
      </w:r>
      <w:proofErr w:type="spellStart"/>
      <w:r w:rsidRPr="007B5E94">
        <w:rPr>
          <w:rFonts w:asciiTheme="majorBidi" w:hAnsiTheme="majorBidi" w:cstheme="majorBidi"/>
          <w:lang w:bidi="ar-IQ"/>
        </w:rPr>
        <w:t>Rowanduz</w:t>
      </w:r>
      <w:proofErr w:type="spellEnd"/>
      <w:r w:rsidRPr="007B5E94">
        <w:rPr>
          <w:rFonts w:asciiTheme="majorBidi" w:hAnsiTheme="majorBidi" w:cstheme="majorBidi"/>
          <w:lang w:bidi="ar-IQ"/>
        </w:rPr>
        <w:t xml:space="preserve"> district and not found in </w:t>
      </w:r>
      <w:proofErr w:type="spellStart"/>
      <w:r w:rsidRPr="007B5E94">
        <w:rPr>
          <w:rFonts w:asciiTheme="majorBidi" w:hAnsiTheme="majorBidi" w:cstheme="majorBidi"/>
          <w:lang w:bidi="ar-IQ"/>
        </w:rPr>
        <w:t>Amadiya</w:t>
      </w:r>
      <w:proofErr w:type="spellEnd"/>
      <w:r w:rsidRPr="007B5E94">
        <w:rPr>
          <w:rFonts w:asciiTheme="majorBidi" w:hAnsiTheme="majorBidi" w:cstheme="majorBidi"/>
          <w:lang w:bidi="ar-IQ"/>
        </w:rPr>
        <w:t xml:space="preserve"> district.</w:t>
      </w:r>
    </w:p>
    <w:p w:rsidR="00E64BA1" w:rsidRPr="007B5E94" w:rsidRDefault="00E64BA1" w:rsidP="00E64BA1">
      <w:pPr>
        <w:bidi w:val="0"/>
        <w:spacing w:before="80" w:after="80" w:line="336" w:lineRule="auto"/>
        <w:ind w:firstLine="567"/>
        <w:jc w:val="lowKashida"/>
        <w:rPr>
          <w:rFonts w:asciiTheme="majorBidi" w:hAnsiTheme="majorBidi" w:cstheme="majorBidi"/>
          <w:lang w:bidi="ar-IQ"/>
        </w:rPr>
      </w:pPr>
      <w:r w:rsidRPr="007B5E94">
        <w:rPr>
          <w:rFonts w:asciiTheme="majorBidi" w:hAnsiTheme="majorBidi" w:cstheme="majorBidi"/>
          <w:lang w:bidi="ar-IQ"/>
        </w:rPr>
        <w:t xml:space="preserve">Regarding lichens growth forms, there are 28 species of </w:t>
      </w:r>
      <w:proofErr w:type="spellStart"/>
      <w:r w:rsidRPr="007B5E94">
        <w:rPr>
          <w:rFonts w:asciiTheme="majorBidi" w:hAnsiTheme="majorBidi" w:cstheme="majorBidi"/>
          <w:lang w:bidi="ar-IQ"/>
        </w:rPr>
        <w:t>crustose</w:t>
      </w:r>
      <w:proofErr w:type="spellEnd"/>
      <w:r w:rsidRPr="007B5E94">
        <w:rPr>
          <w:rFonts w:asciiTheme="majorBidi" w:hAnsiTheme="majorBidi" w:cstheme="majorBidi"/>
          <w:lang w:bidi="ar-IQ"/>
        </w:rPr>
        <w:t xml:space="preserve"> type (59.5% of recorded species, 13 species of foliose type and 6 of </w:t>
      </w:r>
      <w:proofErr w:type="spellStart"/>
      <w:r w:rsidRPr="007B5E94">
        <w:rPr>
          <w:rFonts w:asciiTheme="majorBidi" w:hAnsiTheme="majorBidi" w:cstheme="majorBidi"/>
          <w:lang w:bidi="ar-IQ"/>
        </w:rPr>
        <w:t>squamulose</w:t>
      </w:r>
      <w:proofErr w:type="spellEnd"/>
      <w:r w:rsidRPr="007B5E94">
        <w:rPr>
          <w:rFonts w:asciiTheme="majorBidi" w:hAnsiTheme="majorBidi" w:cstheme="majorBidi"/>
          <w:lang w:bidi="ar-IQ"/>
        </w:rPr>
        <w:t xml:space="preserve"> type (representing 27.7% and 12.8% respectively). </w:t>
      </w:r>
    </w:p>
    <w:p w:rsidR="00E64BA1" w:rsidRPr="007B5E94" w:rsidRDefault="00E64BA1" w:rsidP="00E64BA1">
      <w:pPr>
        <w:bidi w:val="0"/>
        <w:spacing w:before="80" w:after="80" w:line="336" w:lineRule="auto"/>
        <w:ind w:firstLine="567"/>
        <w:jc w:val="lowKashida"/>
        <w:rPr>
          <w:rFonts w:asciiTheme="majorBidi" w:hAnsiTheme="majorBidi" w:cstheme="majorBidi"/>
          <w:lang w:bidi="ar-IQ"/>
        </w:rPr>
      </w:pPr>
      <w:r w:rsidRPr="007B5E94">
        <w:rPr>
          <w:rFonts w:asciiTheme="majorBidi" w:hAnsiTheme="majorBidi" w:cstheme="majorBidi"/>
          <w:lang w:bidi="ar-IQ"/>
        </w:rPr>
        <w:t xml:space="preserve">The substrates of lichens varied and included types of rocks, soil and different group of plants. Some few species of lichens grew on more than one type of substrate. </w:t>
      </w:r>
    </w:p>
    <w:p w:rsidR="00E64BA1" w:rsidRPr="007B5E94" w:rsidRDefault="00E64BA1" w:rsidP="00E64BA1">
      <w:pPr>
        <w:bidi w:val="0"/>
        <w:spacing w:before="80" w:after="80" w:line="336" w:lineRule="auto"/>
        <w:ind w:firstLine="567"/>
        <w:jc w:val="lowKashida"/>
        <w:rPr>
          <w:rFonts w:asciiTheme="majorBidi" w:hAnsiTheme="majorBidi" w:cstheme="majorBidi"/>
          <w:lang w:bidi="ar-IQ"/>
        </w:rPr>
      </w:pPr>
      <w:proofErr w:type="spellStart"/>
      <w:r w:rsidRPr="007B5E94">
        <w:rPr>
          <w:rFonts w:asciiTheme="majorBidi" w:hAnsiTheme="majorBidi" w:cstheme="majorBidi"/>
          <w:lang w:bidi="ar-IQ"/>
        </w:rPr>
        <w:t>Inorder</w:t>
      </w:r>
      <w:proofErr w:type="spellEnd"/>
      <w:r w:rsidRPr="007B5E94">
        <w:rPr>
          <w:rFonts w:asciiTheme="majorBidi" w:hAnsiTheme="majorBidi" w:cstheme="majorBidi"/>
          <w:lang w:bidi="ar-IQ"/>
        </w:rPr>
        <w:t xml:space="preserve"> to evaluate the </w:t>
      </w:r>
      <w:r>
        <w:rPr>
          <w:rFonts w:asciiTheme="majorBidi" w:hAnsiTheme="majorBidi" w:cstheme="majorBidi"/>
          <w:lang w:bidi="ar-IQ"/>
        </w:rPr>
        <w:t>antimicrobial</w:t>
      </w:r>
      <w:r w:rsidRPr="007B5E94">
        <w:rPr>
          <w:rFonts w:asciiTheme="majorBidi" w:hAnsiTheme="majorBidi" w:cstheme="majorBidi"/>
          <w:lang w:bidi="ar-IQ"/>
        </w:rPr>
        <w:t xml:space="preserve"> activity of lichens </w:t>
      </w:r>
      <w:proofErr w:type="spellStart"/>
      <w:r>
        <w:rPr>
          <w:rFonts w:asciiTheme="majorBidi" w:hAnsiTheme="majorBidi" w:cstheme="majorBidi"/>
          <w:lang w:bidi="ar-IQ"/>
        </w:rPr>
        <w:t>extracta</w:t>
      </w:r>
      <w:proofErr w:type="spellEnd"/>
      <w:r>
        <w:rPr>
          <w:rFonts w:asciiTheme="majorBidi" w:hAnsiTheme="majorBidi" w:cstheme="majorBidi"/>
          <w:lang w:bidi="ar-IQ"/>
        </w:rPr>
        <w:t xml:space="preserve"> </w:t>
      </w:r>
      <w:r w:rsidRPr="007B5E94">
        <w:rPr>
          <w:rFonts w:asciiTheme="majorBidi" w:hAnsiTheme="majorBidi" w:cstheme="majorBidi"/>
          <w:lang w:bidi="ar-IQ"/>
        </w:rPr>
        <w:t xml:space="preserve">against bacteria and fungi, </w:t>
      </w:r>
      <w:r>
        <w:rPr>
          <w:rFonts w:asciiTheme="majorBidi" w:hAnsiTheme="majorBidi" w:cstheme="majorBidi"/>
          <w:lang w:bidi="ar-IQ"/>
        </w:rPr>
        <w:t xml:space="preserve">acetone and ethanol </w:t>
      </w:r>
      <w:r w:rsidRPr="007B5E94">
        <w:rPr>
          <w:rFonts w:asciiTheme="majorBidi" w:hAnsiTheme="majorBidi" w:cstheme="majorBidi"/>
          <w:lang w:bidi="ar-IQ"/>
        </w:rPr>
        <w:t>extract</w:t>
      </w:r>
      <w:r>
        <w:rPr>
          <w:rFonts w:asciiTheme="majorBidi" w:hAnsiTheme="majorBidi" w:cstheme="majorBidi"/>
          <w:lang w:bidi="ar-IQ"/>
        </w:rPr>
        <w:t>s</w:t>
      </w:r>
      <w:r w:rsidRPr="007B5E94">
        <w:rPr>
          <w:rFonts w:asciiTheme="majorBidi" w:hAnsiTheme="majorBidi" w:cstheme="majorBidi"/>
          <w:lang w:bidi="ar-IQ"/>
        </w:rPr>
        <w:t xml:space="preserve"> of the lichens </w:t>
      </w:r>
      <w:proofErr w:type="spellStart"/>
      <w:r w:rsidRPr="007B5E94">
        <w:rPr>
          <w:rFonts w:asciiTheme="majorBidi" w:hAnsiTheme="majorBidi" w:cstheme="majorBidi"/>
          <w:i/>
          <w:iCs/>
          <w:lang w:bidi="ar-IQ"/>
        </w:rPr>
        <w:t>Diploschistes</w:t>
      </w:r>
      <w:proofErr w:type="spellEnd"/>
      <w:r w:rsidRPr="007B5E94">
        <w:rPr>
          <w:rFonts w:asciiTheme="majorBidi" w:hAnsiTheme="majorBidi" w:cstheme="majorBidi"/>
          <w:i/>
          <w:iCs/>
          <w:lang w:bidi="ar-IQ"/>
        </w:rPr>
        <w:t xml:space="preserve"> </w:t>
      </w:r>
      <w:proofErr w:type="spellStart"/>
      <w:r w:rsidRPr="007B5E94">
        <w:rPr>
          <w:rFonts w:asciiTheme="majorBidi" w:hAnsiTheme="majorBidi" w:cstheme="majorBidi"/>
          <w:i/>
          <w:iCs/>
          <w:lang w:bidi="ar-IQ"/>
        </w:rPr>
        <w:t>ocellatus</w:t>
      </w:r>
      <w:proofErr w:type="spellEnd"/>
      <w:r w:rsidRPr="007B5E94">
        <w:rPr>
          <w:rFonts w:asciiTheme="majorBidi" w:hAnsiTheme="majorBidi" w:cstheme="majorBidi"/>
          <w:lang w:bidi="ar-IQ"/>
        </w:rPr>
        <w:t xml:space="preserve">, </w:t>
      </w:r>
      <w:proofErr w:type="spellStart"/>
      <w:r w:rsidRPr="007B5E94">
        <w:rPr>
          <w:rFonts w:asciiTheme="majorBidi" w:hAnsiTheme="majorBidi" w:cstheme="majorBidi"/>
          <w:i/>
          <w:iCs/>
          <w:lang w:bidi="ar-IQ"/>
        </w:rPr>
        <w:t>Lecanora</w:t>
      </w:r>
      <w:proofErr w:type="spellEnd"/>
      <w:r w:rsidRPr="007B5E94">
        <w:rPr>
          <w:rFonts w:asciiTheme="majorBidi" w:hAnsiTheme="majorBidi" w:cstheme="majorBidi"/>
          <w:i/>
          <w:iCs/>
          <w:lang w:bidi="ar-IQ"/>
        </w:rPr>
        <w:t xml:space="preserve"> </w:t>
      </w:r>
      <w:proofErr w:type="spellStart"/>
      <w:r w:rsidRPr="007B5E94">
        <w:rPr>
          <w:rFonts w:asciiTheme="majorBidi" w:hAnsiTheme="majorBidi" w:cstheme="majorBidi"/>
          <w:i/>
          <w:iCs/>
          <w:lang w:bidi="ar-IQ"/>
        </w:rPr>
        <w:t>muralis</w:t>
      </w:r>
      <w:proofErr w:type="spellEnd"/>
      <w:r w:rsidRPr="007B5E94">
        <w:rPr>
          <w:rFonts w:asciiTheme="majorBidi" w:hAnsiTheme="majorBidi" w:cstheme="majorBidi"/>
          <w:lang w:bidi="ar-IQ"/>
        </w:rPr>
        <w:t xml:space="preserve"> and </w:t>
      </w:r>
      <w:proofErr w:type="spellStart"/>
      <w:r w:rsidRPr="007B5E94">
        <w:rPr>
          <w:rFonts w:asciiTheme="majorBidi" w:hAnsiTheme="majorBidi" w:cstheme="majorBidi"/>
          <w:i/>
          <w:iCs/>
          <w:lang w:bidi="ar-IQ"/>
        </w:rPr>
        <w:t>Physconia</w:t>
      </w:r>
      <w:proofErr w:type="spellEnd"/>
      <w:r w:rsidRPr="007B5E94">
        <w:rPr>
          <w:rFonts w:asciiTheme="majorBidi" w:hAnsiTheme="majorBidi" w:cstheme="majorBidi"/>
          <w:i/>
          <w:iCs/>
          <w:lang w:bidi="ar-IQ"/>
        </w:rPr>
        <w:t xml:space="preserve"> </w:t>
      </w:r>
      <w:proofErr w:type="spellStart"/>
      <w:r w:rsidRPr="007B5E94">
        <w:rPr>
          <w:rFonts w:asciiTheme="majorBidi" w:hAnsiTheme="majorBidi" w:cstheme="majorBidi"/>
          <w:i/>
          <w:iCs/>
          <w:lang w:bidi="ar-IQ"/>
        </w:rPr>
        <w:t>distorta</w:t>
      </w:r>
      <w:proofErr w:type="spellEnd"/>
      <w:r w:rsidRPr="007B5E94">
        <w:rPr>
          <w:rFonts w:asciiTheme="majorBidi" w:hAnsiTheme="majorBidi" w:cstheme="majorBidi"/>
          <w:lang w:bidi="ar-IQ"/>
        </w:rPr>
        <w:t xml:space="preserve"> were chosen to be tested against 8 species of bacteria beside 8 species of fungi using agar well diffusion method.</w:t>
      </w:r>
    </w:p>
    <w:p w:rsidR="00E64BA1" w:rsidRPr="004058C8" w:rsidRDefault="00E64BA1" w:rsidP="00E64BA1">
      <w:pPr>
        <w:bidi w:val="0"/>
        <w:spacing w:before="80" w:after="80" w:line="336" w:lineRule="auto"/>
        <w:ind w:firstLine="567"/>
        <w:jc w:val="lowKashida"/>
        <w:rPr>
          <w:rtl/>
          <w:lang w:bidi="ar-IQ"/>
        </w:rPr>
      </w:pPr>
      <w:r w:rsidRPr="004058C8">
        <w:t>Generally, acetone extracts of the three lichens were</w:t>
      </w:r>
      <w:r>
        <w:t xml:space="preserve"> the</w:t>
      </w:r>
      <w:r w:rsidRPr="004058C8">
        <w:t xml:space="preserve"> most effective in inhibiting 6 bacterial species comparing with ethanol extracts which showed activity against only 4 species.</w:t>
      </w:r>
    </w:p>
    <w:p w:rsidR="00E64BA1" w:rsidRPr="004058C8" w:rsidRDefault="00E64BA1" w:rsidP="00E64BA1">
      <w:pPr>
        <w:bidi w:val="0"/>
        <w:spacing w:before="80" w:after="80" w:line="336" w:lineRule="auto"/>
        <w:ind w:firstLine="567"/>
        <w:jc w:val="lowKashida"/>
        <w:rPr>
          <w:rtl/>
          <w:lang w:bidi="ar-IQ"/>
        </w:rPr>
      </w:pPr>
      <w:r w:rsidRPr="004058C8">
        <w:t xml:space="preserve">Results proved that gram negative bacterial species were less affected by lichen extracts than positive. Only two species </w:t>
      </w:r>
      <w:r w:rsidRPr="004058C8">
        <w:rPr>
          <w:i/>
          <w:iCs/>
        </w:rPr>
        <w:t xml:space="preserve">Salmonella </w:t>
      </w:r>
      <w:proofErr w:type="spellStart"/>
      <w:r w:rsidRPr="004058C8">
        <w:rPr>
          <w:i/>
          <w:iCs/>
        </w:rPr>
        <w:t>typhimurium</w:t>
      </w:r>
      <w:proofErr w:type="spellEnd"/>
      <w:r w:rsidRPr="004058C8">
        <w:t xml:space="preserve"> and </w:t>
      </w:r>
      <w:r w:rsidRPr="004058C8">
        <w:rPr>
          <w:i/>
          <w:iCs/>
        </w:rPr>
        <w:t xml:space="preserve">Pseudomonas </w:t>
      </w:r>
      <w:proofErr w:type="spellStart"/>
      <w:r w:rsidRPr="004058C8">
        <w:rPr>
          <w:i/>
          <w:iCs/>
        </w:rPr>
        <w:t>aeroginosa</w:t>
      </w:r>
      <w:proofErr w:type="spellEnd"/>
      <w:r w:rsidRPr="004058C8">
        <w:t xml:space="preserve"> were inhibited by </w:t>
      </w:r>
      <w:proofErr w:type="spellStart"/>
      <w:r w:rsidRPr="004058C8">
        <w:rPr>
          <w:i/>
          <w:iCs/>
        </w:rPr>
        <w:t>Physconia</w:t>
      </w:r>
      <w:proofErr w:type="spellEnd"/>
      <w:r w:rsidRPr="004058C8">
        <w:rPr>
          <w:i/>
          <w:iCs/>
        </w:rPr>
        <w:t xml:space="preserve"> </w:t>
      </w:r>
      <w:proofErr w:type="spellStart"/>
      <w:r w:rsidRPr="004058C8">
        <w:rPr>
          <w:i/>
          <w:iCs/>
        </w:rPr>
        <w:t>distorta</w:t>
      </w:r>
      <w:proofErr w:type="spellEnd"/>
      <w:r w:rsidRPr="004058C8">
        <w:t xml:space="preserve"> extracts, while the two other species </w:t>
      </w:r>
      <w:proofErr w:type="spellStart"/>
      <w:r w:rsidRPr="004058C8">
        <w:rPr>
          <w:i/>
          <w:iCs/>
          <w:lang w:bidi="ar-IQ"/>
        </w:rPr>
        <w:t>Klebsiella</w:t>
      </w:r>
      <w:proofErr w:type="spellEnd"/>
      <w:r w:rsidRPr="004058C8">
        <w:rPr>
          <w:i/>
          <w:iCs/>
          <w:lang w:bidi="ar-IQ"/>
        </w:rPr>
        <w:t xml:space="preserve"> </w:t>
      </w:r>
      <w:proofErr w:type="spellStart"/>
      <w:r w:rsidRPr="004058C8">
        <w:rPr>
          <w:i/>
          <w:iCs/>
          <w:lang w:bidi="ar-IQ"/>
        </w:rPr>
        <w:t>pneumonia</w:t>
      </w:r>
      <w:r>
        <w:rPr>
          <w:i/>
          <w:iCs/>
          <w:lang w:bidi="ar-IQ"/>
        </w:rPr>
        <w:t>e</w:t>
      </w:r>
      <w:proofErr w:type="spellEnd"/>
      <w:r w:rsidRPr="004058C8">
        <w:rPr>
          <w:lang w:bidi="ar-IQ"/>
        </w:rPr>
        <w:t xml:space="preserve"> and </w:t>
      </w:r>
      <w:r w:rsidRPr="004058C8">
        <w:rPr>
          <w:i/>
          <w:iCs/>
          <w:lang w:bidi="ar-IQ"/>
        </w:rPr>
        <w:t>Escherichia coli</w:t>
      </w:r>
      <w:r w:rsidRPr="004058C8">
        <w:t xml:space="preserve"> were not affected.</w:t>
      </w:r>
      <w:r>
        <w:t xml:space="preserve"> </w:t>
      </w:r>
    </w:p>
    <w:p w:rsidR="00E64BA1" w:rsidRPr="004058C8" w:rsidRDefault="00E64BA1" w:rsidP="00E64BA1">
      <w:pPr>
        <w:bidi w:val="0"/>
        <w:spacing w:before="80" w:after="80" w:line="336" w:lineRule="auto"/>
        <w:ind w:firstLine="567"/>
        <w:jc w:val="lowKashida"/>
        <w:rPr>
          <w:rtl/>
          <w:lang w:bidi="ar-IQ"/>
        </w:rPr>
      </w:pPr>
      <w:r w:rsidRPr="004058C8">
        <w:t>All gram positive bacterial species (</w:t>
      </w:r>
      <w:r w:rsidRPr="004058C8">
        <w:rPr>
          <w:i/>
          <w:iCs/>
        </w:rPr>
        <w:t>Bacillus</w:t>
      </w:r>
      <w:r w:rsidRPr="004058C8">
        <w:t xml:space="preserve"> sp., </w:t>
      </w:r>
      <w:r w:rsidRPr="004058C8">
        <w:rPr>
          <w:i/>
          <w:iCs/>
        </w:rPr>
        <w:t xml:space="preserve">Micrococcus </w:t>
      </w:r>
      <w:proofErr w:type="spellStart"/>
      <w:r w:rsidRPr="004058C8">
        <w:rPr>
          <w:i/>
          <w:iCs/>
        </w:rPr>
        <w:t>luteus</w:t>
      </w:r>
      <w:proofErr w:type="spellEnd"/>
      <w:r w:rsidRPr="004058C8">
        <w:t xml:space="preserve">, </w:t>
      </w:r>
      <w:proofErr w:type="spellStart"/>
      <w:r w:rsidRPr="004058C8">
        <w:rPr>
          <w:i/>
          <w:iCs/>
        </w:rPr>
        <w:t>Staphyllococcus</w:t>
      </w:r>
      <w:proofErr w:type="spellEnd"/>
      <w:r w:rsidRPr="004058C8">
        <w:rPr>
          <w:i/>
          <w:iCs/>
        </w:rPr>
        <w:t xml:space="preserve"> </w:t>
      </w:r>
      <w:proofErr w:type="spellStart"/>
      <w:r w:rsidRPr="004058C8">
        <w:rPr>
          <w:i/>
          <w:iCs/>
        </w:rPr>
        <w:t>aureus</w:t>
      </w:r>
      <w:proofErr w:type="spellEnd"/>
      <w:r w:rsidRPr="004058C8">
        <w:t xml:space="preserve"> and </w:t>
      </w:r>
      <w:r w:rsidRPr="004058C8">
        <w:rPr>
          <w:i/>
          <w:iCs/>
        </w:rPr>
        <w:t xml:space="preserve">S. </w:t>
      </w:r>
      <w:proofErr w:type="spellStart"/>
      <w:r w:rsidRPr="004058C8">
        <w:rPr>
          <w:i/>
          <w:iCs/>
        </w:rPr>
        <w:t>intermedius</w:t>
      </w:r>
      <w:proofErr w:type="spellEnd"/>
      <w:r w:rsidRPr="004058C8">
        <w:t>) were inhibited by one or more extract of the three lichens.</w:t>
      </w:r>
    </w:p>
    <w:p w:rsidR="00E64BA1" w:rsidRPr="004058C8" w:rsidRDefault="00E64BA1" w:rsidP="00E64BA1">
      <w:pPr>
        <w:bidi w:val="0"/>
        <w:spacing w:before="80" w:after="80" w:line="336" w:lineRule="auto"/>
        <w:ind w:firstLine="567"/>
        <w:jc w:val="lowKashida"/>
      </w:pPr>
      <w:r w:rsidRPr="004058C8">
        <w:t xml:space="preserve">The results also showed that </w:t>
      </w:r>
      <w:proofErr w:type="spellStart"/>
      <w:r w:rsidRPr="004058C8">
        <w:rPr>
          <w:i/>
          <w:iCs/>
        </w:rPr>
        <w:t>Physconia</w:t>
      </w:r>
      <w:proofErr w:type="spellEnd"/>
      <w:r w:rsidRPr="004058C8">
        <w:rPr>
          <w:i/>
          <w:iCs/>
        </w:rPr>
        <w:t xml:space="preserve"> </w:t>
      </w:r>
      <w:proofErr w:type="spellStart"/>
      <w:r w:rsidRPr="004058C8">
        <w:rPr>
          <w:i/>
          <w:iCs/>
        </w:rPr>
        <w:t>distorta</w:t>
      </w:r>
      <w:proofErr w:type="spellEnd"/>
      <w:r w:rsidRPr="004058C8">
        <w:t xml:space="preserve"> extracts were the most effective then </w:t>
      </w:r>
      <w:proofErr w:type="spellStart"/>
      <w:r w:rsidRPr="004058C8">
        <w:rPr>
          <w:i/>
          <w:iCs/>
        </w:rPr>
        <w:t>Lecanora</w:t>
      </w:r>
      <w:proofErr w:type="spellEnd"/>
      <w:r w:rsidRPr="004058C8">
        <w:rPr>
          <w:i/>
          <w:iCs/>
        </w:rPr>
        <w:t xml:space="preserve"> </w:t>
      </w:r>
      <w:proofErr w:type="spellStart"/>
      <w:r w:rsidRPr="004058C8">
        <w:rPr>
          <w:i/>
          <w:iCs/>
        </w:rPr>
        <w:t>muralis</w:t>
      </w:r>
      <w:proofErr w:type="spellEnd"/>
      <w:r w:rsidRPr="004058C8">
        <w:t xml:space="preserve"> extracts and finally </w:t>
      </w:r>
      <w:proofErr w:type="spellStart"/>
      <w:r w:rsidRPr="004058C8">
        <w:rPr>
          <w:i/>
          <w:iCs/>
        </w:rPr>
        <w:t>Diploschistes</w:t>
      </w:r>
      <w:proofErr w:type="spellEnd"/>
      <w:r w:rsidRPr="004058C8">
        <w:rPr>
          <w:i/>
          <w:iCs/>
        </w:rPr>
        <w:t xml:space="preserve"> </w:t>
      </w:r>
      <w:proofErr w:type="spellStart"/>
      <w:r w:rsidRPr="004058C8">
        <w:rPr>
          <w:i/>
          <w:iCs/>
        </w:rPr>
        <w:t>ocellatus</w:t>
      </w:r>
      <w:proofErr w:type="spellEnd"/>
      <w:r w:rsidRPr="004058C8">
        <w:t xml:space="preserve"> extracts.</w:t>
      </w:r>
    </w:p>
    <w:p w:rsidR="00E64BA1" w:rsidRDefault="00E64BA1" w:rsidP="00E64BA1">
      <w:pPr>
        <w:bidi w:val="0"/>
        <w:spacing w:before="80" w:after="80" w:line="336" w:lineRule="auto"/>
        <w:ind w:firstLine="567"/>
        <w:jc w:val="lowKashida"/>
        <w:rPr>
          <w:rFonts w:asciiTheme="majorBidi" w:hAnsiTheme="majorBidi" w:cstheme="majorBidi"/>
          <w:lang w:bidi="ar-IQ"/>
        </w:rPr>
      </w:pPr>
      <w:r>
        <w:lastRenderedPageBreak/>
        <w:t>Among the selected</w:t>
      </w:r>
      <w:r w:rsidRPr="004058C8">
        <w:t xml:space="preserve"> species of fungi, </w:t>
      </w:r>
      <w:proofErr w:type="spellStart"/>
      <w:r w:rsidRPr="004058C8">
        <w:rPr>
          <w:i/>
          <w:iCs/>
        </w:rPr>
        <w:t>Cladosporium</w:t>
      </w:r>
      <w:proofErr w:type="spellEnd"/>
      <w:r w:rsidRPr="004058C8">
        <w:t xml:space="preserve"> sp. was the most affected by acetone and ethanol extracts of lichens. Acetone extract of </w:t>
      </w:r>
      <w:proofErr w:type="spellStart"/>
      <w:r w:rsidRPr="004058C8">
        <w:rPr>
          <w:i/>
          <w:iCs/>
        </w:rPr>
        <w:t>Lecanora</w:t>
      </w:r>
      <w:proofErr w:type="spellEnd"/>
      <w:r w:rsidRPr="004058C8">
        <w:rPr>
          <w:i/>
          <w:iCs/>
        </w:rPr>
        <w:t xml:space="preserve"> </w:t>
      </w:r>
      <w:proofErr w:type="spellStart"/>
      <w:r w:rsidRPr="004058C8">
        <w:rPr>
          <w:i/>
          <w:iCs/>
        </w:rPr>
        <w:t>muralis</w:t>
      </w:r>
      <w:proofErr w:type="spellEnd"/>
      <w:r w:rsidRPr="004058C8">
        <w:rPr>
          <w:i/>
          <w:iCs/>
        </w:rPr>
        <w:t xml:space="preserve"> </w:t>
      </w:r>
      <w:r w:rsidRPr="004058C8">
        <w:t xml:space="preserve">had inhibiting </w:t>
      </w:r>
      <w:r>
        <w:t>effect on the growth of all the</w:t>
      </w:r>
      <w:r w:rsidRPr="004058C8">
        <w:t xml:space="preserve"> species of fungi </w:t>
      </w:r>
      <w:r>
        <w:t>at</w:t>
      </w:r>
      <w:r w:rsidRPr="004058C8">
        <w:t xml:space="preserve"> different degrees. The fungal species </w:t>
      </w:r>
      <w:proofErr w:type="spellStart"/>
      <w:r w:rsidRPr="004058C8">
        <w:rPr>
          <w:i/>
          <w:iCs/>
        </w:rPr>
        <w:t>Alternaria</w:t>
      </w:r>
      <w:proofErr w:type="spellEnd"/>
      <w:r w:rsidRPr="004058C8">
        <w:rPr>
          <w:i/>
          <w:iCs/>
        </w:rPr>
        <w:t xml:space="preserve"> </w:t>
      </w:r>
      <w:proofErr w:type="spellStart"/>
      <w:r w:rsidRPr="004058C8">
        <w:rPr>
          <w:i/>
          <w:iCs/>
        </w:rPr>
        <w:t>alternata</w:t>
      </w:r>
      <w:proofErr w:type="spellEnd"/>
      <w:r w:rsidRPr="004058C8">
        <w:t xml:space="preserve"> and </w:t>
      </w:r>
      <w:proofErr w:type="spellStart"/>
      <w:r w:rsidRPr="004058C8">
        <w:rPr>
          <w:i/>
          <w:iCs/>
        </w:rPr>
        <w:t>Fusarium</w:t>
      </w:r>
      <w:proofErr w:type="spellEnd"/>
      <w:r w:rsidRPr="004058C8">
        <w:rPr>
          <w:i/>
          <w:iCs/>
        </w:rPr>
        <w:t xml:space="preserve"> </w:t>
      </w:r>
      <w:proofErr w:type="spellStart"/>
      <w:r w:rsidRPr="004058C8">
        <w:rPr>
          <w:i/>
          <w:iCs/>
        </w:rPr>
        <w:t>solani</w:t>
      </w:r>
      <w:proofErr w:type="spellEnd"/>
      <w:r w:rsidRPr="004058C8">
        <w:t xml:space="preserve"> showed resistance to all ethanol extracts of the three lichens. Ethanol extract of </w:t>
      </w:r>
      <w:proofErr w:type="spellStart"/>
      <w:r w:rsidRPr="004058C8">
        <w:rPr>
          <w:i/>
          <w:iCs/>
        </w:rPr>
        <w:t>Diploschistes</w:t>
      </w:r>
      <w:proofErr w:type="spellEnd"/>
      <w:r w:rsidRPr="004058C8">
        <w:rPr>
          <w:i/>
          <w:iCs/>
        </w:rPr>
        <w:t xml:space="preserve"> </w:t>
      </w:r>
      <w:proofErr w:type="spellStart"/>
      <w:r w:rsidRPr="004058C8">
        <w:rPr>
          <w:i/>
          <w:iCs/>
        </w:rPr>
        <w:t>ocellatus</w:t>
      </w:r>
      <w:proofErr w:type="spellEnd"/>
      <w:r w:rsidRPr="004058C8">
        <w:t xml:space="preserve"> showed no antifungal activity against all fungal species under study.</w:t>
      </w:r>
    </w:p>
    <w:p w:rsidR="00E64BA1" w:rsidRDefault="00E64BA1" w:rsidP="00E64BA1">
      <w:pPr>
        <w:bidi w:val="0"/>
        <w:spacing w:before="80" w:after="80" w:line="336" w:lineRule="auto"/>
        <w:ind w:firstLine="567"/>
        <w:jc w:val="lowKashida"/>
        <w:rPr>
          <w:rFonts w:asciiTheme="majorBidi" w:hAnsiTheme="majorBidi" w:cstheme="majorBidi"/>
          <w:lang w:bidi="ar-IQ"/>
        </w:rPr>
      </w:pPr>
      <w:r w:rsidRPr="007B5E94">
        <w:rPr>
          <w:rFonts w:asciiTheme="majorBidi" w:hAnsiTheme="majorBidi" w:cstheme="majorBidi"/>
          <w:lang w:bidi="ar-IQ"/>
        </w:rPr>
        <w:t xml:space="preserve">Generally, when comparing between fungi and bacteria in terms of sensitivity to lichens extracts, it was found that bacteria </w:t>
      </w:r>
      <w:r>
        <w:rPr>
          <w:rFonts w:asciiTheme="majorBidi" w:hAnsiTheme="majorBidi" w:cstheme="majorBidi"/>
          <w:lang w:bidi="ar-IQ"/>
        </w:rPr>
        <w:t>were the</w:t>
      </w:r>
      <w:r w:rsidRPr="007B5E94">
        <w:rPr>
          <w:rFonts w:asciiTheme="majorBidi" w:hAnsiTheme="majorBidi" w:cstheme="majorBidi"/>
          <w:lang w:bidi="ar-IQ"/>
        </w:rPr>
        <w:t xml:space="preserve"> more sensitive than fungi</w:t>
      </w:r>
      <w:r>
        <w:rPr>
          <w:rFonts w:asciiTheme="majorBidi" w:hAnsiTheme="majorBidi" w:cstheme="majorBidi"/>
          <w:lang w:bidi="ar-IQ"/>
        </w:rPr>
        <w:t>.</w:t>
      </w:r>
    </w:p>
    <w:p w:rsidR="00E64BA1" w:rsidRDefault="00E64BA1" w:rsidP="00E64BA1">
      <w:pPr>
        <w:bidi w:val="0"/>
        <w:spacing w:before="80" w:after="80" w:line="336" w:lineRule="auto"/>
        <w:ind w:firstLine="567"/>
        <w:jc w:val="lowKashida"/>
        <w:rPr>
          <w:rFonts w:asciiTheme="majorBidi" w:hAnsiTheme="majorBidi" w:cstheme="majorBidi"/>
          <w:lang w:bidi="ar-IQ"/>
        </w:rPr>
      </w:pPr>
      <w:r w:rsidRPr="007B5E94">
        <w:rPr>
          <w:rFonts w:asciiTheme="majorBidi" w:hAnsiTheme="majorBidi" w:cstheme="majorBidi"/>
          <w:lang w:bidi="ar-IQ"/>
        </w:rPr>
        <w:t xml:space="preserve">We conclude that lichens are important </w:t>
      </w:r>
      <w:r>
        <w:rPr>
          <w:rFonts w:asciiTheme="majorBidi" w:hAnsiTheme="majorBidi" w:cstheme="majorBidi"/>
          <w:lang w:bidi="ar-IQ"/>
        </w:rPr>
        <w:t>antimicrobial agents</w:t>
      </w:r>
      <w:r w:rsidRPr="007B5E94">
        <w:rPr>
          <w:rFonts w:asciiTheme="majorBidi" w:hAnsiTheme="majorBidi" w:cstheme="majorBidi"/>
          <w:lang w:bidi="ar-IQ"/>
        </w:rPr>
        <w:t xml:space="preserve"> against many </w:t>
      </w:r>
      <w:proofErr w:type="spellStart"/>
      <w:r w:rsidRPr="007B5E94">
        <w:rPr>
          <w:rFonts w:asciiTheme="majorBidi" w:hAnsiTheme="majorBidi" w:cstheme="majorBidi"/>
          <w:lang w:bidi="ar-IQ"/>
        </w:rPr>
        <w:t>pathogenic</w:t>
      </w:r>
      <w:r>
        <w:rPr>
          <w:rFonts w:asciiTheme="majorBidi" w:hAnsiTheme="majorBidi" w:cstheme="majorBidi"/>
          <w:lang w:bidi="ar-IQ"/>
        </w:rPr>
        <w:t>s</w:t>
      </w:r>
      <w:proofErr w:type="spellEnd"/>
      <w:r w:rsidRPr="007B5E94">
        <w:rPr>
          <w:rFonts w:asciiTheme="majorBidi" w:hAnsiTheme="majorBidi" w:cstheme="majorBidi"/>
          <w:lang w:bidi="ar-IQ"/>
        </w:rPr>
        <w:t xml:space="preserve"> like bacteria and fungi. Especially the recent researches tend to find new alternative antibiotics because many of microorganisms showed high resistance to numerous antibiotics which cause problems </w:t>
      </w:r>
      <w:r>
        <w:rPr>
          <w:rFonts w:asciiTheme="majorBidi" w:hAnsiTheme="majorBidi" w:cstheme="majorBidi"/>
          <w:lang w:bidi="ar-IQ"/>
        </w:rPr>
        <w:t>in</w:t>
      </w:r>
      <w:r w:rsidRPr="007B5E94">
        <w:rPr>
          <w:rFonts w:asciiTheme="majorBidi" w:hAnsiTheme="majorBidi" w:cstheme="majorBidi"/>
          <w:lang w:bidi="ar-IQ"/>
        </w:rPr>
        <w:t xml:space="preserve"> the treatment of diseases that require continuous investigation on new antibiotics from different sources like </w:t>
      </w:r>
      <w:r>
        <w:rPr>
          <w:rFonts w:asciiTheme="majorBidi" w:hAnsiTheme="majorBidi" w:cstheme="majorBidi"/>
          <w:lang w:bidi="ar-IQ"/>
        </w:rPr>
        <w:t>medicinal</w:t>
      </w:r>
      <w:r w:rsidRPr="007B5E94">
        <w:rPr>
          <w:rFonts w:asciiTheme="majorBidi" w:hAnsiTheme="majorBidi" w:cstheme="majorBidi"/>
          <w:lang w:bidi="ar-IQ"/>
        </w:rPr>
        <w:t xml:space="preserve"> herbs, fungi and lichens. </w:t>
      </w:r>
    </w:p>
    <w:p w:rsidR="00E64BA1" w:rsidRDefault="00E64BA1" w:rsidP="00E64BA1">
      <w:pPr>
        <w:bidi w:val="0"/>
        <w:spacing w:before="80" w:after="80" w:line="336" w:lineRule="auto"/>
        <w:jc w:val="lowKashida"/>
        <w:rPr>
          <w:rFonts w:asciiTheme="majorBidi" w:hAnsiTheme="majorBidi" w:cstheme="majorBidi"/>
          <w:lang w:bidi="ar-IQ"/>
        </w:rPr>
      </w:pPr>
    </w:p>
    <w:p w:rsidR="00E64BA1" w:rsidRPr="00BC4BC8" w:rsidRDefault="00E64BA1" w:rsidP="00E64BA1">
      <w:pPr>
        <w:bidi w:val="0"/>
        <w:spacing w:before="80" w:after="80" w:line="336" w:lineRule="auto"/>
        <w:jc w:val="lowKashida"/>
        <w:rPr>
          <w:rFonts w:asciiTheme="majorBidi" w:hAnsiTheme="majorBidi" w:cstheme="majorBidi"/>
          <w:b/>
          <w:bCs/>
          <w:lang w:bidi="ar-IQ"/>
        </w:rPr>
      </w:pPr>
      <w:r w:rsidRPr="00BC4BC8">
        <w:rPr>
          <w:rFonts w:asciiTheme="majorBidi" w:hAnsiTheme="majorBidi" w:cstheme="majorBidi"/>
          <w:b/>
          <w:bCs/>
          <w:lang w:val="en-AU" w:bidi="ar-IQ"/>
        </w:rPr>
        <w:t xml:space="preserve">Master of Science (M.Sc.) </w:t>
      </w:r>
      <w:r w:rsidRPr="00BC4BC8">
        <w:rPr>
          <w:rFonts w:asciiTheme="majorBidi" w:hAnsiTheme="majorBidi" w:cstheme="majorBidi"/>
          <w:b/>
          <w:bCs/>
          <w:lang w:bidi="ar-IQ"/>
        </w:rPr>
        <w:t>at University of Mosul, Iraq</w:t>
      </w:r>
    </w:p>
    <w:p w:rsidR="00E64BA1" w:rsidRPr="00BC4BC8" w:rsidRDefault="00E64BA1" w:rsidP="00E64BA1">
      <w:pPr>
        <w:bidi w:val="0"/>
        <w:spacing w:before="80" w:after="80" w:line="336" w:lineRule="auto"/>
        <w:jc w:val="lowKashida"/>
        <w:rPr>
          <w:rFonts w:asciiTheme="majorBidi" w:hAnsiTheme="majorBidi" w:cstheme="majorBidi"/>
          <w:b/>
          <w:bCs/>
          <w:lang w:bidi="ar-IQ"/>
        </w:rPr>
      </w:pPr>
      <w:r w:rsidRPr="00BC4BC8">
        <w:rPr>
          <w:rFonts w:asciiTheme="majorBidi" w:hAnsiTheme="majorBidi" w:cstheme="majorBidi"/>
          <w:b/>
          <w:bCs/>
          <w:lang w:bidi="ar-IQ"/>
        </w:rPr>
        <w:t>22/ 7/ 2003</w:t>
      </w:r>
    </w:p>
    <w:p w:rsidR="00BC4BC8" w:rsidRPr="00BC4BC8" w:rsidRDefault="00BC4BC8" w:rsidP="00BC4BC8">
      <w:pPr>
        <w:bidi w:val="0"/>
        <w:spacing w:before="80" w:after="80" w:line="336" w:lineRule="auto"/>
        <w:jc w:val="lowKashida"/>
        <w:rPr>
          <w:rFonts w:asciiTheme="majorBidi" w:hAnsiTheme="majorBidi" w:cstheme="majorBidi"/>
          <w:lang w:bidi="ar-IQ"/>
        </w:rPr>
      </w:pPr>
      <w:r w:rsidRPr="00BC4BC8">
        <w:rPr>
          <w:rFonts w:asciiTheme="majorBidi" w:hAnsiTheme="majorBidi" w:cstheme="majorBidi"/>
          <w:b/>
          <w:bCs/>
          <w:lang w:val="en-AU" w:bidi="ar-IQ"/>
        </w:rPr>
        <w:t>Title Master's Thesis</w:t>
      </w:r>
      <w:r>
        <w:rPr>
          <w:rFonts w:asciiTheme="majorBidi" w:hAnsiTheme="majorBidi" w:cstheme="majorBidi"/>
          <w:lang w:val="en-AU" w:bidi="ar-IQ"/>
        </w:rPr>
        <w:t xml:space="preserve"> (</w:t>
      </w:r>
      <w:r w:rsidR="005D2674">
        <w:rPr>
          <w:rFonts w:asciiTheme="majorBidi" w:hAnsiTheme="majorBidi" w:cstheme="majorBidi"/>
          <w:lang w:bidi="ar-IQ"/>
        </w:rPr>
        <w:t>Investigation of fungal isolate producing lipases from olive fruits)</w:t>
      </w:r>
    </w:p>
    <w:p w:rsidR="00BC4BC8" w:rsidRPr="00BC4BC8" w:rsidRDefault="00BC4BC8" w:rsidP="00BC4BC8">
      <w:pPr>
        <w:bidi w:val="0"/>
        <w:jc w:val="center"/>
        <w:rPr>
          <w:rFonts w:ascii="Monotype Corsiva" w:hAnsi="Monotype Corsiva"/>
          <w:sz w:val="24"/>
          <w:szCs w:val="24"/>
        </w:rPr>
      </w:pPr>
      <w:r w:rsidRPr="00BC4BC8">
        <w:rPr>
          <w:rFonts w:ascii="Monotype Corsiva" w:hAnsi="Monotype Corsiva"/>
          <w:sz w:val="24"/>
          <w:szCs w:val="24"/>
        </w:rPr>
        <w:t>Summary</w:t>
      </w:r>
    </w:p>
    <w:p w:rsidR="00BC4BC8" w:rsidRDefault="00BC4BC8" w:rsidP="00BC4BC8">
      <w:pPr>
        <w:bidi w:val="0"/>
        <w:ind w:firstLine="720"/>
        <w:jc w:val="lowKashida"/>
      </w:pPr>
      <w:r>
        <w:t>In this study, 13 fungal isolates were isolated and identified from olive fruits. These isolates belong to 7 genera with different species and subspecies. Enormous plant oils were used individually as constituent of growth media in order to detect their efficiency in stimulating fungus growth and secreting lipase.</w:t>
      </w:r>
    </w:p>
    <w:p w:rsidR="00BC4BC8" w:rsidRDefault="00BC4BC8" w:rsidP="00BC4BC8">
      <w:pPr>
        <w:bidi w:val="0"/>
        <w:ind w:firstLine="720"/>
        <w:jc w:val="lowKashida"/>
      </w:pPr>
      <w:r>
        <w:t>A qualitative test for detecting these isolates in secreting lipase and selecting the best isolate using methods of solid media which contain "Tween 80" and "</w:t>
      </w:r>
      <w:proofErr w:type="spellStart"/>
      <w:r>
        <w:t>Tributyrin</w:t>
      </w:r>
      <w:proofErr w:type="spellEnd"/>
      <w:r>
        <w:t xml:space="preserve">" separately was </w:t>
      </w:r>
      <w:proofErr w:type="spellStart"/>
      <w:r>
        <w:t>exploid</w:t>
      </w:r>
      <w:proofErr w:type="spellEnd"/>
      <w:r>
        <w:t xml:space="preserve">. The fungus isolate </w:t>
      </w:r>
      <w:proofErr w:type="spellStart"/>
      <w:r w:rsidRPr="00CC3125">
        <w:rPr>
          <w:b/>
          <w:bCs/>
          <w:i/>
          <w:iCs/>
        </w:rPr>
        <w:t>Aspergillus</w:t>
      </w:r>
      <w:proofErr w:type="spellEnd"/>
      <w:r w:rsidRPr="00CC3125">
        <w:rPr>
          <w:b/>
          <w:bCs/>
          <w:i/>
          <w:iCs/>
        </w:rPr>
        <w:t xml:space="preserve"> </w:t>
      </w:r>
      <w:proofErr w:type="spellStart"/>
      <w:smartTag w:uri="urn:schemas-microsoft-com:office:smarttags" w:element="country-region">
        <w:smartTag w:uri="urn:schemas-microsoft-com:office:smarttags" w:element="place">
          <w:r w:rsidRPr="00CC3125">
            <w:rPr>
              <w:b/>
              <w:bCs/>
              <w:i/>
              <w:iCs/>
            </w:rPr>
            <w:t>niger</w:t>
          </w:r>
        </w:smartTag>
      </w:smartTag>
      <w:proofErr w:type="spellEnd"/>
      <w:r>
        <w:t xml:space="preserve"> (2) had the highest growth rate and the highest lipase production and for which it is selected as the best lipase producing isolate to conduct a series of consequent experiments so that to detect and improve its lipase production. This aim was achieved by determining the best conditions for growth and lipase production using liquid media. </w:t>
      </w:r>
    </w:p>
    <w:p w:rsidR="00BC4BC8" w:rsidRDefault="00BC4BC8" w:rsidP="00BC4BC8">
      <w:pPr>
        <w:bidi w:val="0"/>
        <w:ind w:firstLine="720"/>
        <w:jc w:val="lowKashida"/>
      </w:pPr>
      <w:r>
        <w:t>Three kinds of plant oil were used (olive oil, sunflower oil, corn oil) to detect their efficacy in stimulating growth and production of lipase. The effect of oil concentration and incubation period were studied ,and it was found that concentration of 2% v/v of olive oil for 4 days of incubation revealed best growth and the highest lipase enzyme activity.</w:t>
      </w:r>
    </w:p>
    <w:p w:rsidR="00BC4BC8" w:rsidRDefault="00BC4BC8" w:rsidP="00BC4BC8">
      <w:pPr>
        <w:bidi w:val="0"/>
        <w:jc w:val="lowKashida"/>
      </w:pPr>
      <w:r>
        <w:tab/>
        <w:t>The effect of changing cultural conditions upon isolate growth and lipase activity has been studied. It was found that the initial p</w:t>
      </w:r>
      <w:r w:rsidRPr="00D51A15">
        <w:t>H</w:t>
      </w:r>
      <w:r>
        <w:t xml:space="preserve"> (5) and incubation temperature of (30 ± 1)C</w:t>
      </w:r>
      <w:r>
        <w:rPr>
          <w:rFonts w:hint="cs"/>
          <w:rtl/>
        </w:rPr>
        <w:t>ْ</w:t>
      </w:r>
      <w:r>
        <w:t xml:space="preserve"> were the best conditions in spite of increasing growth as raising temperature to 36 C</w:t>
      </w:r>
      <w:r>
        <w:rPr>
          <w:rFonts w:hint="cs"/>
          <w:rtl/>
        </w:rPr>
        <w:t>ْ</w:t>
      </w:r>
      <w:r>
        <w:t xml:space="preserve"> accompanied by decline of lipase activity.</w:t>
      </w:r>
    </w:p>
    <w:p w:rsidR="00BC4BC8" w:rsidRDefault="00BC4BC8" w:rsidP="00BC4BC8">
      <w:pPr>
        <w:bidi w:val="0"/>
        <w:jc w:val="lowKashida"/>
      </w:pPr>
      <w:r>
        <w:lastRenderedPageBreak/>
        <w:tab/>
        <w:t>The effect of changing other constituents was also detected. The incapability of fungus isolate to grow and to produce lipase effectively depending on inorganic nitrogen sources as a sole source of nitrogen. Despite that ,ammonium nitrate was the best of inorganic nitrogen sources compared to other sources in enhancing lipase production of at concentration of 1 g/100ml. Adding peptone (as the best organic nitrogen sources, this was tested in a separate experiment) beside to NH</w:t>
      </w:r>
      <w:r w:rsidRPr="00434D27">
        <w:rPr>
          <w:vertAlign w:val="subscript"/>
        </w:rPr>
        <w:t>4</w:t>
      </w:r>
      <w:r>
        <w:t>NO</w:t>
      </w:r>
      <w:r w:rsidRPr="00434D27">
        <w:rPr>
          <w:vertAlign w:val="subscript"/>
        </w:rPr>
        <w:t>3</w:t>
      </w:r>
      <w:r>
        <w:t xml:space="preserve"> to culture media raised growth rate and lipase activity at 4g/100ml. The best source of phosphate was KH</w:t>
      </w:r>
      <w:r w:rsidRPr="00AA4811">
        <w:rPr>
          <w:vertAlign w:val="subscript"/>
        </w:rPr>
        <w:t>2</w:t>
      </w:r>
      <w:r>
        <w:t>PO</w:t>
      </w:r>
      <w:r w:rsidRPr="00AA4811">
        <w:rPr>
          <w:vertAlign w:val="subscript"/>
        </w:rPr>
        <w:t>4</w:t>
      </w:r>
      <w:r>
        <w:t xml:space="preserve"> at 0.28 g/100ml.</w:t>
      </w:r>
    </w:p>
    <w:p w:rsidR="00BC4BC8" w:rsidRDefault="00BC4BC8" w:rsidP="00BC4BC8">
      <w:pPr>
        <w:bidi w:val="0"/>
        <w:jc w:val="lowKashida"/>
      </w:pPr>
      <w:r>
        <w:tab/>
        <w:t xml:space="preserve">Hydrous magnesium </w:t>
      </w:r>
      <w:proofErr w:type="spellStart"/>
      <w:r>
        <w:t>sulphate</w:t>
      </w:r>
      <w:proofErr w:type="spellEnd"/>
      <w:r>
        <w:t xml:space="preserve"> at 0.05 g/100ml affected positively in raising productivity.</w:t>
      </w:r>
    </w:p>
    <w:p w:rsidR="00BC4BC8" w:rsidRDefault="00BC4BC8" w:rsidP="00BC4BC8">
      <w:pPr>
        <w:bidi w:val="0"/>
        <w:jc w:val="lowKashida"/>
      </w:pPr>
      <w:r>
        <w:tab/>
        <w:t>Data analysis expressed a positive significant correlation between dry weight of biomass and produced lipase activity.</w:t>
      </w:r>
    </w:p>
    <w:p w:rsidR="00D579E5" w:rsidRDefault="00D579E5" w:rsidP="00D579E5">
      <w:pPr>
        <w:bidi w:val="0"/>
        <w:jc w:val="lowKashida"/>
      </w:pPr>
    </w:p>
    <w:p w:rsidR="00BC4BC8" w:rsidRDefault="00BC4BC8" w:rsidP="00BC4BC8">
      <w:pPr>
        <w:bidi w:val="0"/>
        <w:jc w:val="lowKashida"/>
        <w:rPr>
          <w:b/>
          <w:bCs/>
          <w:lang w:val="en-AU"/>
        </w:rPr>
      </w:pPr>
      <w:r w:rsidRPr="00BC4BC8">
        <w:rPr>
          <w:b/>
          <w:bCs/>
          <w:lang w:val="en-AU"/>
        </w:rPr>
        <w:t>Bachelor of Science (B.Sc.), University of Mosul, I</w:t>
      </w:r>
      <w:r>
        <w:rPr>
          <w:b/>
          <w:bCs/>
          <w:lang w:val="en-AU"/>
        </w:rPr>
        <w:t>raq</w:t>
      </w:r>
    </w:p>
    <w:p w:rsidR="00BC4BC8" w:rsidRDefault="00DE2E4E" w:rsidP="00BC4BC8">
      <w:pPr>
        <w:bidi w:val="0"/>
        <w:jc w:val="lowKashida"/>
        <w:rPr>
          <w:b/>
          <w:bCs/>
        </w:rPr>
      </w:pPr>
      <w:r>
        <w:rPr>
          <w:b/>
          <w:bCs/>
          <w:lang w:val="en-AU"/>
        </w:rPr>
        <w:t>1999-</w:t>
      </w:r>
      <w:r w:rsidR="00D86057">
        <w:rPr>
          <w:b/>
          <w:bCs/>
          <w:lang w:val="en-AU"/>
        </w:rPr>
        <w:t xml:space="preserve"> 2000</w:t>
      </w:r>
    </w:p>
    <w:p w:rsidR="00D579E5" w:rsidRDefault="00D579E5" w:rsidP="00D579E5">
      <w:pPr>
        <w:bidi w:val="0"/>
        <w:jc w:val="lowKashida"/>
        <w:rPr>
          <w:b/>
          <w:bCs/>
        </w:rPr>
      </w:pPr>
    </w:p>
    <w:p w:rsidR="00D86057" w:rsidRDefault="00D579E5" w:rsidP="00DE2E4E">
      <w:pPr>
        <w:bidi w:val="0"/>
        <w:jc w:val="lowKashida"/>
        <w:rPr>
          <w:b/>
          <w:bCs/>
        </w:rPr>
      </w:pPr>
      <w:r>
        <w:rPr>
          <w:b/>
          <w:bCs/>
        </w:rPr>
        <w:t>The committee</w:t>
      </w:r>
      <w:r w:rsidR="00807B53">
        <w:rPr>
          <w:b/>
          <w:bCs/>
        </w:rPr>
        <w:t>s</w:t>
      </w:r>
    </w:p>
    <w:p w:rsidR="00D579E5" w:rsidRPr="00D579E5" w:rsidRDefault="00D579E5" w:rsidP="00D579E5">
      <w:pPr>
        <w:bidi w:val="0"/>
        <w:jc w:val="lowKashida"/>
      </w:pPr>
      <w:r w:rsidRPr="00D579E5">
        <w:t>Member of the examination committee in the department for five separate years</w:t>
      </w:r>
    </w:p>
    <w:p w:rsidR="00D579E5" w:rsidRPr="00D579E5" w:rsidRDefault="00D579E5" w:rsidP="00D579E5">
      <w:pPr>
        <w:bidi w:val="0"/>
        <w:jc w:val="lowKashida"/>
      </w:pPr>
      <w:r w:rsidRPr="00D579E5">
        <w:t>Member of the furniture inventory committee in the department</w:t>
      </w:r>
    </w:p>
    <w:p w:rsidR="00D579E5" w:rsidRPr="00D579E5" w:rsidRDefault="00D579E5" w:rsidP="00D579E5">
      <w:pPr>
        <w:bidi w:val="0"/>
        <w:jc w:val="lowKashida"/>
      </w:pPr>
      <w:r w:rsidRPr="00D579E5">
        <w:t>Member of the Counseling Committee in the department</w:t>
      </w:r>
    </w:p>
    <w:p w:rsidR="00D579E5" w:rsidRPr="00D579E5" w:rsidRDefault="00D579E5" w:rsidP="00D579E5">
      <w:pPr>
        <w:bidi w:val="0"/>
        <w:jc w:val="lowKashida"/>
      </w:pPr>
      <w:r w:rsidRPr="00D579E5">
        <w:t>Member of the department's media committee</w:t>
      </w:r>
    </w:p>
    <w:p w:rsidR="00D579E5" w:rsidRPr="00D579E5" w:rsidRDefault="00D579E5" w:rsidP="00D579E5">
      <w:pPr>
        <w:bidi w:val="0"/>
        <w:jc w:val="lowKashida"/>
      </w:pPr>
      <w:r w:rsidRPr="00D579E5">
        <w:t>Member of the fourth stage graduation projects committee</w:t>
      </w:r>
    </w:p>
    <w:p w:rsidR="00D579E5" w:rsidRPr="00D579E5" w:rsidRDefault="00D579E5" w:rsidP="00D579E5">
      <w:pPr>
        <w:bidi w:val="0"/>
        <w:jc w:val="lowKashida"/>
      </w:pPr>
      <w:r w:rsidRPr="00D579E5">
        <w:t>Member of the department's firefighting committee</w:t>
      </w:r>
    </w:p>
    <w:p w:rsidR="00D579E5" w:rsidRDefault="00D579E5" w:rsidP="00D579E5">
      <w:pPr>
        <w:bidi w:val="0"/>
        <w:jc w:val="lowKashida"/>
      </w:pPr>
      <w:r w:rsidRPr="00D579E5">
        <w:t>Member of the Committee to receive buildings after reconstruction</w:t>
      </w:r>
    </w:p>
    <w:p w:rsidR="00FE037F" w:rsidRDefault="00FE037F" w:rsidP="00FE037F">
      <w:pPr>
        <w:bidi w:val="0"/>
        <w:jc w:val="lowKashida"/>
      </w:pPr>
      <w:r w:rsidRPr="00FE037F">
        <w:t>Member of the conference reception committee</w:t>
      </w:r>
    </w:p>
    <w:p w:rsidR="00807B53" w:rsidRPr="00D579E5" w:rsidRDefault="00807B53" w:rsidP="00807B53">
      <w:pPr>
        <w:bidi w:val="0"/>
        <w:jc w:val="lowKashida"/>
      </w:pPr>
      <w:r w:rsidRPr="00807B53">
        <w:t>Member of the Media Committee for a symposium in the Department of Life Sciences</w:t>
      </w:r>
    </w:p>
    <w:p w:rsidR="00D86057" w:rsidRPr="00D86057" w:rsidRDefault="00D86057" w:rsidP="00D86057">
      <w:pPr>
        <w:bidi w:val="0"/>
        <w:jc w:val="lowKashida"/>
        <w:rPr>
          <w:b/>
          <w:bCs/>
        </w:rPr>
      </w:pPr>
      <w:r w:rsidRPr="00D86057">
        <w:rPr>
          <w:b/>
          <w:bCs/>
        </w:rPr>
        <w:t>Skills</w:t>
      </w:r>
    </w:p>
    <w:p w:rsidR="00225D94" w:rsidRPr="00D579E5" w:rsidRDefault="00D86057" w:rsidP="00225D94">
      <w:pPr>
        <w:bidi w:val="0"/>
        <w:jc w:val="lowKashida"/>
      </w:pPr>
      <w:r w:rsidRPr="00D579E5">
        <w:t xml:space="preserve">Photographing </w:t>
      </w:r>
      <w:r w:rsidR="00225D94" w:rsidRPr="00D579E5">
        <w:t>of microorganisms</w:t>
      </w:r>
      <w:r w:rsidRPr="00D579E5">
        <w:t xml:space="preserve">, isolation of </w:t>
      </w:r>
      <w:r w:rsidR="00225D94" w:rsidRPr="00D579E5">
        <w:t>fungi</w:t>
      </w:r>
      <w:r w:rsidRPr="00D579E5">
        <w:t xml:space="preserve">, cultivation of </w:t>
      </w:r>
      <w:r w:rsidR="00225D94" w:rsidRPr="00D579E5">
        <w:t>fungi</w:t>
      </w:r>
      <w:r w:rsidRPr="00D579E5">
        <w:t xml:space="preserve">, purification of </w:t>
      </w:r>
      <w:r w:rsidR="00225D94" w:rsidRPr="00D579E5">
        <w:t>fungi</w:t>
      </w:r>
      <w:r w:rsidRPr="00D579E5">
        <w:t xml:space="preserve">, improvement of </w:t>
      </w:r>
      <w:r w:rsidR="00225D94" w:rsidRPr="00D579E5">
        <w:t>fungi</w:t>
      </w:r>
      <w:r w:rsidRPr="00D579E5">
        <w:t xml:space="preserve"> growth, inhibition of </w:t>
      </w:r>
      <w:r w:rsidR="00225D94" w:rsidRPr="00D579E5">
        <w:t>microorganisms, gathering of lichens, tests of lichens, identification of lichens, preparation of lichens or plants extracts.</w:t>
      </w:r>
    </w:p>
    <w:p w:rsidR="00225D94" w:rsidRDefault="00225D94" w:rsidP="00225D94">
      <w:pPr>
        <w:bidi w:val="0"/>
        <w:jc w:val="lowKashida"/>
        <w:rPr>
          <w:b/>
          <w:bCs/>
        </w:rPr>
      </w:pPr>
    </w:p>
    <w:p w:rsidR="00807B53" w:rsidRDefault="00807B53" w:rsidP="00807B53">
      <w:pPr>
        <w:bidi w:val="0"/>
        <w:jc w:val="lowKashida"/>
        <w:rPr>
          <w:b/>
          <w:bCs/>
        </w:rPr>
      </w:pPr>
    </w:p>
    <w:p w:rsidR="00807B53" w:rsidRDefault="00807B53" w:rsidP="00807B53">
      <w:pPr>
        <w:bidi w:val="0"/>
        <w:jc w:val="lowKashida"/>
        <w:rPr>
          <w:b/>
          <w:bCs/>
        </w:rPr>
      </w:pPr>
    </w:p>
    <w:p w:rsidR="00807B53" w:rsidRDefault="00807B53" w:rsidP="00BC4BC8">
      <w:pPr>
        <w:bidi w:val="0"/>
        <w:spacing w:before="80" w:after="80" w:line="336" w:lineRule="auto"/>
        <w:jc w:val="lowKashida"/>
        <w:rPr>
          <w:rFonts w:asciiTheme="majorBidi" w:hAnsiTheme="majorBidi" w:cstheme="majorBidi"/>
          <w:rtl/>
          <w:lang w:bidi="ar-IQ"/>
        </w:rPr>
      </w:pPr>
      <w:r w:rsidRPr="00807B53">
        <w:rPr>
          <w:b/>
          <w:bCs/>
          <w:sz w:val="28"/>
          <w:szCs w:val="28"/>
          <w:lang w:bidi="ar-IQ"/>
        </w:rPr>
        <w:t xml:space="preserve">Names of academic persons who can be contacted when needed to ask about the researcher </w:t>
      </w:r>
    </w:p>
    <w:p w:rsidR="00225D94" w:rsidRDefault="00225D94" w:rsidP="00DE2E4E">
      <w:pPr>
        <w:bidi w:val="0"/>
        <w:spacing w:before="80" w:after="80" w:line="336" w:lineRule="auto"/>
        <w:jc w:val="lowKashida"/>
        <w:rPr>
          <w:rFonts w:asciiTheme="majorBidi" w:hAnsiTheme="majorBidi" w:cstheme="majorBidi"/>
          <w:lang w:val="en-GB" w:bidi="ar-IQ"/>
        </w:rPr>
      </w:pPr>
      <w:proofErr w:type="spellStart"/>
      <w:r>
        <w:rPr>
          <w:rFonts w:asciiTheme="majorBidi" w:hAnsiTheme="majorBidi" w:cstheme="majorBidi"/>
          <w:lang w:val="en-GB" w:bidi="ar-IQ"/>
        </w:rPr>
        <w:t>Dr.</w:t>
      </w:r>
      <w:proofErr w:type="spellEnd"/>
      <w:r>
        <w:rPr>
          <w:rFonts w:asciiTheme="majorBidi" w:hAnsiTheme="majorBidi" w:cstheme="majorBidi"/>
          <w:lang w:val="en-GB" w:bidi="ar-IQ"/>
        </w:rPr>
        <w:t xml:space="preserve"> H. J. M. </w:t>
      </w:r>
      <w:proofErr w:type="spellStart"/>
      <w:r>
        <w:rPr>
          <w:rFonts w:asciiTheme="majorBidi" w:hAnsiTheme="majorBidi" w:cstheme="majorBidi"/>
          <w:lang w:val="en-GB" w:bidi="ar-IQ"/>
        </w:rPr>
        <w:t>Sipman</w:t>
      </w:r>
      <w:proofErr w:type="spellEnd"/>
      <w:r w:rsidR="00DE2E4E">
        <w:rPr>
          <w:rFonts w:asciiTheme="majorBidi" w:hAnsiTheme="majorBidi" w:cstheme="majorBidi"/>
          <w:lang w:val="en-GB" w:bidi="ar-IQ"/>
        </w:rPr>
        <w:t xml:space="preserve">, </w:t>
      </w:r>
      <w:r>
        <w:rPr>
          <w:rFonts w:asciiTheme="majorBidi" w:hAnsiTheme="majorBidi" w:cstheme="majorBidi"/>
          <w:lang w:val="en-GB" w:bidi="ar-IQ"/>
        </w:rPr>
        <w:t>Emeritus of lichens</w:t>
      </w:r>
    </w:p>
    <w:p w:rsidR="00225D94" w:rsidRDefault="00225D94" w:rsidP="00225D94">
      <w:pPr>
        <w:bidi w:val="0"/>
        <w:spacing w:before="80" w:after="80" w:line="336" w:lineRule="auto"/>
        <w:jc w:val="lowKashida"/>
        <w:rPr>
          <w:rFonts w:asciiTheme="majorBidi" w:hAnsiTheme="majorBidi" w:cstheme="majorBidi"/>
          <w:lang w:val="en-GB" w:bidi="ar-IQ"/>
        </w:rPr>
      </w:pPr>
      <w:r>
        <w:rPr>
          <w:rFonts w:asciiTheme="majorBidi" w:hAnsiTheme="majorBidi" w:cstheme="majorBidi"/>
          <w:lang w:val="en-GB" w:bidi="ar-IQ"/>
        </w:rPr>
        <w:t>Botanical museum, Konigin-Luise-Str.6-8</w:t>
      </w:r>
    </w:p>
    <w:p w:rsidR="00225D94" w:rsidRDefault="00225D94" w:rsidP="00225D94">
      <w:pPr>
        <w:bidi w:val="0"/>
        <w:spacing w:before="80" w:after="80" w:line="336" w:lineRule="auto"/>
        <w:jc w:val="lowKashida"/>
        <w:rPr>
          <w:rFonts w:asciiTheme="majorBidi" w:hAnsiTheme="majorBidi" w:cstheme="majorBidi"/>
          <w:lang w:val="en-GB" w:bidi="ar-IQ"/>
        </w:rPr>
      </w:pPr>
      <w:r>
        <w:rPr>
          <w:rFonts w:asciiTheme="majorBidi" w:hAnsiTheme="majorBidi" w:cstheme="majorBidi"/>
          <w:lang w:val="en-GB" w:bidi="ar-IQ"/>
        </w:rPr>
        <w:t>Berlin- Germany</w:t>
      </w:r>
    </w:p>
    <w:p w:rsidR="009B7DB4" w:rsidRDefault="009B7DB4" w:rsidP="009B7DB4">
      <w:pPr>
        <w:bidi w:val="0"/>
        <w:spacing w:before="80" w:after="80" w:line="336" w:lineRule="auto"/>
        <w:jc w:val="lowKashida"/>
        <w:rPr>
          <w:rFonts w:asciiTheme="majorBidi" w:hAnsiTheme="majorBidi" w:cstheme="majorBidi"/>
          <w:lang w:val="en-GB" w:bidi="ar-IQ"/>
        </w:rPr>
      </w:pPr>
    </w:p>
    <w:p w:rsidR="009B7DB4" w:rsidRDefault="00F93D0F" w:rsidP="00F93D0F">
      <w:pPr>
        <w:bidi w:val="0"/>
        <w:spacing w:before="80" w:after="80" w:line="336" w:lineRule="auto"/>
        <w:jc w:val="lowKashida"/>
        <w:rPr>
          <w:rFonts w:asciiTheme="majorBidi" w:hAnsiTheme="majorBidi" w:cstheme="majorBidi"/>
          <w:b/>
          <w:bCs/>
          <w:sz w:val="28"/>
          <w:szCs w:val="28"/>
          <w:lang w:bidi="ar-IQ"/>
        </w:rPr>
      </w:pPr>
      <w:r>
        <w:rPr>
          <w:rFonts w:asciiTheme="majorBidi" w:hAnsiTheme="majorBidi" w:cstheme="majorBidi"/>
          <w:b/>
          <w:bCs/>
          <w:sz w:val="28"/>
          <w:szCs w:val="28"/>
          <w:lang w:bidi="ar-IQ"/>
        </w:rPr>
        <w:t xml:space="preserve">Recent </w:t>
      </w:r>
      <w:r>
        <w:rPr>
          <w:rFonts w:asciiTheme="majorBidi" w:hAnsiTheme="majorBidi" w:cstheme="majorBidi"/>
          <w:b/>
          <w:bCs/>
          <w:sz w:val="28"/>
          <w:szCs w:val="28"/>
          <w:lang w:val="en-AU" w:bidi="ar-IQ"/>
        </w:rPr>
        <w:t>c</w:t>
      </w:r>
      <w:r w:rsidR="009B7DB4" w:rsidRPr="00B7696E">
        <w:rPr>
          <w:rFonts w:asciiTheme="majorBidi" w:hAnsiTheme="majorBidi" w:cstheme="majorBidi"/>
          <w:b/>
          <w:bCs/>
          <w:sz w:val="28"/>
          <w:szCs w:val="28"/>
          <w:lang w:val="en-AU" w:bidi="ar-IQ"/>
        </w:rPr>
        <w:t>onferences</w:t>
      </w:r>
    </w:p>
    <w:tbl>
      <w:tblPr>
        <w:tblStyle w:val="8"/>
        <w:tblpPr w:leftFromText="180" w:rightFromText="180" w:vertAnchor="text" w:horzAnchor="margin" w:tblpY="75"/>
        <w:bidiVisual/>
        <w:tblW w:w="8222" w:type="dxa"/>
        <w:tblLook w:val="04A0" w:firstRow="1" w:lastRow="0" w:firstColumn="1" w:lastColumn="0" w:noHBand="0" w:noVBand="1"/>
      </w:tblPr>
      <w:tblGrid>
        <w:gridCol w:w="567"/>
        <w:gridCol w:w="2835"/>
        <w:gridCol w:w="1843"/>
        <w:gridCol w:w="1843"/>
        <w:gridCol w:w="1134"/>
      </w:tblGrid>
      <w:tr w:rsidR="00F93D0F" w:rsidRPr="00433BFD" w:rsidTr="00F93D0F">
        <w:tc>
          <w:tcPr>
            <w:tcW w:w="567" w:type="dxa"/>
          </w:tcPr>
          <w:p w:rsidR="00F93D0F" w:rsidRPr="00616E93" w:rsidRDefault="00F93D0F" w:rsidP="00010E61">
            <w:pPr>
              <w:contextualSpacing/>
              <w:rPr>
                <w:rFonts w:ascii="Times New Roman" w:hAnsi="Times New Roman" w:cs="Simplified Arabic"/>
                <w:b/>
                <w:bCs/>
                <w:rtl/>
                <w:lang w:bidi="ar-IQ"/>
              </w:rPr>
            </w:pPr>
            <w:r w:rsidRPr="00616E93">
              <w:rPr>
                <w:rFonts w:ascii="Times New Roman" w:hAnsi="Times New Roman" w:cs="Simplified Arabic" w:hint="cs"/>
                <w:b/>
                <w:bCs/>
                <w:rtl/>
                <w:lang w:bidi="ar-IQ"/>
              </w:rPr>
              <w:t>ت</w:t>
            </w:r>
          </w:p>
        </w:tc>
        <w:tc>
          <w:tcPr>
            <w:tcW w:w="2835" w:type="dxa"/>
          </w:tcPr>
          <w:p w:rsidR="00F93D0F" w:rsidRPr="00616E93" w:rsidRDefault="00F93D0F" w:rsidP="00010E61">
            <w:pPr>
              <w:contextualSpacing/>
              <w:rPr>
                <w:rFonts w:ascii="Times New Roman" w:hAnsi="Times New Roman" w:cs="Simplified Arabic"/>
                <w:b/>
                <w:bCs/>
                <w:rtl/>
                <w:lang w:bidi="ar-IQ"/>
              </w:rPr>
            </w:pPr>
            <w:r w:rsidRPr="00616E93">
              <w:rPr>
                <w:rFonts w:ascii="Times New Roman" w:hAnsi="Times New Roman" w:cs="Simplified Arabic" w:hint="cs"/>
                <w:b/>
                <w:bCs/>
                <w:rtl/>
                <w:lang w:bidi="ar-IQ"/>
              </w:rPr>
              <w:t>عنوان المؤتمر</w:t>
            </w:r>
          </w:p>
        </w:tc>
        <w:tc>
          <w:tcPr>
            <w:tcW w:w="1843" w:type="dxa"/>
          </w:tcPr>
          <w:p w:rsidR="00F93D0F" w:rsidRPr="00616E93" w:rsidRDefault="00F93D0F" w:rsidP="00010E61">
            <w:pPr>
              <w:contextualSpacing/>
              <w:rPr>
                <w:rFonts w:ascii="Times New Roman" w:hAnsi="Times New Roman" w:cs="Simplified Arabic"/>
                <w:b/>
                <w:bCs/>
                <w:rtl/>
                <w:lang w:bidi="ar-IQ"/>
              </w:rPr>
            </w:pPr>
            <w:r w:rsidRPr="00616E93">
              <w:rPr>
                <w:rFonts w:ascii="Times New Roman" w:hAnsi="Times New Roman" w:cs="Simplified Arabic" w:hint="cs"/>
                <w:b/>
                <w:bCs/>
                <w:rtl/>
                <w:lang w:bidi="ar-IQ"/>
              </w:rPr>
              <w:t>التاريخ</w:t>
            </w:r>
          </w:p>
        </w:tc>
        <w:tc>
          <w:tcPr>
            <w:tcW w:w="1843" w:type="dxa"/>
          </w:tcPr>
          <w:p w:rsidR="00F93D0F" w:rsidRPr="00616E93" w:rsidRDefault="00F93D0F" w:rsidP="00010E61">
            <w:pPr>
              <w:contextualSpacing/>
              <w:rPr>
                <w:rFonts w:ascii="Times New Roman" w:hAnsi="Times New Roman" w:cs="Simplified Arabic"/>
                <w:b/>
                <w:bCs/>
                <w:rtl/>
                <w:lang w:bidi="ar-IQ"/>
              </w:rPr>
            </w:pPr>
            <w:r w:rsidRPr="00616E93">
              <w:rPr>
                <w:rFonts w:ascii="Times New Roman" w:hAnsi="Times New Roman" w:cs="Simplified Arabic" w:hint="cs"/>
                <w:b/>
                <w:bCs/>
                <w:rtl/>
                <w:lang w:bidi="ar-IQ"/>
              </w:rPr>
              <w:t>محل اقامة المؤتمر</w:t>
            </w:r>
          </w:p>
        </w:tc>
        <w:tc>
          <w:tcPr>
            <w:tcW w:w="1134" w:type="dxa"/>
          </w:tcPr>
          <w:p w:rsidR="00F93D0F" w:rsidRPr="00616E93" w:rsidRDefault="00F93D0F" w:rsidP="00010E61">
            <w:pPr>
              <w:contextualSpacing/>
              <w:rPr>
                <w:rFonts w:ascii="Times New Roman" w:hAnsi="Times New Roman" w:cs="Simplified Arabic"/>
                <w:b/>
                <w:bCs/>
                <w:rtl/>
                <w:lang w:bidi="ar-IQ"/>
              </w:rPr>
            </w:pPr>
            <w:r w:rsidRPr="00616E93">
              <w:rPr>
                <w:rFonts w:ascii="Times New Roman" w:hAnsi="Times New Roman" w:cs="Simplified Arabic" w:hint="cs"/>
                <w:b/>
                <w:bCs/>
                <w:rtl/>
                <w:lang w:bidi="ar-IQ"/>
              </w:rPr>
              <w:t>نوع المشاركة</w:t>
            </w:r>
          </w:p>
          <w:p w:rsidR="00F93D0F" w:rsidRPr="00616E93" w:rsidRDefault="00F93D0F" w:rsidP="00010E61">
            <w:pPr>
              <w:contextualSpacing/>
              <w:rPr>
                <w:rFonts w:ascii="Times New Roman" w:hAnsi="Times New Roman" w:cs="Simplified Arabic"/>
                <w:b/>
                <w:bCs/>
                <w:rtl/>
                <w:lang w:bidi="ar-IQ"/>
              </w:rPr>
            </w:pPr>
          </w:p>
        </w:tc>
      </w:tr>
      <w:tr w:rsidR="00F93D0F" w:rsidRPr="00433BFD" w:rsidTr="00F93D0F">
        <w:tc>
          <w:tcPr>
            <w:tcW w:w="567" w:type="dxa"/>
          </w:tcPr>
          <w:p w:rsidR="00F93D0F" w:rsidRPr="00433BFD" w:rsidRDefault="00F93D0F" w:rsidP="00010E61">
            <w:pPr>
              <w:contextualSpacing/>
              <w:rPr>
                <w:rFonts w:ascii="Times New Roman" w:hAnsi="Times New Roman" w:cs="Simplified Arabic"/>
                <w:b/>
                <w:bCs/>
                <w:sz w:val="24"/>
                <w:szCs w:val="24"/>
                <w:rtl/>
                <w:lang w:bidi="ar-IQ"/>
              </w:rPr>
            </w:pPr>
            <w:r w:rsidRPr="00433BFD">
              <w:rPr>
                <w:rFonts w:ascii="Times New Roman" w:hAnsi="Times New Roman" w:cs="Simplified Arabic" w:hint="cs"/>
                <w:b/>
                <w:bCs/>
                <w:sz w:val="24"/>
                <w:szCs w:val="24"/>
                <w:rtl/>
                <w:lang w:bidi="ar-IQ"/>
              </w:rPr>
              <w:t>1.</w:t>
            </w:r>
          </w:p>
        </w:tc>
        <w:tc>
          <w:tcPr>
            <w:tcW w:w="2835" w:type="dxa"/>
          </w:tcPr>
          <w:p w:rsidR="00F93D0F" w:rsidRPr="00433BFD" w:rsidRDefault="00F93D0F" w:rsidP="00010E61">
            <w:pPr>
              <w:contextualSpacing/>
              <w:rPr>
                <w:rFonts w:ascii="Times New Roman" w:hAnsi="Times New Roman" w:cs="Simplified Arabic"/>
                <w:b/>
                <w:bCs/>
                <w:sz w:val="24"/>
                <w:szCs w:val="24"/>
                <w:lang w:bidi="ar-IQ"/>
              </w:rPr>
            </w:pPr>
            <w:r>
              <w:rPr>
                <w:rFonts w:ascii="Times New Roman" w:hAnsi="Times New Roman" w:cs="Simplified Arabic"/>
                <w:b/>
                <w:bCs/>
                <w:sz w:val="24"/>
                <w:szCs w:val="24"/>
                <w:lang w:bidi="ar-IQ"/>
              </w:rPr>
              <w:t>The 4</w:t>
            </w:r>
            <w:r w:rsidRPr="00DB7BB8">
              <w:rPr>
                <w:rFonts w:ascii="Times New Roman" w:hAnsi="Times New Roman" w:cs="Simplified Arabic"/>
                <w:b/>
                <w:bCs/>
                <w:sz w:val="24"/>
                <w:szCs w:val="24"/>
                <w:vertAlign w:val="superscript"/>
                <w:lang w:bidi="ar-IQ"/>
              </w:rPr>
              <w:t>th</w:t>
            </w:r>
            <w:r>
              <w:rPr>
                <w:rFonts w:ascii="Times New Roman" w:hAnsi="Times New Roman" w:cs="Simplified Arabic"/>
                <w:b/>
                <w:bCs/>
                <w:sz w:val="24"/>
                <w:szCs w:val="24"/>
                <w:lang w:bidi="ar-IQ"/>
              </w:rPr>
              <w:t xml:space="preserve"> scientific conference for diabetes &amp; endocrinology </w:t>
            </w:r>
          </w:p>
        </w:tc>
        <w:tc>
          <w:tcPr>
            <w:tcW w:w="1843" w:type="dxa"/>
          </w:tcPr>
          <w:p w:rsidR="00F93D0F" w:rsidRPr="00433BFD" w:rsidRDefault="00F93D0F" w:rsidP="00010E61">
            <w:pPr>
              <w:contextualSpacing/>
              <w:rPr>
                <w:rFonts w:ascii="Times New Roman" w:hAnsi="Times New Roman" w:cs="Simplified Arabic"/>
                <w:b/>
                <w:bCs/>
                <w:sz w:val="24"/>
                <w:szCs w:val="24"/>
                <w:lang w:bidi="ar-IQ"/>
              </w:rPr>
            </w:pPr>
            <w:r>
              <w:rPr>
                <w:rFonts w:ascii="Times New Roman" w:hAnsi="Times New Roman" w:cs="Simplified Arabic"/>
                <w:b/>
                <w:bCs/>
                <w:sz w:val="24"/>
                <w:szCs w:val="24"/>
                <w:lang w:bidi="ar-IQ"/>
              </w:rPr>
              <w:t>13-14 / 11/ 2019</w:t>
            </w:r>
          </w:p>
        </w:tc>
        <w:tc>
          <w:tcPr>
            <w:tcW w:w="1843" w:type="dxa"/>
          </w:tcPr>
          <w:p w:rsidR="00F93D0F" w:rsidRPr="00433BFD" w:rsidRDefault="00F93D0F" w:rsidP="00010E61">
            <w:pPr>
              <w:contextualSpacing/>
              <w:rPr>
                <w:rFonts w:ascii="Times New Roman" w:hAnsi="Times New Roman" w:cs="Simplified Arabic"/>
                <w:b/>
                <w:bCs/>
                <w:sz w:val="24"/>
                <w:szCs w:val="24"/>
                <w:rtl/>
                <w:lang w:bidi="ar-IQ"/>
              </w:rPr>
            </w:pPr>
            <w:r>
              <w:rPr>
                <w:rFonts w:ascii="Times New Roman" w:hAnsi="Times New Roman" w:cs="Simplified Arabic" w:hint="cs"/>
                <w:b/>
                <w:bCs/>
                <w:sz w:val="24"/>
                <w:szCs w:val="24"/>
                <w:rtl/>
                <w:lang w:bidi="ar-IQ"/>
              </w:rPr>
              <w:t xml:space="preserve">قاعة في الغابات/ </w:t>
            </w:r>
            <w:proofErr w:type="spellStart"/>
            <w:r>
              <w:rPr>
                <w:rFonts w:ascii="Times New Roman" w:hAnsi="Times New Roman" w:cs="Simplified Arabic" w:hint="cs"/>
                <w:b/>
                <w:bCs/>
                <w:sz w:val="24"/>
                <w:szCs w:val="24"/>
                <w:rtl/>
                <w:lang w:bidi="ar-IQ"/>
              </w:rPr>
              <w:t>سايدين</w:t>
            </w:r>
            <w:proofErr w:type="spellEnd"/>
            <w:r>
              <w:rPr>
                <w:rFonts w:ascii="Times New Roman" w:hAnsi="Times New Roman" w:cs="Simplified Arabic" w:hint="cs"/>
                <w:b/>
                <w:bCs/>
                <w:sz w:val="24"/>
                <w:szCs w:val="24"/>
                <w:rtl/>
                <w:lang w:bidi="ar-IQ"/>
              </w:rPr>
              <w:t xml:space="preserve"> حي الشرطة</w:t>
            </w:r>
          </w:p>
        </w:tc>
        <w:tc>
          <w:tcPr>
            <w:tcW w:w="1134" w:type="dxa"/>
          </w:tcPr>
          <w:p w:rsidR="00F93D0F" w:rsidRPr="00433BFD" w:rsidRDefault="00F93D0F" w:rsidP="00010E61">
            <w:pPr>
              <w:contextualSpacing/>
              <w:rPr>
                <w:rFonts w:ascii="Times New Roman" w:hAnsi="Times New Roman" w:cs="Simplified Arabic"/>
                <w:b/>
                <w:bCs/>
                <w:sz w:val="24"/>
                <w:szCs w:val="24"/>
                <w:rtl/>
                <w:lang w:bidi="ar-IQ"/>
              </w:rPr>
            </w:pPr>
            <w:r>
              <w:rPr>
                <w:rFonts w:ascii="Times New Roman" w:hAnsi="Times New Roman" w:cs="Simplified Arabic" w:hint="cs"/>
                <w:b/>
                <w:bCs/>
                <w:sz w:val="24"/>
                <w:szCs w:val="24"/>
                <w:rtl/>
                <w:lang w:bidi="ar-IQ"/>
              </w:rPr>
              <w:t>حضور</w:t>
            </w:r>
          </w:p>
        </w:tc>
      </w:tr>
    </w:tbl>
    <w:p w:rsidR="00F93D0F" w:rsidRPr="00F93D0F" w:rsidRDefault="00F93D0F" w:rsidP="00F93D0F">
      <w:pPr>
        <w:bidi w:val="0"/>
        <w:spacing w:before="80" w:after="80" w:line="336" w:lineRule="auto"/>
        <w:jc w:val="lowKashida"/>
        <w:rPr>
          <w:rFonts w:asciiTheme="majorBidi" w:hAnsiTheme="majorBidi" w:cstheme="majorBidi"/>
          <w:b/>
          <w:bCs/>
          <w:sz w:val="28"/>
          <w:szCs w:val="28"/>
          <w:lang w:bidi="ar-IQ"/>
        </w:rPr>
      </w:pPr>
    </w:p>
    <w:p w:rsidR="00830872" w:rsidRDefault="00807B53" w:rsidP="00F93D0F">
      <w:pPr>
        <w:bidi w:val="0"/>
        <w:spacing w:after="0" w:line="228" w:lineRule="auto"/>
        <w:contextualSpacing/>
        <w:rPr>
          <w:rFonts w:asciiTheme="majorBidi" w:hAnsiTheme="majorBidi" w:cstheme="majorBidi"/>
          <w:b/>
          <w:bCs/>
          <w:sz w:val="28"/>
          <w:szCs w:val="28"/>
          <w:lang w:bidi="ar-IQ"/>
        </w:rPr>
      </w:pPr>
      <w:r w:rsidRPr="00807B53">
        <w:rPr>
          <w:rFonts w:asciiTheme="majorBidi" w:hAnsiTheme="majorBidi" w:cstheme="majorBidi"/>
          <w:b/>
          <w:bCs/>
          <w:sz w:val="28"/>
          <w:szCs w:val="28"/>
          <w:lang w:bidi="ar-IQ"/>
        </w:rPr>
        <w:t>Scientific symposium</w:t>
      </w:r>
    </w:p>
    <w:tbl>
      <w:tblPr>
        <w:tblStyle w:val="8"/>
        <w:tblpPr w:leftFromText="180" w:rightFromText="180" w:vertAnchor="text" w:horzAnchor="margin" w:tblpY="121"/>
        <w:bidiVisual/>
        <w:tblW w:w="6095" w:type="dxa"/>
        <w:tblLayout w:type="fixed"/>
        <w:tblLook w:val="04A0" w:firstRow="1" w:lastRow="0" w:firstColumn="1" w:lastColumn="0" w:noHBand="0" w:noVBand="1"/>
      </w:tblPr>
      <w:tblGrid>
        <w:gridCol w:w="3543"/>
        <w:gridCol w:w="1418"/>
        <w:gridCol w:w="1134"/>
      </w:tblGrid>
      <w:tr w:rsidR="00337955" w:rsidRPr="00616E93" w:rsidTr="00337955">
        <w:tc>
          <w:tcPr>
            <w:tcW w:w="3543" w:type="dxa"/>
          </w:tcPr>
          <w:p w:rsidR="00337955" w:rsidRPr="00337955" w:rsidRDefault="00337955" w:rsidP="00337955">
            <w:pPr>
              <w:contextualSpacing/>
              <w:rPr>
                <w:rFonts w:ascii="Times New Roman" w:hAnsi="Times New Roman" w:cs="Simplified Arabic"/>
                <w:b/>
                <w:bCs/>
                <w:sz w:val="20"/>
                <w:szCs w:val="20"/>
                <w:rtl/>
                <w:lang w:bidi="ar-IQ"/>
              </w:rPr>
            </w:pPr>
            <w:r w:rsidRPr="00337955">
              <w:rPr>
                <w:rFonts w:ascii="Times New Roman" w:hAnsi="Times New Roman" w:cs="Simplified Arabic" w:hint="cs"/>
                <w:b/>
                <w:bCs/>
                <w:sz w:val="20"/>
                <w:szCs w:val="20"/>
                <w:rtl/>
                <w:lang w:bidi="ar-IQ"/>
              </w:rPr>
              <w:t xml:space="preserve">عنوان الندوة </w:t>
            </w:r>
          </w:p>
        </w:tc>
        <w:tc>
          <w:tcPr>
            <w:tcW w:w="1418" w:type="dxa"/>
          </w:tcPr>
          <w:p w:rsidR="00337955" w:rsidRPr="00433BFD" w:rsidRDefault="00337955" w:rsidP="00337955">
            <w:pPr>
              <w:contextualSpacing/>
              <w:rPr>
                <w:rFonts w:ascii="Times New Roman" w:hAnsi="Times New Roman" w:cs="Simplified Arabic"/>
                <w:b/>
                <w:bCs/>
                <w:sz w:val="24"/>
                <w:szCs w:val="24"/>
                <w:rtl/>
                <w:lang w:bidi="ar-IQ"/>
              </w:rPr>
            </w:pPr>
            <w:r>
              <w:rPr>
                <w:rFonts w:ascii="Times New Roman" w:hAnsi="Times New Roman" w:cs="Simplified Arabic" w:hint="cs"/>
                <w:b/>
                <w:bCs/>
                <w:sz w:val="24"/>
                <w:szCs w:val="24"/>
                <w:rtl/>
                <w:lang w:bidi="ar-IQ"/>
              </w:rPr>
              <w:t xml:space="preserve">التاريخ </w:t>
            </w:r>
          </w:p>
        </w:tc>
        <w:tc>
          <w:tcPr>
            <w:tcW w:w="1134" w:type="dxa"/>
          </w:tcPr>
          <w:p w:rsidR="00337955" w:rsidRPr="00433BFD" w:rsidRDefault="00337955" w:rsidP="00337955">
            <w:pPr>
              <w:contextualSpacing/>
              <w:rPr>
                <w:rFonts w:ascii="Times New Roman" w:hAnsi="Times New Roman" w:cs="Simplified Arabic"/>
                <w:b/>
                <w:bCs/>
                <w:sz w:val="24"/>
                <w:szCs w:val="24"/>
                <w:rtl/>
                <w:lang w:bidi="ar-IQ"/>
              </w:rPr>
            </w:pPr>
            <w:r>
              <w:rPr>
                <w:rFonts w:ascii="Times New Roman" w:hAnsi="Times New Roman" w:cs="Simplified Arabic" w:hint="cs"/>
                <w:b/>
                <w:bCs/>
                <w:sz w:val="24"/>
                <w:szCs w:val="24"/>
                <w:rtl/>
                <w:lang w:bidi="ar-IQ"/>
              </w:rPr>
              <w:t>محل الاقامة</w:t>
            </w:r>
          </w:p>
        </w:tc>
      </w:tr>
      <w:tr w:rsidR="00337955" w:rsidRPr="00433BFD" w:rsidTr="00337955">
        <w:tc>
          <w:tcPr>
            <w:tcW w:w="3543" w:type="dxa"/>
          </w:tcPr>
          <w:p w:rsidR="00337955" w:rsidRPr="00337955" w:rsidRDefault="00337955" w:rsidP="00337955">
            <w:pPr>
              <w:contextualSpacing/>
              <w:rPr>
                <w:rFonts w:ascii="Times New Roman" w:hAnsi="Times New Roman" w:cs="Simplified Arabic"/>
                <w:b/>
                <w:bCs/>
                <w:sz w:val="20"/>
                <w:szCs w:val="20"/>
                <w:rtl/>
                <w:lang w:bidi="ar-IQ"/>
              </w:rPr>
            </w:pPr>
            <w:r w:rsidRPr="00337955">
              <w:rPr>
                <w:rFonts w:ascii="Times New Roman" w:hAnsi="Times New Roman" w:cs="Simplified Arabic" w:hint="cs"/>
                <w:b/>
                <w:bCs/>
                <w:sz w:val="20"/>
                <w:szCs w:val="20"/>
                <w:rtl/>
                <w:lang w:bidi="ar-IQ"/>
              </w:rPr>
              <w:t>ندوة عدس الماء</w:t>
            </w:r>
          </w:p>
        </w:tc>
        <w:tc>
          <w:tcPr>
            <w:tcW w:w="1418" w:type="dxa"/>
          </w:tcPr>
          <w:p w:rsidR="00337955" w:rsidRPr="00433BFD" w:rsidRDefault="00337955" w:rsidP="00337955">
            <w:pPr>
              <w:contextualSpacing/>
              <w:rPr>
                <w:rFonts w:ascii="Times New Roman" w:hAnsi="Times New Roman" w:cs="Simplified Arabic"/>
                <w:b/>
                <w:bCs/>
                <w:sz w:val="24"/>
                <w:szCs w:val="24"/>
                <w:rtl/>
                <w:lang w:bidi="ar-IQ"/>
              </w:rPr>
            </w:pPr>
            <w:r>
              <w:rPr>
                <w:rFonts w:ascii="Times New Roman" w:hAnsi="Times New Roman" w:cs="Simplified Arabic" w:hint="cs"/>
                <w:b/>
                <w:bCs/>
                <w:sz w:val="24"/>
                <w:szCs w:val="24"/>
                <w:rtl/>
                <w:lang w:bidi="ar-IQ"/>
              </w:rPr>
              <w:t>4/6/2020</w:t>
            </w:r>
          </w:p>
        </w:tc>
        <w:tc>
          <w:tcPr>
            <w:tcW w:w="1134" w:type="dxa"/>
          </w:tcPr>
          <w:p w:rsidR="00337955" w:rsidRPr="008561AD" w:rsidRDefault="008561AD" w:rsidP="00337955">
            <w:pPr>
              <w:contextualSpacing/>
              <w:rPr>
                <w:rFonts w:ascii="Times New Roman" w:hAnsi="Times New Roman" w:cs="Simplified Arabic"/>
                <w:b/>
                <w:bCs/>
                <w:sz w:val="16"/>
                <w:szCs w:val="16"/>
                <w:rtl/>
                <w:lang w:bidi="ar-IQ"/>
              </w:rPr>
            </w:pPr>
            <w:r w:rsidRPr="008561AD">
              <w:rPr>
                <w:rFonts w:ascii="Times New Roman" w:hAnsi="Times New Roman" w:cs="Simplified Arabic" w:hint="cs"/>
                <w:b/>
                <w:bCs/>
                <w:sz w:val="16"/>
                <w:szCs w:val="16"/>
                <w:rtl/>
                <w:lang w:bidi="ar-IQ"/>
              </w:rPr>
              <w:t>جمعية صيانة المصادر الوراثية والبيئة العراقية</w:t>
            </w:r>
          </w:p>
        </w:tc>
      </w:tr>
      <w:tr w:rsidR="00337955" w:rsidRPr="00433BFD" w:rsidTr="00337955">
        <w:tc>
          <w:tcPr>
            <w:tcW w:w="3543" w:type="dxa"/>
          </w:tcPr>
          <w:p w:rsidR="00337955" w:rsidRPr="00337955" w:rsidRDefault="00337955" w:rsidP="00337955">
            <w:pPr>
              <w:contextualSpacing/>
              <w:rPr>
                <w:rFonts w:ascii="Times New Roman" w:hAnsi="Times New Roman" w:cs="Simplified Arabic"/>
                <w:b/>
                <w:bCs/>
                <w:sz w:val="20"/>
                <w:szCs w:val="20"/>
                <w:rtl/>
                <w:lang w:bidi="ar-IQ"/>
              </w:rPr>
            </w:pPr>
            <w:r w:rsidRPr="00337955">
              <w:rPr>
                <w:rFonts w:ascii="Times New Roman" w:hAnsi="Times New Roman" w:cs="Simplified Arabic" w:hint="cs"/>
                <w:b/>
                <w:bCs/>
                <w:sz w:val="20"/>
                <w:szCs w:val="20"/>
                <w:rtl/>
                <w:lang w:bidi="ar-IQ"/>
              </w:rPr>
              <w:t>تقنية النانو افق واسع في معالجة القضايا البيئية والصحية</w:t>
            </w:r>
          </w:p>
        </w:tc>
        <w:tc>
          <w:tcPr>
            <w:tcW w:w="1418" w:type="dxa"/>
          </w:tcPr>
          <w:p w:rsidR="00337955" w:rsidRPr="00433BFD" w:rsidRDefault="00337955" w:rsidP="00337955">
            <w:pPr>
              <w:contextualSpacing/>
              <w:rPr>
                <w:rFonts w:ascii="Times New Roman" w:hAnsi="Times New Roman" w:cs="Simplified Arabic"/>
                <w:b/>
                <w:bCs/>
                <w:sz w:val="24"/>
                <w:szCs w:val="24"/>
                <w:rtl/>
                <w:lang w:bidi="ar-IQ"/>
              </w:rPr>
            </w:pPr>
            <w:r>
              <w:rPr>
                <w:rFonts w:ascii="Times New Roman" w:hAnsi="Times New Roman" w:cs="Simplified Arabic" w:hint="cs"/>
                <w:b/>
                <w:bCs/>
                <w:sz w:val="24"/>
                <w:szCs w:val="24"/>
                <w:rtl/>
                <w:lang w:bidi="ar-IQ"/>
              </w:rPr>
              <w:t>18/ 8/ 2020</w:t>
            </w:r>
          </w:p>
        </w:tc>
        <w:tc>
          <w:tcPr>
            <w:tcW w:w="1134" w:type="dxa"/>
          </w:tcPr>
          <w:p w:rsidR="00337955" w:rsidRPr="008561AD" w:rsidRDefault="00337955" w:rsidP="00337955">
            <w:pPr>
              <w:contextualSpacing/>
              <w:rPr>
                <w:rFonts w:ascii="Times New Roman" w:hAnsi="Times New Roman" w:cs="Simplified Arabic"/>
                <w:b/>
                <w:bCs/>
                <w:sz w:val="16"/>
                <w:szCs w:val="16"/>
                <w:rtl/>
                <w:lang w:bidi="ar-IQ"/>
              </w:rPr>
            </w:pPr>
            <w:r w:rsidRPr="008561AD">
              <w:rPr>
                <w:rFonts w:ascii="Times New Roman" w:hAnsi="Times New Roman" w:cs="Simplified Arabic" w:hint="cs"/>
                <w:b/>
                <w:bCs/>
                <w:sz w:val="16"/>
                <w:szCs w:val="16"/>
                <w:rtl/>
                <w:lang w:bidi="ar-IQ"/>
              </w:rPr>
              <w:t>مركز بحوث البيئة والسيطرة على التلوث</w:t>
            </w:r>
          </w:p>
        </w:tc>
      </w:tr>
      <w:tr w:rsidR="00337955" w:rsidRPr="00433BFD" w:rsidTr="00337955">
        <w:tc>
          <w:tcPr>
            <w:tcW w:w="3543" w:type="dxa"/>
          </w:tcPr>
          <w:p w:rsidR="00337955" w:rsidRPr="00337955" w:rsidRDefault="00337955" w:rsidP="00337955">
            <w:pPr>
              <w:contextualSpacing/>
              <w:rPr>
                <w:rFonts w:ascii="Times New Roman" w:hAnsi="Times New Roman" w:cs="Simplified Arabic"/>
                <w:b/>
                <w:bCs/>
                <w:sz w:val="20"/>
                <w:szCs w:val="20"/>
                <w:rtl/>
                <w:lang w:bidi="ar-IQ"/>
              </w:rPr>
            </w:pPr>
            <w:r w:rsidRPr="00337955">
              <w:rPr>
                <w:rFonts w:ascii="Times New Roman" w:hAnsi="Times New Roman" w:cs="Simplified Arabic" w:hint="cs"/>
                <w:b/>
                <w:bCs/>
                <w:sz w:val="20"/>
                <w:szCs w:val="20"/>
                <w:rtl/>
                <w:lang w:bidi="ar-IQ"/>
              </w:rPr>
              <w:t>الصحة الانجابية مفرداتها ومفاهيمها</w:t>
            </w:r>
          </w:p>
        </w:tc>
        <w:tc>
          <w:tcPr>
            <w:tcW w:w="1418" w:type="dxa"/>
          </w:tcPr>
          <w:p w:rsidR="00337955" w:rsidRPr="00433BFD" w:rsidRDefault="00337955" w:rsidP="00337955">
            <w:pPr>
              <w:contextualSpacing/>
              <w:rPr>
                <w:rFonts w:ascii="Times New Roman" w:hAnsi="Times New Roman" w:cs="Simplified Arabic"/>
                <w:b/>
                <w:bCs/>
                <w:sz w:val="24"/>
                <w:szCs w:val="24"/>
                <w:rtl/>
                <w:lang w:bidi="ar-IQ"/>
              </w:rPr>
            </w:pPr>
            <w:r>
              <w:rPr>
                <w:rFonts w:ascii="Times New Roman" w:hAnsi="Times New Roman" w:cs="Simplified Arabic" w:hint="cs"/>
                <w:b/>
                <w:bCs/>
                <w:sz w:val="24"/>
                <w:szCs w:val="24"/>
                <w:rtl/>
                <w:lang w:bidi="ar-IQ"/>
              </w:rPr>
              <w:t>7/10/2019</w:t>
            </w:r>
          </w:p>
        </w:tc>
        <w:tc>
          <w:tcPr>
            <w:tcW w:w="1134" w:type="dxa"/>
          </w:tcPr>
          <w:p w:rsidR="00337955" w:rsidRPr="00433BFD" w:rsidRDefault="00337955" w:rsidP="00337955">
            <w:pPr>
              <w:contextualSpacing/>
              <w:rPr>
                <w:rFonts w:ascii="Times New Roman" w:hAnsi="Times New Roman" w:cs="Simplified Arabic"/>
                <w:b/>
                <w:bCs/>
                <w:sz w:val="24"/>
                <w:szCs w:val="24"/>
                <w:rtl/>
                <w:lang w:bidi="ar-IQ"/>
              </w:rPr>
            </w:pPr>
            <w:r>
              <w:rPr>
                <w:rFonts w:ascii="Times New Roman" w:hAnsi="Times New Roman" w:cs="Simplified Arabic" w:hint="cs"/>
                <w:b/>
                <w:bCs/>
                <w:sz w:val="24"/>
                <w:szCs w:val="24"/>
                <w:rtl/>
                <w:lang w:bidi="ar-IQ"/>
              </w:rPr>
              <w:t xml:space="preserve">كلية طب </w:t>
            </w:r>
            <w:proofErr w:type="spellStart"/>
            <w:r>
              <w:rPr>
                <w:rFonts w:ascii="Times New Roman" w:hAnsi="Times New Roman" w:cs="Simplified Arabic" w:hint="cs"/>
                <w:b/>
                <w:bCs/>
                <w:sz w:val="24"/>
                <w:szCs w:val="24"/>
                <w:rtl/>
                <w:lang w:bidi="ar-IQ"/>
              </w:rPr>
              <w:t>نينوى</w:t>
            </w:r>
            <w:proofErr w:type="spellEnd"/>
          </w:p>
        </w:tc>
      </w:tr>
      <w:tr w:rsidR="00337955" w:rsidTr="00337955">
        <w:tc>
          <w:tcPr>
            <w:tcW w:w="3543" w:type="dxa"/>
          </w:tcPr>
          <w:p w:rsidR="00337955" w:rsidRPr="00337955" w:rsidRDefault="00337955" w:rsidP="00337955">
            <w:pPr>
              <w:contextualSpacing/>
              <w:rPr>
                <w:rFonts w:ascii="Times New Roman" w:hAnsi="Times New Roman" w:cs="Simplified Arabic"/>
                <w:b/>
                <w:bCs/>
                <w:sz w:val="20"/>
                <w:szCs w:val="20"/>
                <w:rtl/>
                <w:lang w:bidi="ar-IQ"/>
              </w:rPr>
            </w:pPr>
            <w:r w:rsidRPr="00337955">
              <w:rPr>
                <w:rFonts w:ascii="Times New Roman" w:hAnsi="Times New Roman" w:cs="Simplified Arabic" w:hint="cs"/>
                <w:b/>
                <w:bCs/>
                <w:sz w:val="20"/>
                <w:szCs w:val="20"/>
                <w:rtl/>
                <w:lang w:bidi="ar-IQ"/>
              </w:rPr>
              <w:t>ندوة البنك المركزي العراقي/ فرع الموصل/ لجنة الشمول المالي</w:t>
            </w:r>
          </w:p>
        </w:tc>
        <w:tc>
          <w:tcPr>
            <w:tcW w:w="1418" w:type="dxa"/>
          </w:tcPr>
          <w:p w:rsidR="00337955" w:rsidRDefault="00337955" w:rsidP="00337955">
            <w:pPr>
              <w:contextualSpacing/>
              <w:rPr>
                <w:rFonts w:ascii="Times New Roman" w:hAnsi="Times New Roman" w:cs="Simplified Arabic"/>
                <w:b/>
                <w:bCs/>
                <w:sz w:val="24"/>
                <w:szCs w:val="24"/>
                <w:rtl/>
                <w:lang w:bidi="ar-IQ"/>
              </w:rPr>
            </w:pPr>
            <w:r>
              <w:rPr>
                <w:rFonts w:ascii="Times New Roman" w:hAnsi="Times New Roman" w:cs="Simplified Arabic" w:hint="cs"/>
                <w:b/>
                <w:bCs/>
                <w:sz w:val="24"/>
                <w:szCs w:val="24"/>
                <w:rtl/>
                <w:lang w:bidi="ar-IQ"/>
              </w:rPr>
              <w:t>11/12/2019</w:t>
            </w:r>
          </w:p>
        </w:tc>
        <w:tc>
          <w:tcPr>
            <w:tcW w:w="1134" w:type="dxa"/>
          </w:tcPr>
          <w:p w:rsidR="00337955" w:rsidRDefault="00337955" w:rsidP="00337955">
            <w:pPr>
              <w:contextualSpacing/>
              <w:rPr>
                <w:rFonts w:ascii="Times New Roman" w:hAnsi="Times New Roman" w:cs="Simplified Arabic"/>
                <w:b/>
                <w:bCs/>
                <w:sz w:val="24"/>
                <w:szCs w:val="24"/>
                <w:rtl/>
                <w:lang w:bidi="ar-IQ"/>
              </w:rPr>
            </w:pPr>
            <w:r>
              <w:rPr>
                <w:rFonts w:ascii="Times New Roman" w:hAnsi="Times New Roman" w:cs="Simplified Arabic" w:hint="cs"/>
                <w:b/>
                <w:bCs/>
                <w:sz w:val="24"/>
                <w:szCs w:val="24"/>
                <w:rtl/>
                <w:lang w:bidi="ar-IQ"/>
              </w:rPr>
              <w:t>كلية العلوم/ جامعة الموصل</w:t>
            </w:r>
          </w:p>
        </w:tc>
      </w:tr>
    </w:tbl>
    <w:p w:rsidR="00F93D0F" w:rsidRDefault="00F93D0F" w:rsidP="00F93D0F">
      <w:pPr>
        <w:bidi w:val="0"/>
        <w:spacing w:after="0" w:line="228" w:lineRule="auto"/>
        <w:contextualSpacing/>
        <w:rPr>
          <w:rFonts w:asciiTheme="majorBidi" w:hAnsiTheme="majorBidi" w:cstheme="majorBidi"/>
          <w:b/>
          <w:bCs/>
          <w:sz w:val="28"/>
          <w:szCs w:val="28"/>
          <w:lang w:bidi="ar-IQ"/>
        </w:rPr>
      </w:pPr>
    </w:p>
    <w:p w:rsidR="00337955" w:rsidRDefault="00337955" w:rsidP="00337955">
      <w:pPr>
        <w:bidi w:val="0"/>
        <w:spacing w:after="0" w:line="228" w:lineRule="auto"/>
        <w:contextualSpacing/>
        <w:rPr>
          <w:rFonts w:asciiTheme="majorBidi" w:hAnsiTheme="majorBidi" w:cstheme="majorBidi"/>
          <w:b/>
          <w:bCs/>
          <w:sz w:val="28"/>
          <w:szCs w:val="28"/>
          <w:lang w:bidi="ar-IQ"/>
        </w:rPr>
      </w:pPr>
    </w:p>
    <w:p w:rsidR="00337955" w:rsidRDefault="00337955" w:rsidP="00337955">
      <w:pPr>
        <w:bidi w:val="0"/>
        <w:spacing w:after="0" w:line="228" w:lineRule="auto"/>
        <w:contextualSpacing/>
        <w:rPr>
          <w:rFonts w:asciiTheme="majorBidi" w:hAnsiTheme="majorBidi" w:cstheme="majorBidi"/>
          <w:b/>
          <w:bCs/>
          <w:sz w:val="28"/>
          <w:szCs w:val="28"/>
          <w:lang w:bidi="ar-IQ"/>
        </w:rPr>
      </w:pPr>
    </w:p>
    <w:p w:rsidR="00337955" w:rsidRDefault="00337955" w:rsidP="00337955">
      <w:pPr>
        <w:bidi w:val="0"/>
        <w:spacing w:after="0" w:line="228" w:lineRule="auto"/>
        <w:contextualSpacing/>
        <w:rPr>
          <w:rFonts w:asciiTheme="majorBidi" w:hAnsiTheme="majorBidi" w:cstheme="majorBidi"/>
          <w:b/>
          <w:bCs/>
          <w:sz w:val="28"/>
          <w:szCs w:val="28"/>
          <w:lang w:bidi="ar-IQ"/>
        </w:rPr>
      </w:pPr>
    </w:p>
    <w:p w:rsidR="00337955" w:rsidRDefault="00337955" w:rsidP="00337955">
      <w:pPr>
        <w:bidi w:val="0"/>
        <w:spacing w:after="0" w:line="228" w:lineRule="auto"/>
        <w:contextualSpacing/>
        <w:rPr>
          <w:rFonts w:asciiTheme="majorBidi" w:hAnsiTheme="majorBidi" w:cstheme="majorBidi"/>
          <w:b/>
          <w:bCs/>
          <w:sz w:val="28"/>
          <w:szCs w:val="28"/>
          <w:lang w:bidi="ar-IQ"/>
        </w:rPr>
      </w:pPr>
    </w:p>
    <w:p w:rsidR="00337955" w:rsidRPr="00807B53" w:rsidRDefault="00337955" w:rsidP="00337955">
      <w:pPr>
        <w:bidi w:val="0"/>
        <w:spacing w:after="0" w:line="228" w:lineRule="auto"/>
        <w:contextualSpacing/>
        <w:rPr>
          <w:rFonts w:asciiTheme="majorBidi" w:hAnsiTheme="majorBidi" w:cstheme="majorBidi"/>
          <w:b/>
          <w:bCs/>
          <w:sz w:val="28"/>
          <w:szCs w:val="28"/>
          <w:lang w:bidi="ar-IQ"/>
        </w:rPr>
      </w:pPr>
    </w:p>
    <w:p w:rsidR="00B7696E" w:rsidRDefault="00B7696E" w:rsidP="009B7DB4">
      <w:pPr>
        <w:spacing w:after="0" w:line="228" w:lineRule="auto"/>
        <w:contextualSpacing/>
        <w:jc w:val="right"/>
        <w:rPr>
          <w:rFonts w:asciiTheme="majorBidi" w:hAnsiTheme="majorBidi" w:cstheme="majorBidi"/>
          <w:sz w:val="28"/>
          <w:szCs w:val="28"/>
          <w:rtl/>
          <w:lang w:bidi="ar-IQ"/>
        </w:rPr>
      </w:pPr>
    </w:p>
    <w:p w:rsidR="00B7696E" w:rsidRDefault="00B7696E" w:rsidP="009B7DB4">
      <w:pPr>
        <w:spacing w:after="0" w:line="228" w:lineRule="auto"/>
        <w:contextualSpacing/>
        <w:jc w:val="right"/>
        <w:rPr>
          <w:rFonts w:asciiTheme="majorBidi" w:hAnsiTheme="majorBidi" w:cstheme="majorBidi"/>
          <w:sz w:val="28"/>
          <w:szCs w:val="28"/>
          <w:rtl/>
          <w:lang w:val="en-GB" w:bidi="ar-IQ"/>
        </w:rPr>
      </w:pPr>
    </w:p>
    <w:p w:rsidR="00337955" w:rsidRDefault="00337955" w:rsidP="009B7DB4">
      <w:pPr>
        <w:spacing w:after="0" w:line="228" w:lineRule="auto"/>
        <w:contextualSpacing/>
        <w:jc w:val="right"/>
        <w:rPr>
          <w:rFonts w:asciiTheme="majorBidi" w:hAnsiTheme="majorBidi" w:cstheme="majorBidi"/>
          <w:sz w:val="28"/>
          <w:szCs w:val="28"/>
          <w:rtl/>
          <w:lang w:val="en-GB" w:bidi="ar-IQ"/>
        </w:rPr>
      </w:pPr>
    </w:p>
    <w:p w:rsidR="00337955" w:rsidRDefault="00337955" w:rsidP="009B7DB4">
      <w:pPr>
        <w:spacing w:after="0" w:line="228" w:lineRule="auto"/>
        <w:contextualSpacing/>
        <w:jc w:val="right"/>
        <w:rPr>
          <w:rFonts w:asciiTheme="majorBidi" w:hAnsiTheme="majorBidi" w:cstheme="majorBidi"/>
          <w:sz w:val="28"/>
          <w:szCs w:val="28"/>
          <w:rtl/>
          <w:lang w:val="en-GB" w:bidi="ar-IQ"/>
        </w:rPr>
      </w:pPr>
    </w:p>
    <w:p w:rsidR="00337955" w:rsidRDefault="00337955" w:rsidP="009B7DB4">
      <w:pPr>
        <w:spacing w:after="0" w:line="228" w:lineRule="auto"/>
        <w:contextualSpacing/>
        <w:jc w:val="right"/>
        <w:rPr>
          <w:rFonts w:asciiTheme="majorBidi" w:hAnsiTheme="majorBidi" w:cstheme="majorBidi"/>
          <w:sz w:val="28"/>
          <w:szCs w:val="28"/>
          <w:rtl/>
          <w:lang w:val="en-GB" w:bidi="ar-IQ"/>
        </w:rPr>
      </w:pPr>
    </w:p>
    <w:p w:rsidR="00337955" w:rsidRDefault="00337955" w:rsidP="009B7DB4">
      <w:pPr>
        <w:spacing w:after="0" w:line="228" w:lineRule="auto"/>
        <w:contextualSpacing/>
        <w:jc w:val="right"/>
        <w:rPr>
          <w:rFonts w:asciiTheme="majorBidi" w:hAnsiTheme="majorBidi" w:cstheme="majorBidi"/>
          <w:sz w:val="28"/>
          <w:szCs w:val="28"/>
          <w:rtl/>
          <w:lang w:val="en-GB" w:bidi="ar-IQ"/>
        </w:rPr>
      </w:pPr>
    </w:p>
    <w:p w:rsidR="008561AD" w:rsidRDefault="008561AD" w:rsidP="009B7DB4">
      <w:pPr>
        <w:spacing w:after="0" w:line="228" w:lineRule="auto"/>
        <w:contextualSpacing/>
        <w:jc w:val="right"/>
        <w:rPr>
          <w:rFonts w:asciiTheme="majorBidi" w:hAnsiTheme="majorBidi" w:cstheme="majorBidi"/>
          <w:sz w:val="28"/>
          <w:szCs w:val="28"/>
          <w:rtl/>
          <w:lang w:val="en-GB" w:bidi="ar-IQ"/>
        </w:rPr>
      </w:pPr>
    </w:p>
    <w:p w:rsidR="008561AD" w:rsidRDefault="008561AD" w:rsidP="009B7DB4">
      <w:pPr>
        <w:spacing w:after="0" w:line="228" w:lineRule="auto"/>
        <w:contextualSpacing/>
        <w:jc w:val="right"/>
        <w:rPr>
          <w:rFonts w:asciiTheme="majorBidi" w:hAnsiTheme="majorBidi" w:cstheme="majorBidi"/>
          <w:sz w:val="28"/>
          <w:szCs w:val="28"/>
          <w:rtl/>
          <w:lang w:val="en-GB" w:bidi="ar-IQ"/>
        </w:rPr>
      </w:pPr>
    </w:p>
    <w:p w:rsidR="008561AD" w:rsidRPr="00B7696E" w:rsidRDefault="008561AD" w:rsidP="009B7DB4">
      <w:pPr>
        <w:spacing w:after="0" w:line="228" w:lineRule="auto"/>
        <w:contextualSpacing/>
        <w:jc w:val="right"/>
        <w:rPr>
          <w:rFonts w:asciiTheme="majorBidi" w:hAnsiTheme="majorBidi" w:cstheme="majorBidi"/>
          <w:sz w:val="28"/>
          <w:szCs w:val="28"/>
          <w:rtl/>
          <w:lang w:val="en-GB" w:bidi="ar-IQ"/>
        </w:rPr>
      </w:pPr>
    </w:p>
    <w:p w:rsidR="00B7696E" w:rsidRPr="00DE2E4E" w:rsidRDefault="00DE2E4E" w:rsidP="00DE2E4E">
      <w:pPr>
        <w:spacing w:after="0" w:line="228" w:lineRule="auto"/>
        <w:contextualSpacing/>
        <w:jc w:val="right"/>
        <w:rPr>
          <w:rFonts w:asciiTheme="majorBidi" w:hAnsiTheme="majorBidi" w:cstheme="majorBidi"/>
          <w:b/>
          <w:bCs/>
          <w:sz w:val="28"/>
          <w:szCs w:val="28"/>
          <w:lang w:val="en-GB" w:bidi="ar-IQ"/>
        </w:rPr>
      </w:pPr>
      <w:r>
        <w:rPr>
          <w:rFonts w:asciiTheme="majorBidi" w:hAnsiTheme="majorBidi" w:cstheme="majorBidi"/>
          <w:b/>
          <w:bCs/>
          <w:sz w:val="28"/>
          <w:szCs w:val="28"/>
          <w:lang w:val="en-AU" w:bidi="ar-IQ"/>
        </w:rPr>
        <w:t>Recent w</w:t>
      </w:r>
      <w:r w:rsidR="00B7696E" w:rsidRPr="00B7696E">
        <w:rPr>
          <w:rFonts w:asciiTheme="majorBidi" w:hAnsiTheme="majorBidi" w:cstheme="majorBidi"/>
          <w:b/>
          <w:bCs/>
          <w:sz w:val="28"/>
          <w:szCs w:val="28"/>
          <w:lang w:val="en-AU" w:bidi="ar-IQ"/>
        </w:rPr>
        <w:t>orkshops</w:t>
      </w:r>
    </w:p>
    <w:p w:rsidR="00B7696E" w:rsidRDefault="001B7EE8" w:rsidP="001B7EE8">
      <w:pPr>
        <w:spacing w:after="0" w:line="228" w:lineRule="auto"/>
        <w:contextualSpacing/>
        <w:rPr>
          <w:rFonts w:asciiTheme="majorBidi" w:hAnsiTheme="majorBidi" w:cstheme="majorBidi"/>
          <w:b/>
          <w:bCs/>
          <w:sz w:val="28"/>
          <w:szCs w:val="28"/>
          <w:rtl/>
          <w:lang w:val="en-AU" w:bidi="ar-IQ"/>
        </w:rPr>
      </w:pPr>
      <w:r>
        <w:rPr>
          <w:rFonts w:asciiTheme="majorBidi" w:hAnsiTheme="majorBidi" w:cstheme="majorBidi" w:hint="cs"/>
          <w:b/>
          <w:bCs/>
          <w:sz w:val="28"/>
          <w:szCs w:val="28"/>
          <w:rtl/>
          <w:lang w:val="en-AU" w:bidi="ar-IQ"/>
        </w:rPr>
        <w:t xml:space="preserve">الفطريات بين </w:t>
      </w:r>
      <w:proofErr w:type="spellStart"/>
      <w:r w:rsidR="00807B53">
        <w:rPr>
          <w:rFonts w:asciiTheme="majorBidi" w:hAnsiTheme="majorBidi" w:cstheme="majorBidi" w:hint="cs"/>
          <w:b/>
          <w:bCs/>
          <w:sz w:val="28"/>
          <w:szCs w:val="28"/>
          <w:rtl/>
          <w:lang w:val="en-AU" w:bidi="ar-IQ"/>
        </w:rPr>
        <w:t>الإمراضية</w:t>
      </w:r>
      <w:proofErr w:type="spellEnd"/>
      <w:r>
        <w:rPr>
          <w:rFonts w:asciiTheme="majorBidi" w:hAnsiTheme="majorBidi" w:cstheme="majorBidi" w:hint="cs"/>
          <w:b/>
          <w:bCs/>
          <w:sz w:val="28"/>
          <w:szCs w:val="28"/>
          <w:rtl/>
          <w:lang w:val="en-AU" w:bidi="ar-IQ"/>
        </w:rPr>
        <w:t xml:space="preserve"> والفوائد الطبية -9 كانون الثاني 2020, كلية العلوم / قسم علوم الحياة / جامعة الموصل</w:t>
      </w:r>
    </w:p>
    <w:p w:rsidR="001B7EE8" w:rsidRDefault="001B7EE8" w:rsidP="001B7EE8">
      <w:pPr>
        <w:spacing w:after="0" w:line="228" w:lineRule="auto"/>
        <w:contextualSpacing/>
        <w:rPr>
          <w:rFonts w:asciiTheme="majorBidi" w:hAnsiTheme="majorBidi" w:cstheme="majorBidi"/>
          <w:b/>
          <w:bCs/>
          <w:sz w:val="28"/>
          <w:szCs w:val="28"/>
          <w:rtl/>
          <w:lang w:val="en-AU" w:bidi="ar-IQ"/>
        </w:rPr>
      </w:pPr>
      <w:r>
        <w:rPr>
          <w:rFonts w:asciiTheme="majorBidi" w:hAnsiTheme="majorBidi" w:cstheme="majorBidi" w:hint="cs"/>
          <w:b/>
          <w:bCs/>
          <w:sz w:val="28"/>
          <w:szCs w:val="28"/>
          <w:rtl/>
          <w:lang w:val="en-AU" w:bidi="ar-IQ"/>
        </w:rPr>
        <w:t>تأثير بعض النباتات والاعشاب الطبية في ظل جائحة كورونا</w:t>
      </w:r>
      <w:r w:rsidR="006044CA">
        <w:rPr>
          <w:rFonts w:asciiTheme="majorBidi" w:hAnsiTheme="majorBidi" w:cstheme="majorBidi" w:hint="cs"/>
          <w:b/>
          <w:bCs/>
          <w:sz w:val="28"/>
          <w:szCs w:val="28"/>
          <w:rtl/>
          <w:lang w:val="en-AU" w:bidi="ar-IQ"/>
        </w:rPr>
        <w:t>- 2 كانون الثاني 2020, ك</w:t>
      </w:r>
      <w:r>
        <w:rPr>
          <w:rFonts w:asciiTheme="majorBidi" w:hAnsiTheme="majorBidi" w:cstheme="majorBidi" w:hint="cs"/>
          <w:b/>
          <w:bCs/>
          <w:sz w:val="28"/>
          <w:szCs w:val="28"/>
          <w:rtl/>
          <w:lang w:val="en-AU" w:bidi="ar-IQ"/>
        </w:rPr>
        <w:t>لية العلوم/ قسم الكيمياء / جامعة الموصل</w:t>
      </w:r>
    </w:p>
    <w:p w:rsidR="001B7EE8" w:rsidRDefault="001B7EE8" w:rsidP="001B7EE8">
      <w:pPr>
        <w:spacing w:after="0" w:line="228" w:lineRule="auto"/>
        <w:contextualSpacing/>
        <w:rPr>
          <w:rFonts w:asciiTheme="majorBidi" w:hAnsiTheme="majorBidi" w:cstheme="majorBidi"/>
          <w:b/>
          <w:bCs/>
          <w:sz w:val="28"/>
          <w:szCs w:val="28"/>
          <w:rtl/>
          <w:lang w:val="en-AU" w:bidi="ar-IQ"/>
        </w:rPr>
      </w:pPr>
    </w:p>
    <w:p w:rsidR="003730CC" w:rsidRDefault="003730CC" w:rsidP="001B7EE8">
      <w:pPr>
        <w:spacing w:after="0" w:line="228" w:lineRule="auto"/>
        <w:contextualSpacing/>
        <w:rPr>
          <w:rFonts w:asciiTheme="majorBidi" w:hAnsiTheme="majorBidi" w:cstheme="majorBidi"/>
          <w:b/>
          <w:bCs/>
          <w:sz w:val="28"/>
          <w:szCs w:val="28"/>
          <w:rtl/>
          <w:lang w:val="en-AU" w:bidi="ar-IQ"/>
        </w:rPr>
      </w:pPr>
      <w:r>
        <w:rPr>
          <w:rFonts w:asciiTheme="majorBidi" w:hAnsiTheme="majorBidi" w:cstheme="majorBidi" w:hint="cs"/>
          <w:b/>
          <w:bCs/>
          <w:sz w:val="28"/>
          <w:szCs w:val="28"/>
          <w:rtl/>
          <w:lang w:val="en-AU" w:bidi="ar-IQ"/>
        </w:rPr>
        <w:t xml:space="preserve">اساليب المعالجة </w:t>
      </w:r>
      <w:proofErr w:type="spellStart"/>
      <w:r>
        <w:rPr>
          <w:rFonts w:asciiTheme="majorBidi" w:hAnsiTheme="majorBidi" w:cstheme="majorBidi" w:hint="cs"/>
          <w:b/>
          <w:bCs/>
          <w:sz w:val="28"/>
          <w:szCs w:val="28"/>
          <w:rtl/>
          <w:lang w:val="en-AU" w:bidi="ar-IQ"/>
        </w:rPr>
        <w:t>البايولوجية</w:t>
      </w:r>
      <w:proofErr w:type="spellEnd"/>
      <w:r>
        <w:rPr>
          <w:rFonts w:asciiTheme="majorBidi" w:hAnsiTheme="majorBidi" w:cstheme="majorBidi" w:hint="cs"/>
          <w:b/>
          <w:bCs/>
          <w:sz w:val="28"/>
          <w:szCs w:val="28"/>
          <w:rtl/>
          <w:lang w:val="en-AU" w:bidi="ar-IQ"/>
        </w:rPr>
        <w:t xml:space="preserve"> للملوثات البيئية- 16/ 1/ 2021, كلية الصحة </w:t>
      </w:r>
      <w:proofErr w:type="spellStart"/>
      <w:r>
        <w:rPr>
          <w:rFonts w:asciiTheme="majorBidi" w:hAnsiTheme="majorBidi" w:cstheme="majorBidi" w:hint="cs"/>
          <w:b/>
          <w:bCs/>
          <w:sz w:val="28"/>
          <w:szCs w:val="28"/>
          <w:rtl/>
          <w:lang w:val="en-AU" w:bidi="ar-IQ"/>
        </w:rPr>
        <w:t>والتقانات</w:t>
      </w:r>
      <w:proofErr w:type="spellEnd"/>
      <w:r>
        <w:rPr>
          <w:rFonts w:asciiTheme="majorBidi" w:hAnsiTheme="majorBidi" w:cstheme="majorBidi" w:hint="cs"/>
          <w:b/>
          <w:bCs/>
          <w:sz w:val="28"/>
          <w:szCs w:val="28"/>
          <w:rtl/>
          <w:lang w:val="en-AU" w:bidi="ar-IQ"/>
        </w:rPr>
        <w:t xml:space="preserve"> الطبية/ الجامعة التقنية الوسطى</w:t>
      </w:r>
    </w:p>
    <w:p w:rsidR="003730CC" w:rsidRDefault="003730CC" w:rsidP="001B7EE8">
      <w:pPr>
        <w:spacing w:after="0" w:line="228" w:lineRule="auto"/>
        <w:contextualSpacing/>
        <w:rPr>
          <w:rFonts w:asciiTheme="majorBidi" w:hAnsiTheme="majorBidi" w:cstheme="majorBidi"/>
          <w:b/>
          <w:bCs/>
          <w:sz w:val="28"/>
          <w:szCs w:val="28"/>
          <w:rtl/>
          <w:lang w:val="en-AU" w:bidi="ar-IQ"/>
        </w:rPr>
      </w:pPr>
      <w:r>
        <w:rPr>
          <w:rFonts w:asciiTheme="majorBidi" w:hAnsiTheme="majorBidi" w:cstheme="majorBidi" w:hint="cs"/>
          <w:b/>
          <w:bCs/>
          <w:sz w:val="28"/>
          <w:szCs w:val="28"/>
          <w:rtl/>
          <w:lang w:val="en-AU" w:bidi="ar-IQ"/>
        </w:rPr>
        <w:lastRenderedPageBreak/>
        <w:t xml:space="preserve">استخدام اختبارات المتمم النوعية في تشخيص بعض الامراض </w:t>
      </w:r>
      <w:r>
        <w:rPr>
          <w:rFonts w:asciiTheme="majorBidi" w:hAnsiTheme="majorBidi" w:cstheme="majorBidi"/>
          <w:b/>
          <w:bCs/>
          <w:sz w:val="28"/>
          <w:szCs w:val="28"/>
          <w:rtl/>
          <w:lang w:val="en-AU" w:bidi="ar-IQ"/>
        </w:rPr>
        <w:t>–</w:t>
      </w:r>
      <w:r>
        <w:rPr>
          <w:rFonts w:asciiTheme="majorBidi" w:hAnsiTheme="majorBidi" w:cstheme="majorBidi" w:hint="cs"/>
          <w:b/>
          <w:bCs/>
          <w:sz w:val="28"/>
          <w:szCs w:val="28"/>
          <w:rtl/>
          <w:lang w:val="en-AU" w:bidi="ar-IQ"/>
        </w:rPr>
        <w:t xml:space="preserve"> 26/ 1/ 2021, كلية العلوم / قسم علوم الحياة/ جامعة الموصل</w:t>
      </w:r>
    </w:p>
    <w:p w:rsidR="003730CC" w:rsidRDefault="003730CC" w:rsidP="003730CC">
      <w:pPr>
        <w:spacing w:after="0" w:line="228" w:lineRule="auto"/>
        <w:contextualSpacing/>
        <w:rPr>
          <w:rFonts w:asciiTheme="majorBidi" w:hAnsiTheme="majorBidi" w:cstheme="majorBidi"/>
          <w:b/>
          <w:bCs/>
          <w:sz w:val="28"/>
          <w:szCs w:val="28"/>
          <w:rtl/>
          <w:lang w:val="en-AU" w:bidi="ar-IQ"/>
        </w:rPr>
      </w:pPr>
      <w:r>
        <w:rPr>
          <w:rFonts w:asciiTheme="majorBidi" w:hAnsiTheme="majorBidi" w:cstheme="majorBidi" w:hint="cs"/>
          <w:b/>
          <w:bCs/>
          <w:sz w:val="28"/>
          <w:szCs w:val="28"/>
          <w:rtl/>
          <w:lang w:val="en-AU" w:bidi="ar-IQ"/>
        </w:rPr>
        <w:t xml:space="preserve">التطبيقات الجزيئية </w:t>
      </w:r>
      <w:proofErr w:type="spellStart"/>
      <w:r>
        <w:rPr>
          <w:rFonts w:asciiTheme="majorBidi" w:hAnsiTheme="majorBidi" w:cstheme="majorBidi" w:hint="cs"/>
          <w:b/>
          <w:bCs/>
          <w:sz w:val="28"/>
          <w:szCs w:val="28"/>
          <w:rtl/>
          <w:lang w:val="en-AU" w:bidi="ar-IQ"/>
        </w:rPr>
        <w:t>والفسلجية</w:t>
      </w:r>
      <w:proofErr w:type="spellEnd"/>
      <w:r>
        <w:rPr>
          <w:rFonts w:asciiTheme="majorBidi" w:hAnsiTheme="majorBidi" w:cstheme="majorBidi" w:hint="cs"/>
          <w:b/>
          <w:bCs/>
          <w:sz w:val="28"/>
          <w:szCs w:val="28"/>
          <w:rtl/>
          <w:lang w:val="en-AU" w:bidi="ar-IQ"/>
        </w:rPr>
        <w:t xml:space="preserve"> للإجهاد التأكسدي- 27/1/ 2021, كلية العلوم / قسم علوم الحياة/ جامعة الموصل</w:t>
      </w:r>
    </w:p>
    <w:tbl>
      <w:tblPr>
        <w:tblStyle w:val="a6"/>
        <w:bidiVisual/>
        <w:tblW w:w="0" w:type="auto"/>
        <w:tblInd w:w="-517" w:type="dxa"/>
        <w:tblLook w:val="04A0" w:firstRow="1" w:lastRow="0" w:firstColumn="1" w:lastColumn="0" w:noHBand="0" w:noVBand="1"/>
      </w:tblPr>
      <w:tblGrid>
        <w:gridCol w:w="567"/>
        <w:gridCol w:w="4550"/>
        <w:gridCol w:w="1961"/>
        <w:gridCol w:w="1853"/>
      </w:tblGrid>
      <w:tr w:rsidR="00807B53" w:rsidRPr="00AB0F51" w:rsidTr="00010E61">
        <w:tc>
          <w:tcPr>
            <w:tcW w:w="567" w:type="dxa"/>
          </w:tcPr>
          <w:p w:rsidR="00807B53" w:rsidRPr="00DC6599" w:rsidRDefault="00807B53" w:rsidP="00010E61">
            <w:pPr>
              <w:pStyle w:val="a5"/>
              <w:ind w:left="0"/>
              <w:rPr>
                <w:rFonts w:ascii="Times New Roman" w:hAnsi="Times New Roman" w:cs="Simplified Arabic"/>
                <w:sz w:val="24"/>
                <w:szCs w:val="24"/>
                <w:rtl/>
                <w:lang w:bidi="ar-IQ"/>
              </w:rPr>
            </w:pPr>
            <w:r w:rsidRPr="00DC6599">
              <w:rPr>
                <w:rFonts w:ascii="Times New Roman" w:hAnsi="Times New Roman" w:cs="Simplified Arabic" w:hint="cs"/>
                <w:sz w:val="24"/>
                <w:szCs w:val="24"/>
                <w:rtl/>
                <w:lang w:bidi="ar-IQ"/>
              </w:rPr>
              <w:t>ت</w:t>
            </w:r>
          </w:p>
        </w:tc>
        <w:tc>
          <w:tcPr>
            <w:tcW w:w="4550" w:type="dxa"/>
          </w:tcPr>
          <w:p w:rsidR="00807B53" w:rsidRPr="00DC6599" w:rsidRDefault="00807B53" w:rsidP="00010E61">
            <w:pPr>
              <w:pStyle w:val="a5"/>
              <w:ind w:left="0"/>
              <w:rPr>
                <w:rFonts w:ascii="Times New Roman" w:hAnsi="Times New Roman" w:cs="Simplified Arabic"/>
                <w:sz w:val="24"/>
                <w:szCs w:val="24"/>
                <w:rtl/>
                <w:lang w:bidi="ar-IQ"/>
              </w:rPr>
            </w:pPr>
            <w:r w:rsidRPr="00DC6599">
              <w:rPr>
                <w:rFonts w:ascii="Times New Roman" w:hAnsi="Times New Roman" w:cs="Simplified Arabic" w:hint="cs"/>
                <w:sz w:val="24"/>
                <w:szCs w:val="24"/>
                <w:rtl/>
                <w:lang w:bidi="ar-IQ"/>
              </w:rPr>
              <w:t>عنوان الورشة</w:t>
            </w:r>
          </w:p>
        </w:tc>
        <w:tc>
          <w:tcPr>
            <w:tcW w:w="1961" w:type="dxa"/>
          </w:tcPr>
          <w:p w:rsidR="00807B53" w:rsidRPr="00DC6599" w:rsidRDefault="00807B53" w:rsidP="00010E61">
            <w:pPr>
              <w:pStyle w:val="a5"/>
              <w:ind w:left="0"/>
              <w:rPr>
                <w:rFonts w:ascii="Times New Roman" w:hAnsi="Times New Roman" w:cs="Simplified Arabic"/>
                <w:sz w:val="24"/>
                <w:szCs w:val="24"/>
                <w:rtl/>
                <w:lang w:bidi="ar-IQ"/>
              </w:rPr>
            </w:pPr>
            <w:r w:rsidRPr="00DC6599">
              <w:rPr>
                <w:rFonts w:ascii="Times New Roman" w:hAnsi="Times New Roman" w:cs="Simplified Arabic" w:hint="cs"/>
                <w:sz w:val="24"/>
                <w:szCs w:val="24"/>
                <w:rtl/>
                <w:lang w:bidi="ar-IQ"/>
              </w:rPr>
              <w:t>م</w:t>
            </w:r>
            <w:r>
              <w:rPr>
                <w:rFonts w:ascii="Times New Roman" w:hAnsi="Times New Roman" w:cs="Simplified Arabic" w:hint="cs"/>
                <w:sz w:val="24"/>
                <w:szCs w:val="24"/>
                <w:rtl/>
                <w:lang w:bidi="ar-IQ"/>
              </w:rPr>
              <w:t>حل</w:t>
            </w:r>
            <w:r w:rsidRPr="00DC6599">
              <w:rPr>
                <w:rFonts w:ascii="Times New Roman" w:hAnsi="Times New Roman" w:cs="Simplified Arabic" w:hint="cs"/>
                <w:sz w:val="24"/>
                <w:szCs w:val="24"/>
                <w:rtl/>
                <w:lang w:bidi="ar-IQ"/>
              </w:rPr>
              <w:t xml:space="preserve"> اقامتها</w:t>
            </w:r>
          </w:p>
        </w:tc>
        <w:tc>
          <w:tcPr>
            <w:tcW w:w="1853" w:type="dxa"/>
          </w:tcPr>
          <w:p w:rsidR="00807B53" w:rsidRPr="00DC6599" w:rsidRDefault="00807B53" w:rsidP="00010E61">
            <w:pPr>
              <w:pStyle w:val="a5"/>
              <w:ind w:left="0"/>
              <w:rPr>
                <w:rFonts w:ascii="Times New Roman" w:hAnsi="Times New Roman" w:cs="Simplified Arabic"/>
                <w:sz w:val="24"/>
                <w:szCs w:val="24"/>
                <w:rtl/>
                <w:lang w:bidi="ar-IQ"/>
              </w:rPr>
            </w:pPr>
            <w:r w:rsidRPr="00DC6599">
              <w:rPr>
                <w:rFonts w:ascii="Times New Roman" w:hAnsi="Times New Roman" w:cs="Simplified Arabic" w:hint="cs"/>
                <w:sz w:val="24"/>
                <w:szCs w:val="24"/>
                <w:rtl/>
                <w:lang w:bidi="ar-IQ"/>
              </w:rPr>
              <w:t>تاريخ اقامتها</w:t>
            </w:r>
          </w:p>
        </w:tc>
      </w:tr>
      <w:tr w:rsidR="00807B53" w:rsidRPr="00AB0F51" w:rsidTr="00010E61">
        <w:tc>
          <w:tcPr>
            <w:tcW w:w="567" w:type="dxa"/>
          </w:tcPr>
          <w:p w:rsidR="00807B53" w:rsidRPr="00AB0F51" w:rsidRDefault="00807B53" w:rsidP="00010E61">
            <w:pPr>
              <w:pStyle w:val="a5"/>
              <w:ind w:left="0"/>
              <w:rPr>
                <w:rFonts w:ascii="Times New Roman" w:hAnsi="Times New Roman" w:cs="Simplified Arabic"/>
                <w:b/>
                <w:bCs/>
                <w:sz w:val="24"/>
                <w:szCs w:val="24"/>
                <w:rtl/>
                <w:lang w:bidi="ar-IQ"/>
              </w:rPr>
            </w:pPr>
            <w:r>
              <w:rPr>
                <w:rFonts w:ascii="Times New Roman" w:hAnsi="Times New Roman" w:cs="Simplified Arabic" w:hint="cs"/>
                <w:b/>
                <w:bCs/>
                <w:sz w:val="24"/>
                <w:szCs w:val="24"/>
                <w:rtl/>
                <w:lang w:bidi="ar-IQ"/>
              </w:rPr>
              <w:t>1</w:t>
            </w:r>
          </w:p>
        </w:tc>
        <w:tc>
          <w:tcPr>
            <w:tcW w:w="4550" w:type="dxa"/>
          </w:tcPr>
          <w:p w:rsidR="00807B53" w:rsidRPr="00AB0F51" w:rsidRDefault="00807B53" w:rsidP="00010E61">
            <w:pPr>
              <w:pStyle w:val="a5"/>
              <w:ind w:left="0"/>
              <w:rPr>
                <w:rFonts w:ascii="Times New Roman" w:hAnsi="Times New Roman" w:cs="Simplified Arabic"/>
                <w:b/>
                <w:bCs/>
                <w:sz w:val="24"/>
                <w:szCs w:val="24"/>
                <w:rtl/>
                <w:lang w:bidi="ar-IQ"/>
              </w:rPr>
            </w:pPr>
            <w:r>
              <w:rPr>
                <w:rFonts w:ascii="Times New Roman" w:hAnsi="Times New Roman" w:cs="Simplified Arabic" w:hint="cs"/>
                <w:b/>
                <w:bCs/>
                <w:sz w:val="24"/>
                <w:szCs w:val="24"/>
                <w:rtl/>
                <w:lang w:bidi="ar-IQ"/>
              </w:rPr>
              <w:t>ورشة نظام المقررات</w:t>
            </w:r>
          </w:p>
        </w:tc>
        <w:tc>
          <w:tcPr>
            <w:tcW w:w="1961" w:type="dxa"/>
          </w:tcPr>
          <w:p w:rsidR="00807B53" w:rsidRPr="00AB0F51" w:rsidRDefault="00807B53" w:rsidP="00010E61">
            <w:pPr>
              <w:pStyle w:val="a5"/>
              <w:ind w:left="0"/>
              <w:rPr>
                <w:rFonts w:ascii="Times New Roman" w:hAnsi="Times New Roman" w:cs="Simplified Arabic"/>
                <w:b/>
                <w:bCs/>
                <w:sz w:val="24"/>
                <w:szCs w:val="24"/>
                <w:rtl/>
                <w:lang w:bidi="ar-IQ"/>
              </w:rPr>
            </w:pPr>
            <w:r>
              <w:rPr>
                <w:rFonts w:ascii="Times New Roman" w:hAnsi="Times New Roman" w:cs="Simplified Arabic" w:hint="cs"/>
                <w:b/>
                <w:bCs/>
                <w:sz w:val="24"/>
                <w:szCs w:val="24"/>
                <w:rtl/>
                <w:lang w:bidi="ar-IQ"/>
              </w:rPr>
              <w:t>جامعة الموصل/ كلية العلوم</w:t>
            </w:r>
          </w:p>
        </w:tc>
        <w:tc>
          <w:tcPr>
            <w:tcW w:w="1853" w:type="dxa"/>
          </w:tcPr>
          <w:p w:rsidR="00807B53" w:rsidRPr="00AB0F51" w:rsidRDefault="00807B53" w:rsidP="00010E61">
            <w:pPr>
              <w:pStyle w:val="a5"/>
              <w:ind w:left="0"/>
              <w:rPr>
                <w:rFonts w:ascii="Times New Roman" w:hAnsi="Times New Roman" w:cs="Simplified Arabic"/>
                <w:b/>
                <w:bCs/>
                <w:sz w:val="24"/>
                <w:szCs w:val="24"/>
                <w:rtl/>
                <w:lang w:bidi="ar-IQ"/>
              </w:rPr>
            </w:pPr>
            <w:r>
              <w:rPr>
                <w:rFonts w:ascii="Times New Roman" w:hAnsi="Times New Roman" w:cs="Simplified Arabic" w:hint="cs"/>
                <w:b/>
                <w:bCs/>
                <w:sz w:val="24"/>
                <w:szCs w:val="24"/>
                <w:rtl/>
                <w:lang w:bidi="ar-IQ"/>
              </w:rPr>
              <w:t>14-3-2019</w:t>
            </w:r>
          </w:p>
        </w:tc>
      </w:tr>
      <w:tr w:rsidR="00807B53" w:rsidRPr="00AB0F51" w:rsidTr="00010E61">
        <w:tc>
          <w:tcPr>
            <w:tcW w:w="567" w:type="dxa"/>
          </w:tcPr>
          <w:p w:rsidR="00807B53" w:rsidRPr="00AB0F51" w:rsidRDefault="00807B53" w:rsidP="00010E61">
            <w:pPr>
              <w:pStyle w:val="a5"/>
              <w:ind w:left="0"/>
              <w:rPr>
                <w:rFonts w:ascii="Times New Roman" w:hAnsi="Times New Roman" w:cs="Simplified Arabic"/>
                <w:b/>
                <w:bCs/>
                <w:sz w:val="24"/>
                <w:szCs w:val="24"/>
                <w:rtl/>
                <w:lang w:bidi="ar-IQ"/>
              </w:rPr>
            </w:pPr>
            <w:r>
              <w:rPr>
                <w:rFonts w:ascii="Times New Roman" w:hAnsi="Times New Roman" w:cs="Simplified Arabic" w:hint="cs"/>
                <w:b/>
                <w:bCs/>
                <w:sz w:val="24"/>
                <w:szCs w:val="24"/>
                <w:rtl/>
                <w:lang w:bidi="ar-IQ"/>
              </w:rPr>
              <w:t>2</w:t>
            </w:r>
          </w:p>
        </w:tc>
        <w:tc>
          <w:tcPr>
            <w:tcW w:w="4550" w:type="dxa"/>
          </w:tcPr>
          <w:p w:rsidR="00807B53" w:rsidRPr="00AB0F51" w:rsidRDefault="00807B53" w:rsidP="00010E61">
            <w:pPr>
              <w:pStyle w:val="a5"/>
              <w:ind w:left="0"/>
              <w:rPr>
                <w:rFonts w:ascii="Times New Roman" w:hAnsi="Times New Roman" w:cs="Simplified Arabic"/>
                <w:b/>
                <w:bCs/>
                <w:sz w:val="24"/>
                <w:szCs w:val="24"/>
                <w:rtl/>
                <w:lang w:bidi="ar-IQ"/>
              </w:rPr>
            </w:pPr>
            <w:r>
              <w:rPr>
                <w:rFonts w:ascii="Times New Roman" w:hAnsi="Times New Roman" w:cs="Simplified Arabic" w:hint="cs"/>
                <w:b/>
                <w:bCs/>
                <w:sz w:val="24"/>
                <w:szCs w:val="24"/>
                <w:rtl/>
                <w:lang w:bidi="ar-IQ"/>
              </w:rPr>
              <w:t>مخاطر التلوث الصناعي في مدينة الموصل</w:t>
            </w:r>
          </w:p>
        </w:tc>
        <w:tc>
          <w:tcPr>
            <w:tcW w:w="1961" w:type="dxa"/>
          </w:tcPr>
          <w:p w:rsidR="00807B53" w:rsidRPr="00AB0F51" w:rsidRDefault="00807B53" w:rsidP="00010E61">
            <w:pPr>
              <w:pStyle w:val="a5"/>
              <w:ind w:left="0"/>
              <w:rPr>
                <w:rFonts w:ascii="Times New Roman" w:hAnsi="Times New Roman" w:cs="Simplified Arabic"/>
                <w:b/>
                <w:bCs/>
                <w:sz w:val="24"/>
                <w:szCs w:val="24"/>
                <w:rtl/>
                <w:lang w:bidi="ar-IQ"/>
              </w:rPr>
            </w:pPr>
            <w:r>
              <w:rPr>
                <w:rFonts w:ascii="Times New Roman" w:hAnsi="Times New Roman" w:cs="Simplified Arabic" w:hint="cs"/>
                <w:b/>
                <w:bCs/>
                <w:sz w:val="24"/>
                <w:szCs w:val="24"/>
                <w:rtl/>
                <w:lang w:bidi="ar-IQ"/>
              </w:rPr>
              <w:t xml:space="preserve">كلية علوم البيئة </w:t>
            </w:r>
            <w:proofErr w:type="spellStart"/>
            <w:r>
              <w:rPr>
                <w:rFonts w:ascii="Times New Roman" w:hAnsi="Times New Roman" w:cs="Simplified Arabic" w:hint="cs"/>
                <w:b/>
                <w:bCs/>
                <w:sz w:val="24"/>
                <w:szCs w:val="24"/>
                <w:rtl/>
                <w:lang w:bidi="ar-IQ"/>
              </w:rPr>
              <w:t>وتقاناتها</w:t>
            </w:r>
            <w:proofErr w:type="spellEnd"/>
          </w:p>
        </w:tc>
        <w:tc>
          <w:tcPr>
            <w:tcW w:w="1853" w:type="dxa"/>
          </w:tcPr>
          <w:p w:rsidR="00807B53" w:rsidRPr="00AB0F51" w:rsidRDefault="00807B53" w:rsidP="00010E61">
            <w:pPr>
              <w:pStyle w:val="a5"/>
              <w:ind w:left="0"/>
              <w:rPr>
                <w:rFonts w:ascii="Times New Roman" w:hAnsi="Times New Roman" w:cs="Simplified Arabic"/>
                <w:b/>
                <w:bCs/>
                <w:sz w:val="24"/>
                <w:szCs w:val="24"/>
                <w:rtl/>
                <w:lang w:bidi="ar-IQ"/>
              </w:rPr>
            </w:pPr>
            <w:r>
              <w:rPr>
                <w:rFonts w:ascii="Times New Roman" w:hAnsi="Times New Roman" w:cs="Simplified Arabic" w:hint="cs"/>
                <w:b/>
                <w:bCs/>
                <w:sz w:val="24"/>
                <w:szCs w:val="24"/>
                <w:rtl/>
                <w:lang w:bidi="ar-IQ"/>
              </w:rPr>
              <w:t>16-17-2018</w:t>
            </w:r>
          </w:p>
        </w:tc>
      </w:tr>
      <w:tr w:rsidR="00807B53" w:rsidRPr="00AB0F51" w:rsidTr="00010E61">
        <w:tc>
          <w:tcPr>
            <w:tcW w:w="567" w:type="dxa"/>
          </w:tcPr>
          <w:p w:rsidR="00807B53" w:rsidRPr="00AB0F51" w:rsidRDefault="00807B53" w:rsidP="00010E61">
            <w:pPr>
              <w:pStyle w:val="a5"/>
              <w:ind w:left="0"/>
              <w:rPr>
                <w:rFonts w:ascii="Times New Roman" w:hAnsi="Times New Roman" w:cs="Simplified Arabic"/>
                <w:b/>
                <w:bCs/>
                <w:sz w:val="24"/>
                <w:szCs w:val="24"/>
                <w:rtl/>
                <w:lang w:bidi="ar-IQ"/>
              </w:rPr>
            </w:pPr>
            <w:r>
              <w:rPr>
                <w:rFonts w:ascii="Times New Roman" w:hAnsi="Times New Roman" w:cs="Simplified Arabic" w:hint="cs"/>
                <w:b/>
                <w:bCs/>
                <w:sz w:val="24"/>
                <w:szCs w:val="24"/>
                <w:rtl/>
                <w:lang w:bidi="ar-IQ"/>
              </w:rPr>
              <w:t>3</w:t>
            </w:r>
          </w:p>
        </w:tc>
        <w:tc>
          <w:tcPr>
            <w:tcW w:w="4550" w:type="dxa"/>
          </w:tcPr>
          <w:p w:rsidR="00807B53" w:rsidRDefault="00807B53" w:rsidP="00010E61">
            <w:pPr>
              <w:pStyle w:val="a5"/>
              <w:ind w:left="0"/>
              <w:rPr>
                <w:rFonts w:ascii="Times New Roman" w:hAnsi="Times New Roman" w:cs="Simplified Arabic"/>
                <w:b/>
                <w:bCs/>
                <w:sz w:val="24"/>
                <w:szCs w:val="24"/>
                <w:rtl/>
                <w:lang w:bidi="ar-IQ"/>
              </w:rPr>
            </w:pPr>
            <w:r>
              <w:rPr>
                <w:rFonts w:ascii="Times New Roman" w:hAnsi="Times New Roman" w:cs="Simplified Arabic" w:hint="cs"/>
                <w:b/>
                <w:bCs/>
                <w:sz w:val="24"/>
                <w:szCs w:val="24"/>
                <w:rtl/>
                <w:lang w:bidi="ar-IQ"/>
              </w:rPr>
              <w:t>اسس البحث العلمي والنشر في المجلات العالمية الرصينة</w:t>
            </w:r>
          </w:p>
        </w:tc>
        <w:tc>
          <w:tcPr>
            <w:tcW w:w="1961" w:type="dxa"/>
          </w:tcPr>
          <w:p w:rsidR="00807B53" w:rsidRDefault="00807B53" w:rsidP="00010E61">
            <w:pPr>
              <w:pStyle w:val="a5"/>
              <w:ind w:left="0"/>
              <w:rPr>
                <w:rFonts w:ascii="Times New Roman" w:hAnsi="Times New Roman" w:cs="Simplified Arabic"/>
                <w:b/>
                <w:bCs/>
                <w:sz w:val="24"/>
                <w:szCs w:val="24"/>
                <w:rtl/>
                <w:lang w:bidi="ar-IQ"/>
              </w:rPr>
            </w:pPr>
            <w:r>
              <w:rPr>
                <w:rFonts w:ascii="Times New Roman" w:hAnsi="Times New Roman" w:cs="Simplified Arabic" w:hint="cs"/>
                <w:b/>
                <w:bCs/>
                <w:sz w:val="24"/>
                <w:szCs w:val="24"/>
                <w:rtl/>
                <w:lang w:bidi="ar-IQ"/>
              </w:rPr>
              <w:t>جامعة الموصل/ كلية الصيدلة</w:t>
            </w:r>
          </w:p>
        </w:tc>
        <w:tc>
          <w:tcPr>
            <w:tcW w:w="1853" w:type="dxa"/>
          </w:tcPr>
          <w:p w:rsidR="00807B53" w:rsidRDefault="00807B53" w:rsidP="00010E61">
            <w:pPr>
              <w:pStyle w:val="a5"/>
              <w:ind w:left="0"/>
              <w:rPr>
                <w:rFonts w:ascii="Times New Roman" w:hAnsi="Times New Roman" w:cs="Simplified Arabic"/>
                <w:b/>
                <w:bCs/>
                <w:sz w:val="24"/>
                <w:szCs w:val="24"/>
                <w:rtl/>
                <w:lang w:bidi="ar-IQ"/>
              </w:rPr>
            </w:pPr>
            <w:r>
              <w:rPr>
                <w:rFonts w:ascii="Times New Roman" w:hAnsi="Times New Roman" w:cs="Simplified Arabic" w:hint="cs"/>
                <w:b/>
                <w:bCs/>
                <w:sz w:val="24"/>
                <w:szCs w:val="24"/>
                <w:rtl/>
                <w:lang w:bidi="ar-IQ"/>
              </w:rPr>
              <w:t>3-1-2019</w:t>
            </w:r>
          </w:p>
        </w:tc>
      </w:tr>
      <w:tr w:rsidR="00807B53" w:rsidRPr="00AB0F51" w:rsidTr="00010E61">
        <w:tc>
          <w:tcPr>
            <w:tcW w:w="567" w:type="dxa"/>
          </w:tcPr>
          <w:p w:rsidR="00807B53" w:rsidRDefault="00807B53" w:rsidP="00010E61">
            <w:pPr>
              <w:pStyle w:val="a5"/>
              <w:ind w:left="0"/>
              <w:rPr>
                <w:rFonts w:ascii="Times New Roman" w:hAnsi="Times New Roman" w:cs="Simplified Arabic"/>
                <w:b/>
                <w:bCs/>
                <w:sz w:val="24"/>
                <w:szCs w:val="24"/>
                <w:rtl/>
                <w:lang w:bidi="ar-IQ"/>
              </w:rPr>
            </w:pPr>
            <w:r>
              <w:rPr>
                <w:rFonts w:ascii="Times New Roman" w:hAnsi="Times New Roman" w:cs="Simplified Arabic"/>
                <w:b/>
                <w:bCs/>
                <w:sz w:val="24"/>
                <w:szCs w:val="24"/>
                <w:lang w:bidi="ar-IQ"/>
              </w:rPr>
              <w:t>4</w:t>
            </w:r>
          </w:p>
        </w:tc>
        <w:tc>
          <w:tcPr>
            <w:tcW w:w="4550" w:type="dxa"/>
          </w:tcPr>
          <w:p w:rsidR="00807B53" w:rsidRDefault="00807B53" w:rsidP="00010E61">
            <w:pPr>
              <w:pStyle w:val="a5"/>
              <w:ind w:left="0"/>
              <w:rPr>
                <w:rFonts w:ascii="Times New Roman" w:hAnsi="Times New Roman" w:cs="Simplified Arabic"/>
                <w:b/>
                <w:bCs/>
                <w:sz w:val="24"/>
                <w:szCs w:val="24"/>
                <w:rtl/>
                <w:lang w:bidi="ar-IQ"/>
              </w:rPr>
            </w:pPr>
            <w:r>
              <w:rPr>
                <w:rFonts w:ascii="Times New Roman" w:hAnsi="Times New Roman" w:cs="Simplified Arabic" w:hint="cs"/>
                <w:b/>
                <w:bCs/>
                <w:sz w:val="24"/>
                <w:szCs w:val="24"/>
                <w:rtl/>
                <w:lang w:bidi="ar-IQ"/>
              </w:rPr>
              <w:t xml:space="preserve">المؤشرات </w:t>
            </w:r>
            <w:proofErr w:type="spellStart"/>
            <w:r>
              <w:rPr>
                <w:rFonts w:ascii="Times New Roman" w:hAnsi="Times New Roman" w:cs="Simplified Arabic" w:hint="cs"/>
                <w:b/>
                <w:bCs/>
                <w:sz w:val="24"/>
                <w:szCs w:val="24"/>
                <w:rtl/>
                <w:lang w:bidi="ar-IQ"/>
              </w:rPr>
              <w:t>البايولوجية</w:t>
            </w:r>
            <w:proofErr w:type="spellEnd"/>
            <w:r>
              <w:rPr>
                <w:rFonts w:ascii="Times New Roman" w:hAnsi="Times New Roman" w:cs="Simplified Arabic" w:hint="cs"/>
                <w:b/>
                <w:bCs/>
                <w:sz w:val="24"/>
                <w:szCs w:val="24"/>
                <w:rtl/>
                <w:lang w:bidi="ar-IQ"/>
              </w:rPr>
              <w:t xml:space="preserve"> التي يمكن استخدامها لمراقبة النظم البيئية وصحة البيئة</w:t>
            </w:r>
          </w:p>
        </w:tc>
        <w:tc>
          <w:tcPr>
            <w:tcW w:w="1961" w:type="dxa"/>
          </w:tcPr>
          <w:p w:rsidR="00807B53" w:rsidRDefault="00807B53" w:rsidP="00010E61">
            <w:pPr>
              <w:pStyle w:val="a5"/>
              <w:ind w:left="0"/>
              <w:rPr>
                <w:rFonts w:ascii="Times New Roman" w:hAnsi="Times New Roman" w:cs="Simplified Arabic"/>
                <w:b/>
                <w:bCs/>
                <w:sz w:val="24"/>
                <w:szCs w:val="24"/>
                <w:rtl/>
                <w:lang w:bidi="ar-IQ"/>
              </w:rPr>
            </w:pPr>
            <w:r>
              <w:rPr>
                <w:rFonts w:ascii="Times New Roman" w:hAnsi="Times New Roman" w:cs="Simplified Arabic" w:hint="cs"/>
                <w:b/>
                <w:bCs/>
                <w:sz w:val="24"/>
                <w:szCs w:val="24"/>
                <w:rtl/>
                <w:lang w:bidi="ar-IQ"/>
              </w:rPr>
              <w:t>جامعة الموصل/ كلية العلوم</w:t>
            </w:r>
          </w:p>
        </w:tc>
        <w:tc>
          <w:tcPr>
            <w:tcW w:w="1853" w:type="dxa"/>
          </w:tcPr>
          <w:p w:rsidR="00807B53" w:rsidRDefault="00807B53" w:rsidP="00010E61">
            <w:pPr>
              <w:pStyle w:val="a5"/>
              <w:ind w:left="0"/>
              <w:rPr>
                <w:rFonts w:ascii="Times New Roman" w:hAnsi="Times New Roman" w:cs="Simplified Arabic"/>
                <w:b/>
                <w:bCs/>
                <w:sz w:val="24"/>
                <w:szCs w:val="24"/>
                <w:rtl/>
                <w:lang w:bidi="ar-IQ"/>
              </w:rPr>
            </w:pPr>
            <w:r>
              <w:rPr>
                <w:rFonts w:ascii="Times New Roman" w:hAnsi="Times New Roman" w:cs="Simplified Arabic" w:hint="cs"/>
                <w:b/>
                <w:bCs/>
                <w:sz w:val="24"/>
                <w:szCs w:val="24"/>
                <w:rtl/>
                <w:lang w:bidi="ar-IQ"/>
              </w:rPr>
              <w:t>19-3-2019</w:t>
            </w:r>
          </w:p>
        </w:tc>
      </w:tr>
    </w:tbl>
    <w:p w:rsidR="00807B53" w:rsidRDefault="00807B53" w:rsidP="003730CC">
      <w:pPr>
        <w:spacing w:after="0" w:line="228" w:lineRule="auto"/>
        <w:contextualSpacing/>
        <w:rPr>
          <w:rFonts w:asciiTheme="majorBidi" w:hAnsiTheme="majorBidi" w:cstheme="majorBidi"/>
          <w:b/>
          <w:bCs/>
          <w:sz w:val="28"/>
          <w:szCs w:val="28"/>
          <w:rtl/>
          <w:lang w:val="en-AU" w:bidi="ar-IQ"/>
        </w:rPr>
      </w:pPr>
    </w:p>
    <w:p w:rsidR="006044CA" w:rsidRDefault="006044CA" w:rsidP="006044CA">
      <w:pPr>
        <w:bidi w:val="0"/>
        <w:spacing w:after="0" w:line="228" w:lineRule="auto"/>
        <w:contextualSpacing/>
        <w:rPr>
          <w:rFonts w:asciiTheme="majorBidi" w:hAnsiTheme="majorBidi" w:cstheme="majorBidi"/>
          <w:b/>
          <w:bCs/>
          <w:sz w:val="28"/>
          <w:szCs w:val="28"/>
          <w:lang w:bidi="ar-IQ"/>
        </w:rPr>
      </w:pPr>
    </w:p>
    <w:p w:rsidR="00FE037F" w:rsidRDefault="00D232D2" w:rsidP="00D232D2">
      <w:pPr>
        <w:spacing w:after="0" w:line="228" w:lineRule="auto"/>
        <w:contextualSpacing/>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عدد كتب الشكر:</w:t>
      </w:r>
    </w:p>
    <w:p w:rsidR="008561AD" w:rsidRDefault="008561AD" w:rsidP="00D232D2">
      <w:pPr>
        <w:spacing w:after="0" w:line="228" w:lineRule="auto"/>
        <w:contextualSpacing/>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من مكتب السيد الوزير  2</w:t>
      </w:r>
    </w:p>
    <w:p w:rsidR="00D232D2" w:rsidRDefault="00D232D2" w:rsidP="008561AD">
      <w:pPr>
        <w:spacing w:after="0" w:line="228" w:lineRule="auto"/>
        <w:contextualSpacing/>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من السيد رئيس الجامعة</w:t>
      </w:r>
      <w:r w:rsidR="00B2538F">
        <w:rPr>
          <w:rFonts w:asciiTheme="majorBidi" w:hAnsiTheme="majorBidi" w:cstheme="majorBidi" w:hint="cs"/>
          <w:b/>
          <w:bCs/>
          <w:sz w:val="28"/>
          <w:szCs w:val="28"/>
          <w:rtl/>
          <w:lang w:bidi="ar-IQ"/>
        </w:rPr>
        <w:t xml:space="preserve">   </w:t>
      </w:r>
      <w:r w:rsidR="008561AD">
        <w:rPr>
          <w:rFonts w:asciiTheme="majorBidi" w:hAnsiTheme="majorBidi" w:cstheme="majorBidi"/>
          <w:b/>
          <w:bCs/>
          <w:sz w:val="28"/>
          <w:szCs w:val="28"/>
          <w:lang w:bidi="ar-IQ"/>
        </w:rPr>
        <w:t>2</w:t>
      </w:r>
    </w:p>
    <w:p w:rsidR="00D232D2" w:rsidRDefault="00D232D2" w:rsidP="008561AD">
      <w:pPr>
        <w:spacing w:after="0" w:line="228" w:lineRule="auto"/>
        <w:contextualSpacing/>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من السيد العميد</w:t>
      </w:r>
      <w:r w:rsidR="00B2538F">
        <w:rPr>
          <w:rFonts w:asciiTheme="majorBidi" w:hAnsiTheme="majorBidi" w:cstheme="majorBidi" w:hint="cs"/>
          <w:b/>
          <w:bCs/>
          <w:sz w:val="28"/>
          <w:szCs w:val="28"/>
          <w:rtl/>
          <w:lang w:bidi="ar-IQ"/>
        </w:rPr>
        <w:t xml:space="preserve">    </w:t>
      </w:r>
      <w:r w:rsidR="008561AD">
        <w:rPr>
          <w:rFonts w:asciiTheme="majorBidi" w:hAnsiTheme="majorBidi" w:cstheme="majorBidi"/>
          <w:b/>
          <w:bCs/>
          <w:sz w:val="28"/>
          <w:szCs w:val="28"/>
          <w:lang w:bidi="ar-IQ"/>
        </w:rPr>
        <w:t>3</w:t>
      </w:r>
    </w:p>
    <w:p w:rsidR="00D232D2" w:rsidRDefault="00D232D2" w:rsidP="008561AD">
      <w:pPr>
        <w:spacing w:after="0" w:line="228" w:lineRule="auto"/>
        <w:contextualSpacing/>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من السيد رئيس القسم</w:t>
      </w:r>
      <w:r w:rsidR="00B2538F">
        <w:rPr>
          <w:rFonts w:asciiTheme="majorBidi" w:hAnsiTheme="majorBidi" w:cstheme="majorBidi" w:hint="cs"/>
          <w:b/>
          <w:bCs/>
          <w:sz w:val="28"/>
          <w:szCs w:val="28"/>
          <w:rtl/>
          <w:lang w:bidi="ar-IQ"/>
        </w:rPr>
        <w:t xml:space="preserve">   </w:t>
      </w:r>
      <w:r w:rsidR="008561AD">
        <w:rPr>
          <w:rFonts w:asciiTheme="majorBidi" w:hAnsiTheme="majorBidi" w:cstheme="majorBidi" w:hint="cs"/>
          <w:b/>
          <w:bCs/>
          <w:sz w:val="28"/>
          <w:szCs w:val="28"/>
          <w:rtl/>
          <w:lang w:bidi="ar-IQ"/>
        </w:rPr>
        <w:t>2</w:t>
      </w:r>
    </w:p>
    <w:p w:rsidR="006044CA" w:rsidRDefault="00FE037F" w:rsidP="00FE037F">
      <w:pPr>
        <w:bidi w:val="0"/>
        <w:spacing w:after="0" w:line="228" w:lineRule="auto"/>
        <w:contextualSpacing/>
        <w:rPr>
          <w:rFonts w:asciiTheme="majorBidi" w:hAnsiTheme="majorBidi" w:cstheme="majorBidi"/>
          <w:b/>
          <w:bCs/>
          <w:sz w:val="28"/>
          <w:szCs w:val="28"/>
          <w:lang w:bidi="ar-IQ"/>
        </w:rPr>
      </w:pPr>
      <w:r w:rsidRPr="00FE037F">
        <w:rPr>
          <w:rFonts w:asciiTheme="majorBidi" w:hAnsiTheme="majorBidi" w:cstheme="majorBidi"/>
          <w:b/>
          <w:bCs/>
          <w:sz w:val="28"/>
          <w:szCs w:val="28"/>
          <w:lang w:bidi="ar-IQ"/>
        </w:rPr>
        <w:t xml:space="preserve">The academic subjects </w:t>
      </w:r>
      <w:r>
        <w:rPr>
          <w:rFonts w:asciiTheme="majorBidi" w:hAnsiTheme="majorBidi" w:cstheme="majorBidi"/>
          <w:b/>
          <w:bCs/>
          <w:sz w:val="28"/>
          <w:szCs w:val="28"/>
          <w:lang w:bidi="ar-IQ"/>
        </w:rPr>
        <w:t>I</w:t>
      </w:r>
      <w:r w:rsidRPr="00FE037F">
        <w:rPr>
          <w:rFonts w:asciiTheme="majorBidi" w:hAnsiTheme="majorBidi" w:cstheme="majorBidi"/>
          <w:b/>
          <w:bCs/>
          <w:sz w:val="28"/>
          <w:szCs w:val="28"/>
          <w:lang w:bidi="ar-IQ"/>
        </w:rPr>
        <w:t xml:space="preserve"> taught</w:t>
      </w:r>
      <w:r>
        <w:rPr>
          <w:rFonts w:asciiTheme="majorBidi" w:hAnsiTheme="majorBidi" w:cstheme="majorBidi"/>
          <w:b/>
          <w:bCs/>
          <w:sz w:val="28"/>
          <w:szCs w:val="28"/>
          <w:lang w:bidi="ar-IQ"/>
        </w:rPr>
        <w:t>:</w:t>
      </w:r>
    </w:p>
    <w:p w:rsidR="00FE037F" w:rsidRDefault="00FE037F" w:rsidP="00FE037F">
      <w:pPr>
        <w:bidi w:val="0"/>
        <w:spacing w:after="0" w:line="228" w:lineRule="auto"/>
        <w:contextualSpacing/>
        <w:rPr>
          <w:rFonts w:asciiTheme="majorBidi" w:hAnsiTheme="majorBidi" w:cstheme="majorBidi"/>
          <w:sz w:val="28"/>
          <w:szCs w:val="28"/>
          <w:lang w:bidi="ar-IQ"/>
        </w:rPr>
      </w:pPr>
      <w:r w:rsidRPr="00FE037F">
        <w:rPr>
          <w:rFonts w:asciiTheme="majorBidi" w:hAnsiTheme="majorBidi" w:cstheme="majorBidi"/>
          <w:sz w:val="28"/>
          <w:szCs w:val="28"/>
          <w:lang w:bidi="ar-IQ"/>
        </w:rPr>
        <w:t>Mycology, Classification of fungi,</w:t>
      </w:r>
      <w:r w:rsidR="00B2538F">
        <w:rPr>
          <w:rFonts w:asciiTheme="majorBidi" w:hAnsiTheme="majorBidi" w:cstheme="majorBidi"/>
          <w:sz w:val="28"/>
          <w:szCs w:val="28"/>
          <w:lang w:bidi="ar-IQ"/>
        </w:rPr>
        <w:t xml:space="preserve"> plant pathology,</w:t>
      </w:r>
      <w:r w:rsidRPr="00FE037F">
        <w:rPr>
          <w:rFonts w:asciiTheme="majorBidi" w:hAnsiTheme="majorBidi" w:cstheme="majorBidi"/>
          <w:sz w:val="28"/>
          <w:szCs w:val="28"/>
          <w:lang w:bidi="ar-IQ"/>
        </w:rPr>
        <w:t xml:space="preserve"> Plant groups, Plant physiology</w:t>
      </w:r>
      <w:r>
        <w:rPr>
          <w:rFonts w:asciiTheme="majorBidi" w:hAnsiTheme="majorBidi" w:cstheme="majorBidi"/>
          <w:sz w:val="28"/>
          <w:szCs w:val="28"/>
          <w:lang w:bidi="ar-IQ"/>
        </w:rPr>
        <w:t>, Natural history</w:t>
      </w:r>
    </w:p>
    <w:p w:rsidR="00D232D2" w:rsidRDefault="00D232D2" w:rsidP="00D232D2">
      <w:pPr>
        <w:bidi w:val="0"/>
        <w:spacing w:after="0" w:line="228" w:lineRule="auto"/>
        <w:contextualSpacing/>
        <w:rPr>
          <w:rFonts w:asciiTheme="majorBidi" w:hAnsiTheme="majorBidi" w:cstheme="majorBidi"/>
          <w:sz w:val="28"/>
          <w:szCs w:val="28"/>
          <w:lang w:bidi="ar-IQ"/>
        </w:rPr>
      </w:pPr>
    </w:p>
    <w:p w:rsidR="00D232D2" w:rsidRDefault="00D232D2" w:rsidP="00D232D2">
      <w:pPr>
        <w:bidi w:val="0"/>
        <w:spacing w:after="0" w:line="228" w:lineRule="auto"/>
        <w:contextualSpacing/>
        <w:rPr>
          <w:rFonts w:asciiTheme="majorBidi" w:hAnsiTheme="majorBidi" w:cstheme="majorBidi"/>
          <w:b/>
          <w:bCs/>
          <w:sz w:val="28"/>
          <w:szCs w:val="28"/>
          <w:lang w:bidi="ar-IQ"/>
        </w:rPr>
      </w:pPr>
      <w:r w:rsidRPr="00D232D2">
        <w:rPr>
          <w:rFonts w:asciiTheme="majorBidi" w:hAnsiTheme="majorBidi" w:cstheme="majorBidi"/>
          <w:b/>
          <w:bCs/>
          <w:sz w:val="28"/>
          <w:szCs w:val="28"/>
          <w:lang w:bidi="ar-IQ"/>
        </w:rPr>
        <w:t>Electronic teaching methods</w:t>
      </w:r>
    </w:p>
    <w:p w:rsidR="00D232D2" w:rsidRDefault="00D232D2" w:rsidP="00D232D2">
      <w:pPr>
        <w:bidi w:val="0"/>
        <w:spacing w:after="0" w:line="228" w:lineRule="auto"/>
        <w:contextualSpacing/>
        <w:rPr>
          <w:rFonts w:asciiTheme="majorBidi" w:hAnsiTheme="majorBidi" w:cstheme="majorBidi"/>
          <w:sz w:val="28"/>
          <w:szCs w:val="28"/>
          <w:lang w:bidi="ar-IQ"/>
        </w:rPr>
      </w:pPr>
      <w:r>
        <w:rPr>
          <w:rFonts w:asciiTheme="majorBidi" w:hAnsiTheme="majorBidi" w:cstheme="majorBidi"/>
          <w:sz w:val="28"/>
          <w:szCs w:val="28"/>
          <w:lang w:bidi="ar-IQ"/>
        </w:rPr>
        <w:t>Google classroom</w:t>
      </w:r>
    </w:p>
    <w:p w:rsidR="00D232D2" w:rsidRDefault="00D232D2" w:rsidP="00D232D2">
      <w:pPr>
        <w:bidi w:val="0"/>
        <w:spacing w:after="0" w:line="228" w:lineRule="auto"/>
        <w:contextualSpacing/>
        <w:rPr>
          <w:rFonts w:asciiTheme="majorBidi" w:hAnsiTheme="majorBidi" w:cstheme="majorBidi"/>
          <w:sz w:val="28"/>
          <w:szCs w:val="28"/>
          <w:lang w:bidi="ar-IQ"/>
        </w:rPr>
      </w:pPr>
      <w:proofErr w:type="spellStart"/>
      <w:r>
        <w:rPr>
          <w:rFonts w:asciiTheme="majorBidi" w:hAnsiTheme="majorBidi" w:cstheme="majorBidi"/>
          <w:sz w:val="28"/>
          <w:szCs w:val="28"/>
          <w:lang w:bidi="ar-IQ"/>
        </w:rPr>
        <w:t>Edmodo</w:t>
      </w:r>
      <w:proofErr w:type="spellEnd"/>
    </w:p>
    <w:p w:rsidR="00D232D2" w:rsidRDefault="00D232D2" w:rsidP="00D232D2">
      <w:pPr>
        <w:bidi w:val="0"/>
        <w:spacing w:after="0" w:line="228" w:lineRule="auto"/>
        <w:contextualSpacing/>
        <w:rPr>
          <w:rFonts w:asciiTheme="majorBidi" w:hAnsiTheme="majorBidi" w:cstheme="majorBidi"/>
          <w:sz w:val="28"/>
          <w:szCs w:val="28"/>
          <w:lang w:bidi="ar-IQ"/>
        </w:rPr>
      </w:pPr>
      <w:r w:rsidRPr="00D232D2">
        <w:rPr>
          <w:rFonts w:asciiTheme="majorBidi" w:hAnsiTheme="majorBidi" w:cstheme="majorBidi"/>
          <w:sz w:val="28"/>
          <w:szCs w:val="28"/>
          <w:lang w:bidi="ar-IQ"/>
        </w:rPr>
        <w:t xml:space="preserve">Direct meeting with students through the program </w:t>
      </w:r>
      <w:r>
        <w:rPr>
          <w:rFonts w:asciiTheme="majorBidi" w:hAnsiTheme="majorBidi" w:cstheme="majorBidi"/>
          <w:sz w:val="28"/>
          <w:szCs w:val="28"/>
          <w:lang w:bidi="ar-IQ"/>
        </w:rPr>
        <w:t>Meet or FCC</w:t>
      </w:r>
    </w:p>
    <w:p w:rsidR="00B2538F" w:rsidRDefault="00B2538F" w:rsidP="00B2538F">
      <w:pPr>
        <w:bidi w:val="0"/>
        <w:spacing w:after="0" w:line="228" w:lineRule="auto"/>
        <w:contextualSpacing/>
        <w:rPr>
          <w:rFonts w:asciiTheme="majorBidi" w:hAnsiTheme="majorBidi" w:cstheme="majorBidi"/>
          <w:sz w:val="28"/>
          <w:szCs w:val="28"/>
          <w:lang w:bidi="ar-IQ"/>
        </w:rPr>
      </w:pPr>
    </w:p>
    <w:p w:rsidR="00B2538F" w:rsidRPr="00B2538F" w:rsidRDefault="00B2538F" w:rsidP="00B2538F">
      <w:pPr>
        <w:bidi w:val="0"/>
        <w:spacing w:after="0" w:line="228" w:lineRule="auto"/>
        <w:contextualSpacing/>
        <w:rPr>
          <w:rFonts w:asciiTheme="majorBidi" w:hAnsiTheme="majorBidi" w:cstheme="majorBidi"/>
          <w:sz w:val="28"/>
          <w:szCs w:val="28"/>
          <w:lang w:bidi="ar-IQ"/>
        </w:rPr>
      </w:pPr>
      <w:r w:rsidRPr="00B2538F">
        <w:rPr>
          <w:rFonts w:asciiTheme="majorBidi" w:hAnsiTheme="majorBidi" w:cstheme="majorBidi"/>
          <w:b/>
          <w:bCs/>
          <w:sz w:val="28"/>
          <w:szCs w:val="28"/>
          <w:lang w:bidi="ar-IQ"/>
        </w:rPr>
        <w:t xml:space="preserve">Subscribe to the </w:t>
      </w:r>
      <w:proofErr w:type="spellStart"/>
      <w:r w:rsidRPr="00B2538F">
        <w:rPr>
          <w:rFonts w:asciiTheme="majorBidi" w:hAnsiTheme="majorBidi" w:cstheme="majorBidi"/>
          <w:b/>
          <w:bCs/>
          <w:sz w:val="28"/>
          <w:szCs w:val="28"/>
          <w:lang w:bidi="ar-IQ"/>
        </w:rPr>
        <w:t>researchgate</w:t>
      </w:r>
      <w:proofErr w:type="spellEnd"/>
      <w:r w:rsidRPr="00B2538F">
        <w:rPr>
          <w:rFonts w:asciiTheme="majorBidi" w:hAnsiTheme="majorBidi" w:cstheme="majorBidi"/>
          <w:sz w:val="28"/>
          <w:szCs w:val="28"/>
          <w:lang w:bidi="ar-IQ"/>
        </w:rPr>
        <w:t>: Subscriber</w:t>
      </w:r>
    </w:p>
    <w:p w:rsidR="00B2538F" w:rsidRDefault="00B2538F" w:rsidP="00B2538F">
      <w:pPr>
        <w:bidi w:val="0"/>
        <w:spacing w:after="0" w:line="228" w:lineRule="auto"/>
        <w:contextualSpacing/>
        <w:rPr>
          <w:rFonts w:asciiTheme="majorBidi" w:hAnsiTheme="majorBidi" w:cstheme="majorBidi"/>
          <w:sz w:val="28"/>
          <w:szCs w:val="28"/>
          <w:lang w:bidi="ar-IQ"/>
        </w:rPr>
      </w:pPr>
      <w:r w:rsidRPr="00B2538F">
        <w:rPr>
          <w:rFonts w:asciiTheme="majorBidi" w:hAnsiTheme="majorBidi" w:cstheme="majorBidi"/>
          <w:b/>
          <w:bCs/>
          <w:sz w:val="28"/>
          <w:szCs w:val="28"/>
          <w:lang w:bidi="ar-IQ"/>
        </w:rPr>
        <w:t xml:space="preserve">Subscribe to the </w:t>
      </w:r>
      <w:proofErr w:type="spellStart"/>
      <w:r w:rsidRPr="00B2538F">
        <w:rPr>
          <w:rFonts w:asciiTheme="majorBidi" w:hAnsiTheme="majorBidi" w:cstheme="majorBidi"/>
          <w:b/>
          <w:bCs/>
          <w:sz w:val="28"/>
          <w:szCs w:val="28"/>
          <w:lang w:bidi="ar-IQ"/>
        </w:rPr>
        <w:t>google</w:t>
      </w:r>
      <w:proofErr w:type="spellEnd"/>
      <w:r w:rsidRPr="00B2538F">
        <w:rPr>
          <w:rFonts w:asciiTheme="majorBidi" w:hAnsiTheme="majorBidi" w:cstheme="majorBidi"/>
          <w:b/>
          <w:bCs/>
          <w:sz w:val="28"/>
          <w:szCs w:val="28"/>
          <w:lang w:bidi="ar-IQ"/>
        </w:rPr>
        <w:t xml:space="preserve"> scholar site</w:t>
      </w:r>
      <w:r w:rsidRPr="00B2538F">
        <w:rPr>
          <w:rFonts w:asciiTheme="majorBidi" w:hAnsiTheme="majorBidi" w:cstheme="majorBidi"/>
          <w:sz w:val="28"/>
          <w:szCs w:val="28"/>
          <w:lang w:bidi="ar-IQ"/>
        </w:rPr>
        <w:t>: Subscriber</w:t>
      </w:r>
    </w:p>
    <w:p w:rsidR="00B2538F" w:rsidRPr="00D232D2" w:rsidRDefault="00B2538F" w:rsidP="00B2538F">
      <w:pPr>
        <w:bidi w:val="0"/>
        <w:spacing w:after="0" w:line="228" w:lineRule="auto"/>
        <w:contextualSpacing/>
        <w:rPr>
          <w:rFonts w:asciiTheme="majorBidi" w:hAnsiTheme="majorBidi" w:cstheme="majorBidi"/>
          <w:sz w:val="28"/>
          <w:szCs w:val="28"/>
          <w:lang w:bidi="ar-IQ"/>
        </w:rPr>
      </w:pPr>
      <w:r w:rsidRPr="00B2538F">
        <w:rPr>
          <w:rFonts w:asciiTheme="majorBidi" w:hAnsiTheme="majorBidi" w:cstheme="majorBidi"/>
          <w:b/>
          <w:bCs/>
          <w:sz w:val="28"/>
          <w:szCs w:val="28"/>
          <w:lang w:bidi="ar-IQ"/>
        </w:rPr>
        <w:t>Subscriber to the ORCID</w:t>
      </w:r>
      <w:r>
        <w:rPr>
          <w:rFonts w:asciiTheme="majorBidi" w:hAnsiTheme="majorBidi" w:cstheme="majorBidi"/>
          <w:sz w:val="28"/>
          <w:szCs w:val="28"/>
          <w:lang w:bidi="ar-IQ"/>
        </w:rPr>
        <w:t xml:space="preserve">: </w:t>
      </w:r>
      <w:r w:rsidRPr="00B2538F">
        <w:rPr>
          <w:rFonts w:asciiTheme="majorBidi" w:hAnsiTheme="majorBidi" w:cstheme="majorBidi"/>
          <w:sz w:val="28"/>
          <w:szCs w:val="28"/>
          <w:lang w:bidi="ar-IQ"/>
        </w:rPr>
        <w:t>Subscriber</w:t>
      </w:r>
    </w:p>
    <w:p w:rsidR="00FE037F" w:rsidRDefault="00FE037F" w:rsidP="00FE037F">
      <w:pPr>
        <w:bidi w:val="0"/>
        <w:spacing w:after="0" w:line="228" w:lineRule="auto"/>
        <w:contextualSpacing/>
        <w:rPr>
          <w:rFonts w:asciiTheme="majorBidi" w:hAnsiTheme="majorBidi" w:cstheme="majorBidi"/>
          <w:sz w:val="28"/>
          <w:szCs w:val="28"/>
          <w:lang w:bidi="ar-IQ"/>
        </w:rPr>
      </w:pPr>
    </w:p>
    <w:p w:rsidR="00FE037F" w:rsidRPr="00FE037F" w:rsidRDefault="00FE037F" w:rsidP="00FE037F">
      <w:pPr>
        <w:bidi w:val="0"/>
        <w:spacing w:after="0" w:line="228" w:lineRule="auto"/>
        <w:contextualSpacing/>
        <w:rPr>
          <w:rFonts w:asciiTheme="majorBidi" w:hAnsiTheme="majorBidi" w:cstheme="majorBidi"/>
          <w:b/>
          <w:bCs/>
          <w:sz w:val="28"/>
          <w:szCs w:val="28"/>
          <w:lang w:bidi="ar-IQ"/>
        </w:rPr>
      </w:pPr>
      <w:r w:rsidRPr="00FE037F">
        <w:rPr>
          <w:rFonts w:asciiTheme="majorBidi" w:hAnsiTheme="majorBidi" w:cstheme="majorBidi"/>
          <w:b/>
          <w:bCs/>
          <w:sz w:val="28"/>
          <w:szCs w:val="28"/>
          <w:lang w:bidi="ar-IQ"/>
        </w:rPr>
        <w:t>Supervising the fourth phase projects:</w:t>
      </w:r>
    </w:p>
    <w:p w:rsidR="00FE037F" w:rsidRDefault="00FE037F" w:rsidP="00FE037F">
      <w:pPr>
        <w:bidi w:val="0"/>
        <w:spacing w:after="0" w:line="228" w:lineRule="auto"/>
        <w:contextualSpacing/>
        <w:rPr>
          <w:rFonts w:asciiTheme="majorBidi" w:hAnsiTheme="majorBidi" w:cstheme="majorBidi"/>
          <w:sz w:val="28"/>
          <w:szCs w:val="28"/>
          <w:lang w:bidi="ar-IQ"/>
        </w:rPr>
      </w:pPr>
      <w:r w:rsidRPr="00FE037F">
        <w:rPr>
          <w:rFonts w:asciiTheme="majorBidi" w:hAnsiTheme="majorBidi" w:cstheme="majorBidi"/>
          <w:sz w:val="28"/>
          <w:szCs w:val="28"/>
          <w:lang w:bidi="ar-IQ"/>
        </w:rPr>
        <w:t>3 projects were previously completed and 3 are in progress</w:t>
      </w:r>
    </w:p>
    <w:p w:rsidR="008561AD" w:rsidRDefault="008561AD" w:rsidP="008561AD">
      <w:pPr>
        <w:bidi w:val="0"/>
        <w:spacing w:after="0" w:line="228" w:lineRule="auto"/>
        <w:contextualSpacing/>
        <w:rPr>
          <w:rFonts w:asciiTheme="majorBidi" w:hAnsiTheme="majorBidi" w:cstheme="majorBidi"/>
          <w:sz w:val="28"/>
          <w:szCs w:val="28"/>
          <w:lang w:bidi="ar-IQ"/>
        </w:rPr>
      </w:pPr>
    </w:p>
    <w:p w:rsidR="008561AD" w:rsidRPr="008561AD" w:rsidRDefault="008561AD" w:rsidP="008561AD">
      <w:pPr>
        <w:bidi w:val="0"/>
        <w:spacing w:after="0" w:line="228" w:lineRule="auto"/>
        <w:contextualSpacing/>
        <w:rPr>
          <w:rFonts w:asciiTheme="majorBidi" w:hAnsiTheme="majorBidi" w:cstheme="majorBidi"/>
          <w:b/>
          <w:bCs/>
          <w:sz w:val="28"/>
          <w:szCs w:val="28"/>
          <w:lang w:bidi="ar-IQ"/>
        </w:rPr>
      </w:pPr>
      <w:r w:rsidRPr="008561AD">
        <w:rPr>
          <w:rFonts w:asciiTheme="majorBidi" w:hAnsiTheme="majorBidi" w:cstheme="majorBidi"/>
          <w:b/>
          <w:bCs/>
          <w:sz w:val="28"/>
          <w:szCs w:val="28"/>
          <w:lang w:bidi="ar-IQ"/>
        </w:rPr>
        <w:t>Contribute to research support</w:t>
      </w:r>
    </w:p>
    <w:p w:rsidR="00D232D2" w:rsidRDefault="00D232D2" w:rsidP="00D232D2">
      <w:pPr>
        <w:bidi w:val="0"/>
        <w:spacing w:after="0" w:line="228" w:lineRule="auto"/>
        <w:contextualSpacing/>
        <w:rPr>
          <w:rFonts w:asciiTheme="majorBidi" w:hAnsiTheme="majorBidi" w:cstheme="majorBidi"/>
          <w:sz w:val="28"/>
          <w:szCs w:val="28"/>
          <w:lang w:bidi="ar-IQ"/>
        </w:rPr>
      </w:pPr>
    </w:p>
    <w:p w:rsidR="00D232D2" w:rsidRDefault="00D232D2" w:rsidP="00D232D2">
      <w:pPr>
        <w:bidi w:val="0"/>
        <w:spacing w:after="0" w:line="228" w:lineRule="auto"/>
        <w:contextualSpacing/>
        <w:rPr>
          <w:rFonts w:asciiTheme="majorBidi" w:hAnsiTheme="majorBidi" w:cstheme="majorBidi"/>
          <w:b/>
          <w:bCs/>
          <w:sz w:val="28"/>
          <w:szCs w:val="28"/>
          <w:lang w:bidi="ar-IQ"/>
        </w:rPr>
      </w:pPr>
      <w:r w:rsidRPr="00D232D2">
        <w:rPr>
          <w:rFonts w:asciiTheme="majorBidi" w:hAnsiTheme="majorBidi" w:cstheme="majorBidi"/>
          <w:b/>
          <w:bCs/>
          <w:sz w:val="28"/>
          <w:szCs w:val="28"/>
          <w:lang w:bidi="ar-IQ"/>
        </w:rPr>
        <w:t xml:space="preserve">Participation in committees to discuss fourth stage graduation </w:t>
      </w:r>
    </w:p>
    <w:p w:rsidR="00D232D2" w:rsidRDefault="00D232D2" w:rsidP="00D232D2">
      <w:pPr>
        <w:bidi w:val="0"/>
        <w:spacing w:after="0" w:line="228" w:lineRule="auto"/>
        <w:contextualSpacing/>
        <w:rPr>
          <w:rFonts w:asciiTheme="majorBidi" w:hAnsiTheme="majorBidi" w:cstheme="majorBidi"/>
          <w:b/>
          <w:bCs/>
          <w:sz w:val="28"/>
          <w:szCs w:val="28"/>
          <w:lang w:bidi="ar-IQ"/>
        </w:rPr>
      </w:pPr>
      <w:r w:rsidRPr="00D232D2">
        <w:rPr>
          <w:rFonts w:asciiTheme="majorBidi" w:hAnsiTheme="majorBidi" w:cstheme="majorBidi"/>
          <w:b/>
          <w:bCs/>
          <w:sz w:val="28"/>
          <w:szCs w:val="28"/>
          <w:lang w:bidi="ar-IQ"/>
        </w:rPr>
        <w:t>Projects</w:t>
      </w:r>
    </w:p>
    <w:p w:rsidR="00D232D2" w:rsidRDefault="00D232D2" w:rsidP="00D232D2">
      <w:pPr>
        <w:bidi w:val="0"/>
        <w:spacing w:after="0" w:line="228" w:lineRule="auto"/>
        <w:contextualSpacing/>
        <w:rPr>
          <w:rFonts w:asciiTheme="majorBidi" w:hAnsiTheme="majorBidi" w:cstheme="majorBidi"/>
          <w:b/>
          <w:bCs/>
          <w:sz w:val="28"/>
          <w:szCs w:val="28"/>
          <w:lang w:bidi="ar-IQ"/>
        </w:rPr>
      </w:pPr>
    </w:p>
    <w:p w:rsidR="00D232D2" w:rsidRDefault="00D232D2" w:rsidP="00D232D2">
      <w:pPr>
        <w:bidi w:val="0"/>
        <w:spacing w:after="0" w:line="228" w:lineRule="auto"/>
        <w:contextualSpacing/>
        <w:rPr>
          <w:rFonts w:asciiTheme="majorBidi" w:hAnsiTheme="majorBidi" w:cstheme="majorBidi"/>
          <w:b/>
          <w:bCs/>
          <w:sz w:val="28"/>
          <w:szCs w:val="28"/>
          <w:lang w:bidi="ar-IQ"/>
        </w:rPr>
      </w:pPr>
      <w:r w:rsidRPr="00D232D2">
        <w:rPr>
          <w:rFonts w:asciiTheme="majorBidi" w:hAnsiTheme="majorBidi" w:cstheme="majorBidi"/>
          <w:b/>
          <w:bCs/>
          <w:sz w:val="28"/>
          <w:szCs w:val="28"/>
          <w:lang w:bidi="ar-IQ"/>
        </w:rPr>
        <w:t xml:space="preserve">Participate in the department </w:t>
      </w:r>
      <w:r>
        <w:rPr>
          <w:rFonts w:asciiTheme="majorBidi" w:hAnsiTheme="majorBidi" w:cstheme="majorBidi"/>
          <w:b/>
          <w:bCs/>
          <w:sz w:val="28"/>
          <w:szCs w:val="28"/>
          <w:lang w:bidi="ar-IQ"/>
        </w:rPr>
        <w:t xml:space="preserve">seminars in the department </w:t>
      </w:r>
    </w:p>
    <w:p w:rsidR="00B2538F" w:rsidRDefault="00B2538F" w:rsidP="00B2538F">
      <w:pPr>
        <w:bidi w:val="0"/>
        <w:spacing w:after="0" w:line="228" w:lineRule="auto"/>
        <w:contextualSpacing/>
        <w:rPr>
          <w:rFonts w:asciiTheme="majorBidi" w:hAnsiTheme="majorBidi" w:cstheme="majorBidi"/>
          <w:b/>
          <w:bCs/>
          <w:sz w:val="28"/>
          <w:szCs w:val="28"/>
          <w:lang w:bidi="ar-IQ"/>
        </w:rPr>
      </w:pPr>
    </w:p>
    <w:p w:rsidR="00B2538F" w:rsidRPr="00D232D2" w:rsidRDefault="00B2538F" w:rsidP="00B2538F">
      <w:pPr>
        <w:bidi w:val="0"/>
        <w:spacing w:after="0" w:line="228" w:lineRule="auto"/>
        <w:contextualSpacing/>
        <w:rPr>
          <w:rFonts w:asciiTheme="majorBidi" w:hAnsiTheme="majorBidi" w:cstheme="majorBidi"/>
          <w:b/>
          <w:bCs/>
          <w:sz w:val="28"/>
          <w:szCs w:val="28"/>
          <w:rtl/>
          <w:lang w:bidi="ar-IQ"/>
        </w:rPr>
      </w:pPr>
      <w:r w:rsidRPr="00B2538F">
        <w:rPr>
          <w:rFonts w:asciiTheme="majorBidi" w:hAnsiTheme="majorBidi" w:cstheme="majorBidi"/>
          <w:b/>
          <w:bCs/>
          <w:sz w:val="28"/>
          <w:szCs w:val="28"/>
          <w:lang w:bidi="ar-IQ"/>
        </w:rPr>
        <w:t>Participation in the field practices accomplished by the department</w:t>
      </w:r>
    </w:p>
    <w:p w:rsidR="00FE037F" w:rsidRDefault="00FE037F" w:rsidP="00FE037F">
      <w:pPr>
        <w:bidi w:val="0"/>
        <w:spacing w:after="0" w:line="228" w:lineRule="auto"/>
        <w:contextualSpacing/>
        <w:rPr>
          <w:rFonts w:asciiTheme="majorBidi" w:hAnsiTheme="majorBidi" w:cstheme="majorBidi"/>
          <w:b/>
          <w:bCs/>
          <w:sz w:val="28"/>
          <w:szCs w:val="28"/>
          <w:lang w:bidi="ar-IQ"/>
        </w:rPr>
      </w:pPr>
    </w:p>
    <w:p w:rsidR="00FE037F" w:rsidRDefault="00FE037F" w:rsidP="00FE037F">
      <w:pPr>
        <w:bidi w:val="0"/>
        <w:spacing w:after="0" w:line="228" w:lineRule="auto"/>
        <w:contextualSpacing/>
        <w:rPr>
          <w:rFonts w:asciiTheme="majorBidi" w:hAnsiTheme="majorBidi" w:cstheme="majorBidi"/>
          <w:b/>
          <w:bCs/>
          <w:sz w:val="28"/>
          <w:szCs w:val="28"/>
          <w:lang w:bidi="ar-IQ"/>
        </w:rPr>
      </w:pPr>
    </w:p>
    <w:p w:rsidR="006044CA" w:rsidRDefault="006044CA" w:rsidP="006044CA">
      <w:pPr>
        <w:bidi w:val="0"/>
        <w:spacing w:after="0" w:line="228" w:lineRule="auto"/>
        <w:contextualSpacing/>
        <w:rPr>
          <w:rFonts w:asciiTheme="majorBidi" w:hAnsiTheme="majorBidi" w:cstheme="majorBidi"/>
          <w:b/>
          <w:bCs/>
          <w:sz w:val="28"/>
          <w:szCs w:val="28"/>
          <w:lang w:bidi="ar-IQ"/>
        </w:rPr>
      </w:pPr>
      <w:r w:rsidRPr="006044CA">
        <w:rPr>
          <w:rFonts w:asciiTheme="majorBidi" w:hAnsiTheme="majorBidi" w:cstheme="majorBidi"/>
          <w:b/>
          <w:bCs/>
          <w:sz w:val="28"/>
          <w:szCs w:val="28"/>
          <w:lang w:bidi="ar-IQ"/>
        </w:rPr>
        <w:t>Training courses</w:t>
      </w:r>
    </w:p>
    <w:tbl>
      <w:tblPr>
        <w:tblStyle w:val="8"/>
        <w:tblpPr w:leftFromText="180" w:rightFromText="180" w:vertAnchor="text" w:horzAnchor="margin" w:tblpXSpec="center" w:tblpY="341"/>
        <w:bidiVisual/>
        <w:tblW w:w="9923" w:type="dxa"/>
        <w:tblLayout w:type="fixed"/>
        <w:tblLook w:val="04A0" w:firstRow="1" w:lastRow="0" w:firstColumn="1" w:lastColumn="0" w:noHBand="0" w:noVBand="1"/>
      </w:tblPr>
      <w:tblGrid>
        <w:gridCol w:w="428"/>
        <w:gridCol w:w="4675"/>
        <w:gridCol w:w="1276"/>
        <w:gridCol w:w="1985"/>
        <w:gridCol w:w="1559"/>
      </w:tblGrid>
      <w:tr w:rsidR="00F93D0F" w:rsidRPr="00433BFD" w:rsidTr="00F93D0F">
        <w:tc>
          <w:tcPr>
            <w:tcW w:w="428" w:type="dxa"/>
          </w:tcPr>
          <w:p w:rsidR="00F93D0F" w:rsidRDefault="00F93D0F" w:rsidP="00010E61">
            <w:pPr>
              <w:contextualSpacing/>
              <w:rPr>
                <w:rFonts w:ascii="Times New Roman" w:hAnsi="Times New Roman" w:cs="Simplified Arabic"/>
                <w:b/>
                <w:bCs/>
                <w:sz w:val="24"/>
                <w:szCs w:val="24"/>
                <w:rtl/>
                <w:lang w:bidi="ar-IQ"/>
              </w:rPr>
            </w:pPr>
          </w:p>
          <w:p w:rsidR="00F93D0F" w:rsidRPr="00616E93" w:rsidRDefault="00F93D0F" w:rsidP="00010E61">
            <w:pPr>
              <w:contextualSpacing/>
              <w:rPr>
                <w:rFonts w:ascii="Times New Roman" w:hAnsi="Times New Roman" w:cs="Simplified Arabic"/>
                <w:b/>
                <w:bCs/>
                <w:sz w:val="24"/>
                <w:szCs w:val="24"/>
                <w:rtl/>
                <w:lang w:bidi="ar-IQ"/>
              </w:rPr>
            </w:pPr>
            <w:r w:rsidRPr="00616E93">
              <w:rPr>
                <w:rFonts w:ascii="Times New Roman" w:hAnsi="Times New Roman" w:cs="Simplified Arabic" w:hint="cs"/>
                <w:b/>
                <w:bCs/>
                <w:sz w:val="24"/>
                <w:szCs w:val="24"/>
                <w:rtl/>
                <w:lang w:bidi="ar-IQ"/>
              </w:rPr>
              <w:t>ت</w:t>
            </w:r>
          </w:p>
        </w:tc>
        <w:tc>
          <w:tcPr>
            <w:tcW w:w="4675" w:type="dxa"/>
          </w:tcPr>
          <w:p w:rsidR="00F93D0F" w:rsidRPr="00616E93" w:rsidRDefault="00F93D0F" w:rsidP="00010E61">
            <w:pPr>
              <w:contextualSpacing/>
              <w:rPr>
                <w:rFonts w:ascii="Times New Roman" w:hAnsi="Times New Roman" w:cs="Simplified Arabic"/>
                <w:b/>
                <w:bCs/>
                <w:sz w:val="24"/>
                <w:szCs w:val="24"/>
                <w:rtl/>
                <w:lang w:bidi="ar-IQ"/>
              </w:rPr>
            </w:pPr>
            <w:r w:rsidRPr="00616E93">
              <w:rPr>
                <w:rFonts w:ascii="Times New Roman" w:hAnsi="Times New Roman" w:cs="Simplified Arabic" w:hint="cs"/>
                <w:b/>
                <w:bCs/>
                <w:sz w:val="24"/>
                <w:szCs w:val="24"/>
                <w:rtl/>
                <w:lang w:bidi="ar-IQ"/>
              </w:rPr>
              <w:t xml:space="preserve">عنوان </w:t>
            </w:r>
            <w:r w:rsidRPr="00616E93">
              <w:rPr>
                <w:rFonts w:ascii="Times New Roman" w:hAnsi="Times New Roman" w:cs="Simplified Arabic" w:hint="eastAsia"/>
                <w:b/>
                <w:bCs/>
                <w:sz w:val="24"/>
                <w:szCs w:val="24"/>
                <w:rtl/>
                <w:lang w:bidi="ar-IQ"/>
              </w:rPr>
              <w:t>الدورات</w:t>
            </w:r>
            <w:r w:rsidRPr="00616E93">
              <w:rPr>
                <w:rFonts w:ascii="Times New Roman" w:hAnsi="Times New Roman" w:cs="Simplified Arabic"/>
                <w:b/>
                <w:bCs/>
                <w:sz w:val="24"/>
                <w:szCs w:val="24"/>
                <w:rtl/>
                <w:lang w:bidi="ar-IQ"/>
              </w:rPr>
              <w:t xml:space="preserve"> </w:t>
            </w:r>
            <w:r w:rsidRPr="00616E93">
              <w:rPr>
                <w:rFonts w:ascii="Times New Roman" w:hAnsi="Times New Roman" w:cs="Simplified Arabic" w:hint="eastAsia"/>
                <w:b/>
                <w:bCs/>
                <w:sz w:val="24"/>
                <w:szCs w:val="24"/>
                <w:rtl/>
                <w:lang w:bidi="ar-IQ"/>
              </w:rPr>
              <w:t>التدريبية</w:t>
            </w:r>
            <w:r w:rsidRPr="00616E93">
              <w:rPr>
                <w:rFonts w:ascii="Times New Roman" w:hAnsi="Times New Roman" w:cs="Simplified Arabic" w:hint="cs"/>
                <w:b/>
                <w:bCs/>
                <w:sz w:val="24"/>
                <w:szCs w:val="24"/>
                <w:rtl/>
                <w:lang w:bidi="ar-IQ"/>
              </w:rPr>
              <w:t xml:space="preserve"> </w:t>
            </w:r>
          </w:p>
        </w:tc>
        <w:tc>
          <w:tcPr>
            <w:tcW w:w="1276" w:type="dxa"/>
          </w:tcPr>
          <w:p w:rsidR="00F93D0F" w:rsidRPr="00616E93" w:rsidRDefault="00F93D0F" w:rsidP="00010E61">
            <w:pPr>
              <w:contextualSpacing/>
              <w:rPr>
                <w:rFonts w:ascii="Times New Roman" w:hAnsi="Times New Roman" w:cs="Simplified Arabic"/>
                <w:b/>
                <w:bCs/>
                <w:sz w:val="24"/>
                <w:szCs w:val="24"/>
                <w:rtl/>
                <w:lang w:bidi="ar-IQ"/>
              </w:rPr>
            </w:pPr>
            <w:r w:rsidRPr="00616E93">
              <w:rPr>
                <w:rFonts w:ascii="Times New Roman" w:hAnsi="Times New Roman" w:cs="Simplified Arabic" w:hint="cs"/>
                <w:b/>
                <w:bCs/>
                <w:sz w:val="24"/>
                <w:szCs w:val="24"/>
                <w:rtl/>
                <w:lang w:bidi="ar-IQ"/>
              </w:rPr>
              <w:t>التاريخ</w:t>
            </w:r>
          </w:p>
        </w:tc>
        <w:tc>
          <w:tcPr>
            <w:tcW w:w="1985" w:type="dxa"/>
          </w:tcPr>
          <w:p w:rsidR="00F93D0F" w:rsidRPr="00616E93" w:rsidRDefault="00F93D0F" w:rsidP="00010E61">
            <w:pPr>
              <w:contextualSpacing/>
              <w:rPr>
                <w:rFonts w:ascii="Times New Roman" w:hAnsi="Times New Roman" w:cs="Simplified Arabic"/>
                <w:b/>
                <w:bCs/>
                <w:sz w:val="24"/>
                <w:szCs w:val="24"/>
                <w:rtl/>
                <w:lang w:bidi="ar-IQ"/>
              </w:rPr>
            </w:pPr>
            <w:r w:rsidRPr="00616E93">
              <w:rPr>
                <w:rFonts w:ascii="Times New Roman" w:hAnsi="Times New Roman" w:cs="Simplified Arabic" w:hint="cs"/>
                <w:b/>
                <w:bCs/>
                <w:sz w:val="24"/>
                <w:szCs w:val="24"/>
                <w:rtl/>
                <w:lang w:bidi="ar-IQ"/>
              </w:rPr>
              <w:t xml:space="preserve">محل اقامتها </w:t>
            </w:r>
          </w:p>
        </w:tc>
        <w:tc>
          <w:tcPr>
            <w:tcW w:w="1559" w:type="dxa"/>
          </w:tcPr>
          <w:p w:rsidR="00F93D0F" w:rsidRPr="00616E93" w:rsidRDefault="00F93D0F" w:rsidP="00010E61">
            <w:pPr>
              <w:contextualSpacing/>
              <w:rPr>
                <w:rFonts w:ascii="Times New Roman" w:hAnsi="Times New Roman" w:cs="Simplified Arabic"/>
                <w:b/>
                <w:bCs/>
                <w:sz w:val="24"/>
                <w:szCs w:val="24"/>
                <w:rtl/>
                <w:lang w:bidi="ar-IQ"/>
              </w:rPr>
            </w:pPr>
            <w:r w:rsidRPr="00616E93">
              <w:rPr>
                <w:rFonts w:ascii="Times New Roman" w:hAnsi="Times New Roman" w:cs="Simplified Arabic" w:hint="cs"/>
                <w:b/>
                <w:bCs/>
                <w:sz w:val="24"/>
                <w:szCs w:val="24"/>
                <w:rtl/>
                <w:lang w:bidi="ar-IQ"/>
              </w:rPr>
              <w:t>نوع المشاركة</w:t>
            </w:r>
          </w:p>
          <w:p w:rsidR="00F93D0F" w:rsidRPr="00616E93" w:rsidRDefault="00F93D0F" w:rsidP="00010E61">
            <w:pPr>
              <w:contextualSpacing/>
              <w:rPr>
                <w:rFonts w:ascii="Times New Roman" w:hAnsi="Times New Roman" w:cs="Simplified Arabic"/>
                <w:b/>
                <w:bCs/>
                <w:sz w:val="24"/>
                <w:szCs w:val="24"/>
                <w:rtl/>
                <w:lang w:bidi="ar-IQ"/>
              </w:rPr>
            </w:pPr>
            <w:r w:rsidRPr="00616E93">
              <w:rPr>
                <w:rFonts w:ascii="Times New Roman" w:hAnsi="Times New Roman" w:cs="Simplified Arabic" w:hint="cs"/>
                <w:b/>
                <w:bCs/>
                <w:sz w:val="24"/>
                <w:szCs w:val="24"/>
                <w:rtl/>
                <w:lang w:bidi="ar-IQ"/>
              </w:rPr>
              <w:t>(محاضر، ورقة عمل ، حضور)</w:t>
            </w:r>
          </w:p>
        </w:tc>
      </w:tr>
      <w:tr w:rsidR="00F93D0F" w:rsidRPr="00433BFD" w:rsidTr="00F93D0F">
        <w:tc>
          <w:tcPr>
            <w:tcW w:w="428" w:type="dxa"/>
          </w:tcPr>
          <w:p w:rsidR="00F93D0F" w:rsidRPr="00433BFD" w:rsidRDefault="00F93D0F" w:rsidP="00010E61">
            <w:pPr>
              <w:contextualSpacing/>
              <w:rPr>
                <w:rFonts w:ascii="Times New Roman" w:hAnsi="Times New Roman" w:cs="Simplified Arabic"/>
                <w:b/>
                <w:bCs/>
                <w:sz w:val="24"/>
                <w:szCs w:val="24"/>
                <w:rtl/>
                <w:lang w:bidi="ar-IQ"/>
              </w:rPr>
            </w:pPr>
            <w:r w:rsidRPr="00433BFD">
              <w:rPr>
                <w:rFonts w:ascii="Times New Roman" w:hAnsi="Times New Roman" w:cs="Simplified Arabic" w:hint="cs"/>
                <w:b/>
                <w:bCs/>
                <w:sz w:val="24"/>
                <w:szCs w:val="24"/>
                <w:rtl/>
                <w:lang w:bidi="ar-IQ"/>
              </w:rPr>
              <w:t>1.</w:t>
            </w:r>
          </w:p>
        </w:tc>
        <w:tc>
          <w:tcPr>
            <w:tcW w:w="4675" w:type="dxa"/>
          </w:tcPr>
          <w:p w:rsidR="00F93D0F" w:rsidRPr="00433BFD" w:rsidRDefault="00F93D0F" w:rsidP="00010E61">
            <w:pPr>
              <w:bidi w:val="0"/>
              <w:contextualSpacing/>
              <w:rPr>
                <w:rFonts w:ascii="Times New Roman" w:hAnsi="Times New Roman" w:cs="Simplified Arabic"/>
                <w:b/>
                <w:bCs/>
                <w:sz w:val="24"/>
                <w:szCs w:val="24"/>
                <w:lang w:bidi="ar-IQ"/>
              </w:rPr>
            </w:pPr>
            <w:r>
              <w:rPr>
                <w:rFonts w:ascii="Times New Roman" w:hAnsi="Times New Roman" w:cs="Simplified Arabic"/>
                <w:b/>
                <w:bCs/>
                <w:sz w:val="24"/>
                <w:szCs w:val="24"/>
                <w:lang w:bidi="ar-IQ"/>
              </w:rPr>
              <w:t xml:space="preserve">Severe Acute Respiratory </w:t>
            </w:r>
            <w:proofErr w:type="spellStart"/>
            <w:r>
              <w:rPr>
                <w:rFonts w:ascii="Times New Roman" w:hAnsi="Times New Roman" w:cs="Simplified Arabic"/>
                <w:b/>
                <w:bCs/>
                <w:sz w:val="24"/>
                <w:szCs w:val="24"/>
                <w:lang w:bidi="ar-IQ"/>
              </w:rPr>
              <w:t>Iinfection</w:t>
            </w:r>
            <w:proofErr w:type="spellEnd"/>
            <w:r>
              <w:rPr>
                <w:rFonts w:ascii="Times New Roman" w:hAnsi="Times New Roman" w:cs="Simplified Arabic"/>
                <w:b/>
                <w:bCs/>
                <w:sz w:val="24"/>
                <w:szCs w:val="24"/>
                <w:lang w:bidi="ar-IQ"/>
              </w:rPr>
              <w:t xml:space="preserve"> (SARI) Treatment Facility Design </w:t>
            </w:r>
          </w:p>
        </w:tc>
        <w:tc>
          <w:tcPr>
            <w:tcW w:w="1276" w:type="dxa"/>
          </w:tcPr>
          <w:p w:rsidR="00F93D0F" w:rsidRPr="00433BFD" w:rsidRDefault="00F93D0F" w:rsidP="00010E61">
            <w:pPr>
              <w:contextualSpacing/>
              <w:rPr>
                <w:rFonts w:ascii="Times New Roman" w:hAnsi="Times New Roman" w:cs="Simplified Arabic"/>
                <w:b/>
                <w:bCs/>
                <w:sz w:val="24"/>
                <w:szCs w:val="24"/>
                <w:rtl/>
                <w:lang w:bidi="ar-IQ"/>
              </w:rPr>
            </w:pPr>
            <w:r>
              <w:rPr>
                <w:rFonts w:ascii="Times New Roman" w:hAnsi="Times New Roman" w:cs="Simplified Arabic" w:hint="cs"/>
                <w:b/>
                <w:bCs/>
                <w:sz w:val="24"/>
                <w:szCs w:val="24"/>
                <w:rtl/>
                <w:lang w:bidi="ar-IQ"/>
              </w:rPr>
              <w:t>2/4/2020</w:t>
            </w:r>
          </w:p>
        </w:tc>
        <w:tc>
          <w:tcPr>
            <w:tcW w:w="1985" w:type="dxa"/>
          </w:tcPr>
          <w:p w:rsidR="00F93D0F" w:rsidRPr="00433BFD" w:rsidRDefault="00F93D0F" w:rsidP="00010E61">
            <w:pPr>
              <w:contextualSpacing/>
              <w:rPr>
                <w:rFonts w:ascii="Times New Roman" w:hAnsi="Times New Roman" w:cs="Simplified Arabic"/>
                <w:b/>
                <w:bCs/>
                <w:sz w:val="24"/>
                <w:szCs w:val="24"/>
                <w:rtl/>
                <w:lang w:bidi="ar-IQ"/>
              </w:rPr>
            </w:pPr>
            <w:r>
              <w:rPr>
                <w:rFonts w:ascii="Times New Roman" w:hAnsi="Times New Roman" w:cs="Simplified Arabic" w:hint="cs"/>
                <w:b/>
                <w:bCs/>
                <w:sz w:val="24"/>
                <w:szCs w:val="24"/>
                <w:rtl/>
                <w:lang w:bidi="ar-IQ"/>
              </w:rPr>
              <w:t>منظمة الصحة العالمية</w:t>
            </w:r>
          </w:p>
        </w:tc>
        <w:tc>
          <w:tcPr>
            <w:tcW w:w="1559" w:type="dxa"/>
          </w:tcPr>
          <w:p w:rsidR="00F93D0F" w:rsidRPr="00433BFD" w:rsidRDefault="00F93D0F" w:rsidP="00010E61">
            <w:pPr>
              <w:contextualSpacing/>
              <w:rPr>
                <w:rFonts w:ascii="Times New Roman" w:hAnsi="Times New Roman" w:cs="Simplified Arabic"/>
                <w:b/>
                <w:bCs/>
                <w:sz w:val="24"/>
                <w:szCs w:val="24"/>
                <w:rtl/>
                <w:lang w:bidi="ar-IQ"/>
              </w:rPr>
            </w:pPr>
            <w:r>
              <w:rPr>
                <w:rFonts w:ascii="Times New Roman" w:hAnsi="Times New Roman" w:cs="Simplified Arabic" w:hint="cs"/>
                <w:b/>
                <w:bCs/>
                <w:sz w:val="24"/>
                <w:szCs w:val="24"/>
                <w:rtl/>
                <w:lang w:bidi="ar-IQ"/>
              </w:rPr>
              <w:t>حضور</w:t>
            </w:r>
          </w:p>
        </w:tc>
      </w:tr>
      <w:tr w:rsidR="00F93D0F" w:rsidRPr="00433BFD" w:rsidTr="00F93D0F">
        <w:tc>
          <w:tcPr>
            <w:tcW w:w="428" w:type="dxa"/>
          </w:tcPr>
          <w:p w:rsidR="00F93D0F" w:rsidRPr="00433BFD" w:rsidRDefault="00F93D0F" w:rsidP="00010E61">
            <w:pPr>
              <w:contextualSpacing/>
              <w:rPr>
                <w:rFonts w:ascii="Times New Roman" w:hAnsi="Times New Roman" w:cs="Simplified Arabic"/>
                <w:b/>
                <w:bCs/>
                <w:sz w:val="24"/>
                <w:szCs w:val="24"/>
                <w:rtl/>
                <w:lang w:bidi="ar-IQ"/>
              </w:rPr>
            </w:pPr>
            <w:r w:rsidRPr="00433BFD">
              <w:rPr>
                <w:rFonts w:ascii="Times New Roman" w:hAnsi="Times New Roman" w:cs="Simplified Arabic" w:hint="cs"/>
                <w:b/>
                <w:bCs/>
                <w:sz w:val="24"/>
                <w:szCs w:val="24"/>
                <w:rtl/>
                <w:lang w:bidi="ar-IQ"/>
              </w:rPr>
              <w:t>2.</w:t>
            </w:r>
          </w:p>
        </w:tc>
        <w:tc>
          <w:tcPr>
            <w:tcW w:w="4675" w:type="dxa"/>
          </w:tcPr>
          <w:p w:rsidR="00F93D0F" w:rsidRPr="00433BFD" w:rsidRDefault="00F93D0F" w:rsidP="00010E61">
            <w:pPr>
              <w:bidi w:val="0"/>
              <w:contextualSpacing/>
              <w:rPr>
                <w:rFonts w:ascii="Times New Roman" w:hAnsi="Times New Roman" w:cs="Simplified Arabic"/>
                <w:b/>
                <w:bCs/>
                <w:sz w:val="24"/>
                <w:szCs w:val="24"/>
                <w:lang w:bidi="ar-IQ"/>
              </w:rPr>
            </w:pPr>
            <w:r>
              <w:rPr>
                <w:rFonts w:ascii="Times New Roman" w:hAnsi="Times New Roman" w:cs="Simplified Arabic"/>
                <w:b/>
                <w:bCs/>
                <w:sz w:val="24"/>
                <w:szCs w:val="24"/>
                <w:lang w:bidi="ar-IQ"/>
              </w:rPr>
              <w:t>Infection Prevention and Control (IPC) for Novel Coronavirus (</w:t>
            </w:r>
            <w:proofErr w:type="spellStart"/>
            <w:r>
              <w:rPr>
                <w:rFonts w:ascii="Times New Roman" w:hAnsi="Times New Roman" w:cs="Simplified Arabic"/>
                <w:b/>
                <w:bCs/>
                <w:sz w:val="24"/>
                <w:szCs w:val="24"/>
                <w:lang w:bidi="ar-IQ"/>
              </w:rPr>
              <w:t>Covid</w:t>
            </w:r>
            <w:proofErr w:type="spellEnd"/>
            <w:r>
              <w:rPr>
                <w:rFonts w:ascii="Times New Roman" w:hAnsi="Times New Roman" w:cs="Simplified Arabic"/>
                <w:b/>
                <w:bCs/>
                <w:sz w:val="24"/>
                <w:szCs w:val="24"/>
                <w:lang w:bidi="ar-IQ"/>
              </w:rPr>
              <w:t xml:space="preserve"> 19)</w:t>
            </w:r>
          </w:p>
        </w:tc>
        <w:tc>
          <w:tcPr>
            <w:tcW w:w="1276" w:type="dxa"/>
          </w:tcPr>
          <w:p w:rsidR="00F93D0F" w:rsidRPr="00433BFD" w:rsidRDefault="00F93D0F" w:rsidP="00010E61">
            <w:pPr>
              <w:contextualSpacing/>
              <w:rPr>
                <w:rFonts w:ascii="Times New Roman" w:hAnsi="Times New Roman" w:cs="Simplified Arabic"/>
                <w:b/>
                <w:bCs/>
                <w:sz w:val="24"/>
                <w:szCs w:val="24"/>
                <w:rtl/>
                <w:lang w:bidi="ar-IQ"/>
              </w:rPr>
            </w:pPr>
            <w:r>
              <w:rPr>
                <w:rFonts w:ascii="Times New Roman" w:hAnsi="Times New Roman" w:cs="Simplified Arabic" w:hint="cs"/>
                <w:b/>
                <w:bCs/>
                <w:sz w:val="24"/>
                <w:szCs w:val="24"/>
                <w:rtl/>
                <w:lang w:bidi="ar-IQ"/>
              </w:rPr>
              <w:t>2/4/2020</w:t>
            </w:r>
          </w:p>
        </w:tc>
        <w:tc>
          <w:tcPr>
            <w:tcW w:w="1985" w:type="dxa"/>
          </w:tcPr>
          <w:p w:rsidR="00F93D0F" w:rsidRPr="00433BFD" w:rsidRDefault="00F93D0F" w:rsidP="00010E61">
            <w:pPr>
              <w:contextualSpacing/>
              <w:rPr>
                <w:rFonts w:ascii="Times New Roman" w:hAnsi="Times New Roman" w:cs="Simplified Arabic"/>
                <w:b/>
                <w:bCs/>
                <w:sz w:val="24"/>
                <w:szCs w:val="24"/>
                <w:rtl/>
                <w:lang w:bidi="ar-IQ"/>
              </w:rPr>
            </w:pPr>
            <w:r>
              <w:rPr>
                <w:rFonts w:ascii="Times New Roman" w:hAnsi="Times New Roman" w:cs="Simplified Arabic" w:hint="cs"/>
                <w:b/>
                <w:bCs/>
                <w:sz w:val="24"/>
                <w:szCs w:val="24"/>
                <w:rtl/>
                <w:lang w:bidi="ar-IQ"/>
              </w:rPr>
              <w:t>منظمة الصحة العالمية</w:t>
            </w:r>
          </w:p>
        </w:tc>
        <w:tc>
          <w:tcPr>
            <w:tcW w:w="1559" w:type="dxa"/>
          </w:tcPr>
          <w:p w:rsidR="00F93D0F" w:rsidRPr="00433BFD" w:rsidRDefault="00F93D0F" w:rsidP="00010E61">
            <w:pPr>
              <w:contextualSpacing/>
              <w:rPr>
                <w:rFonts w:ascii="Times New Roman" w:hAnsi="Times New Roman" w:cs="Simplified Arabic"/>
                <w:b/>
                <w:bCs/>
                <w:sz w:val="24"/>
                <w:szCs w:val="24"/>
                <w:rtl/>
                <w:lang w:bidi="ar-IQ"/>
              </w:rPr>
            </w:pPr>
            <w:r>
              <w:rPr>
                <w:rFonts w:ascii="Times New Roman" w:hAnsi="Times New Roman" w:cs="Simplified Arabic" w:hint="cs"/>
                <w:b/>
                <w:bCs/>
                <w:sz w:val="24"/>
                <w:szCs w:val="24"/>
                <w:rtl/>
                <w:lang w:bidi="ar-IQ"/>
              </w:rPr>
              <w:t>حضور</w:t>
            </w:r>
          </w:p>
        </w:tc>
      </w:tr>
      <w:tr w:rsidR="00F93D0F" w:rsidRPr="00433BFD" w:rsidTr="00F93D0F">
        <w:tc>
          <w:tcPr>
            <w:tcW w:w="428" w:type="dxa"/>
          </w:tcPr>
          <w:p w:rsidR="00F93D0F" w:rsidRPr="00433BFD" w:rsidRDefault="00F93D0F" w:rsidP="00010E61">
            <w:pPr>
              <w:contextualSpacing/>
              <w:rPr>
                <w:rFonts w:ascii="Times New Roman" w:hAnsi="Times New Roman" w:cs="Simplified Arabic"/>
                <w:b/>
                <w:bCs/>
                <w:sz w:val="24"/>
                <w:szCs w:val="24"/>
                <w:rtl/>
                <w:lang w:bidi="ar-IQ"/>
              </w:rPr>
            </w:pPr>
            <w:r w:rsidRPr="00433BFD">
              <w:rPr>
                <w:rFonts w:ascii="Times New Roman" w:hAnsi="Times New Roman" w:cs="Simplified Arabic" w:hint="cs"/>
                <w:b/>
                <w:bCs/>
                <w:sz w:val="24"/>
                <w:szCs w:val="24"/>
                <w:rtl/>
                <w:lang w:bidi="ar-IQ"/>
              </w:rPr>
              <w:t>3.</w:t>
            </w:r>
          </w:p>
        </w:tc>
        <w:tc>
          <w:tcPr>
            <w:tcW w:w="4675" w:type="dxa"/>
          </w:tcPr>
          <w:p w:rsidR="00F93D0F" w:rsidRPr="00433BFD" w:rsidRDefault="00F93D0F" w:rsidP="00010E61">
            <w:pPr>
              <w:bidi w:val="0"/>
              <w:contextualSpacing/>
              <w:rPr>
                <w:rFonts w:ascii="Times New Roman" w:hAnsi="Times New Roman" w:cs="Simplified Arabic"/>
                <w:b/>
                <w:bCs/>
                <w:sz w:val="24"/>
                <w:szCs w:val="24"/>
                <w:lang w:bidi="ar-IQ"/>
              </w:rPr>
            </w:pPr>
            <w:r>
              <w:rPr>
                <w:rFonts w:ascii="Times New Roman" w:hAnsi="Times New Roman" w:cs="Simplified Arabic"/>
                <w:b/>
                <w:bCs/>
                <w:sz w:val="24"/>
                <w:szCs w:val="24"/>
                <w:lang w:bidi="ar-IQ"/>
              </w:rPr>
              <w:t xml:space="preserve">COVID-19: Operational Planning Guidelines and  COVID-19 Partner Platform to support country preparedness and response </w:t>
            </w:r>
          </w:p>
        </w:tc>
        <w:tc>
          <w:tcPr>
            <w:tcW w:w="1276" w:type="dxa"/>
          </w:tcPr>
          <w:p w:rsidR="00F93D0F" w:rsidRPr="00433BFD" w:rsidRDefault="00F93D0F" w:rsidP="00010E61">
            <w:pPr>
              <w:contextualSpacing/>
              <w:rPr>
                <w:rFonts w:ascii="Times New Roman" w:hAnsi="Times New Roman" w:cs="Simplified Arabic"/>
                <w:b/>
                <w:bCs/>
                <w:sz w:val="24"/>
                <w:szCs w:val="24"/>
                <w:rtl/>
                <w:lang w:bidi="ar-IQ"/>
              </w:rPr>
            </w:pPr>
            <w:r>
              <w:rPr>
                <w:rFonts w:ascii="Times New Roman" w:hAnsi="Times New Roman" w:cs="Simplified Arabic" w:hint="cs"/>
                <w:b/>
                <w:bCs/>
                <w:sz w:val="24"/>
                <w:szCs w:val="24"/>
                <w:rtl/>
                <w:lang w:bidi="ar-IQ"/>
              </w:rPr>
              <w:t>24/3/2020</w:t>
            </w:r>
          </w:p>
        </w:tc>
        <w:tc>
          <w:tcPr>
            <w:tcW w:w="1985" w:type="dxa"/>
          </w:tcPr>
          <w:p w:rsidR="00F93D0F" w:rsidRPr="00433BFD" w:rsidRDefault="00F93D0F" w:rsidP="00010E61">
            <w:pPr>
              <w:contextualSpacing/>
              <w:rPr>
                <w:rFonts w:ascii="Times New Roman" w:hAnsi="Times New Roman" w:cs="Simplified Arabic"/>
                <w:b/>
                <w:bCs/>
                <w:sz w:val="24"/>
                <w:szCs w:val="24"/>
                <w:rtl/>
                <w:lang w:bidi="ar-IQ"/>
              </w:rPr>
            </w:pPr>
            <w:r>
              <w:rPr>
                <w:rFonts w:ascii="Times New Roman" w:hAnsi="Times New Roman" w:cs="Simplified Arabic" w:hint="cs"/>
                <w:b/>
                <w:bCs/>
                <w:sz w:val="24"/>
                <w:szCs w:val="24"/>
                <w:rtl/>
                <w:lang w:bidi="ar-IQ"/>
              </w:rPr>
              <w:t>منظمة الصحة العالمية</w:t>
            </w:r>
          </w:p>
        </w:tc>
        <w:tc>
          <w:tcPr>
            <w:tcW w:w="1559" w:type="dxa"/>
          </w:tcPr>
          <w:p w:rsidR="00F93D0F" w:rsidRPr="00433BFD" w:rsidRDefault="00F93D0F" w:rsidP="00010E61">
            <w:pPr>
              <w:contextualSpacing/>
              <w:rPr>
                <w:rFonts w:ascii="Times New Roman" w:hAnsi="Times New Roman" w:cs="Simplified Arabic"/>
                <w:b/>
                <w:bCs/>
                <w:sz w:val="24"/>
                <w:szCs w:val="24"/>
                <w:rtl/>
                <w:lang w:bidi="ar-IQ"/>
              </w:rPr>
            </w:pPr>
            <w:r>
              <w:rPr>
                <w:rFonts w:ascii="Times New Roman" w:hAnsi="Times New Roman" w:cs="Simplified Arabic" w:hint="cs"/>
                <w:b/>
                <w:bCs/>
                <w:sz w:val="24"/>
                <w:szCs w:val="24"/>
                <w:rtl/>
                <w:lang w:bidi="ar-IQ"/>
              </w:rPr>
              <w:t>حضور</w:t>
            </w:r>
          </w:p>
        </w:tc>
      </w:tr>
      <w:tr w:rsidR="00F93D0F" w:rsidRPr="00433BFD" w:rsidTr="00F93D0F">
        <w:tc>
          <w:tcPr>
            <w:tcW w:w="428" w:type="dxa"/>
          </w:tcPr>
          <w:p w:rsidR="00F93D0F" w:rsidRPr="00433BFD" w:rsidRDefault="00F93D0F" w:rsidP="00010E61">
            <w:pPr>
              <w:contextualSpacing/>
              <w:rPr>
                <w:rFonts w:ascii="Times New Roman" w:hAnsi="Times New Roman" w:cs="Simplified Arabic"/>
                <w:b/>
                <w:bCs/>
                <w:sz w:val="24"/>
                <w:szCs w:val="24"/>
                <w:rtl/>
                <w:lang w:bidi="ar-IQ"/>
              </w:rPr>
            </w:pPr>
            <w:r>
              <w:rPr>
                <w:rFonts w:ascii="Times New Roman" w:hAnsi="Times New Roman" w:cs="Simplified Arabic" w:hint="cs"/>
                <w:b/>
                <w:bCs/>
                <w:sz w:val="24"/>
                <w:szCs w:val="24"/>
                <w:rtl/>
                <w:lang w:bidi="ar-IQ"/>
              </w:rPr>
              <w:t>4.</w:t>
            </w:r>
          </w:p>
        </w:tc>
        <w:tc>
          <w:tcPr>
            <w:tcW w:w="4675" w:type="dxa"/>
          </w:tcPr>
          <w:p w:rsidR="00F93D0F" w:rsidRDefault="00F93D0F" w:rsidP="00010E61">
            <w:pPr>
              <w:bidi w:val="0"/>
              <w:contextualSpacing/>
              <w:rPr>
                <w:rFonts w:ascii="Times New Roman" w:hAnsi="Times New Roman" w:cs="Simplified Arabic"/>
                <w:b/>
                <w:bCs/>
                <w:sz w:val="24"/>
                <w:szCs w:val="24"/>
                <w:lang w:bidi="ar-IQ"/>
              </w:rPr>
            </w:pPr>
            <w:proofErr w:type="spellStart"/>
            <w:r>
              <w:rPr>
                <w:rFonts w:ascii="Times New Roman" w:hAnsi="Times New Roman" w:cs="Simplified Arabic"/>
                <w:b/>
                <w:bCs/>
                <w:sz w:val="24"/>
                <w:szCs w:val="24"/>
                <w:lang w:bidi="ar-IQ"/>
              </w:rPr>
              <w:t>Let</w:t>
            </w:r>
            <w:r>
              <w:rPr>
                <w:rFonts w:ascii="Simplified Arabic" w:hAnsi="Simplified Arabic" w:cs="Simplified Arabic"/>
                <w:b/>
                <w:bCs/>
                <w:sz w:val="24"/>
                <w:szCs w:val="24"/>
                <w:lang w:bidi="ar-IQ"/>
              </w:rPr>
              <w:t>s</w:t>
            </w:r>
            <w:proofErr w:type="spellEnd"/>
            <w:r>
              <w:rPr>
                <w:rFonts w:ascii="Simplified Arabic" w:hAnsi="Simplified Arabic" w:cs="Simplified Arabic"/>
                <w:b/>
                <w:bCs/>
                <w:sz w:val="24"/>
                <w:szCs w:val="24"/>
                <w:lang w:bidi="ar-IQ"/>
              </w:rPr>
              <w:t xml:space="preserve"> Break the chain of Covid-19 infection (Arabic)</w:t>
            </w:r>
          </w:p>
        </w:tc>
        <w:tc>
          <w:tcPr>
            <w:tcW w:w="1276" w:type="dxa"/>
          </w:tcPr>
          <w:p w:rsidR="00F93D0F" w:rsidRDefault="00F93D0F" w:rsidP="00010E61">
            <w:pPr>
              <w:contextualSpacing/>
              <w:rPr>
                <w:rFonts w:ascii="Times New Roman" w:hAnsi="Times New Roman" w:cs="Simplified Arabic"/>
                <w:b/>
                <w:bCs/>
                <w:sz w:val="24"/>
                <w:szCs w:val="24"/>
                <w:rtl/>
                <w:lang w:bidi="ar-IQ"/>
              </w:rPr>
            </w:pPr>
            <w:r>
              <w:rPr>
                <w:rFonts w:ascii="Times New Roman" w:hAnsi="Times New Roman" w:cs="Simplified Arabic" w:hint="cs"/>
                <w:b/>
                <w:bCs/>
                <w:sz w:val="24"/>
                <w:szCs w:val="24"/>
                <w:rtl/>
                <w:lang w:bidi="ar-IQ"/>
              </w:rPr>
              <w:t>10/4/2020</w:t>
            </w:r>
          </w:p>
        </w:tc>
        <w:tc>
          <w:tcPr>
            <w:tcW w:w="1985" w:type="dxa"/>
          </w:tcPr>
          <w:p w:rsidR="00F93D0F" w:rsidRDefault="00F93D0F" w:rsidP="00010E61">
            <w:pPr>
              <w:contextualSpacing/>
              <w:rPr>
                <w:rFonts w:ascii="Times New Roman" w:hAnsi="Times New Roman" w:cs="Simplified Arabic"/>
                <w:b/>
                <w:bCs/>
                <w:sz w:val="24"/>
                <w:szCs w:val="24"/>
                <w:rtl/>
                <w:lang w:bidi="ar-IQ"/>
              </w:rPr>
            </w:pPr>
            <w:r>
              <w:rPr>
                <w:rFonts w:ascii="Times New Roman" w:hAnsi="Times New Roman" w:cs="Simplified Arabic" w:hint="cs"/>
                <w:b/>
                <w:bCs/>
                <w:sz w:val="24"/>
                <w:szCs w:val="24"/>
                <w:rtl/>
                <w:lang w:bidi="ar-IQ"/>
              </w:rPr>
              <w:t>جامعة محمد بن راشد للطب والعلوم الصحية</w:t>
            </w:r>
          </w:p>
        </w:tc>
        <w:tc>
          <w:tcPr>
            <w:tcW w:w="1559" w:type="dxa"/>
          </w:tcPr>
          <w:p w:rsidR="00F93D0F" w:rsidRPr="00433BFD" w:rsidRDefault="00F93D0F" w:rsidP="00010E61">
            <w:pPr>
              <w:contextualSpacing/>
              <w:rPr>
                <w:rFonts w:ascii="Times New Roman" w:hAnsi="Times New Roman" w:cs="Simplified Arabic"/>
                <w:b/>
                <w:bCs/>
                <w:sz w:val="24"/>
                <w:szCs w:val="24"/>
                <w:rtl/>
                <w:lang w:bidi="ar-IQ"/>
              </w:rPr>
            </w:pPr>
            <w:r>
              <w:rPr>
                <w:rFonts w:ascii="Times New Roman" w:hAnsi="Times New Roman" w:cs="Simplified Arabic" w:hint="cs"/>
                <w:b/>
                <w:bCs/>
                <w:sz w:val="24"/>
                <w:szCs w:val="24"/>
                <w:rtl/>
                <w:lang w:bidi="ar-IQ"/>
              </w:rPr>
              <w:t>حضور</w:t>
            </w:r>
          </w:p>
        </w:tc>
      </w:tr>
    </w:tbl>
    <w:p w:rsidR="00B2538F" w:rsidRDefault="00B2538F" w:rsidP="00B2538F">
      <w:pPr>
        <w:bidi w:val="0"/>
        <w:spacing w:after="0" w:line="228" w:lineRule="auto"/>
        <w:contextualSpacing/>
        <w:rPr>
          <w:rFonts w:asciiTheme="majorBidi" w:hAnsiTheme="majorBidi" w:cstheme="majorBidi"/>
          <w:b/>
          <w:bCs/>
          <w:sz w:val="28"/>
          <w:szCs w:val="28"/>
          <w:lang w:bidi="ar-IQ"/>
        </w:rPr>
      </w:pPr>
    </w:p>
    <w:p w:rsidR="006044CA" w:rsidRDefault="006044CA" w:rsidP="006044CA">
      <w:pPr>
        <w:bidi w:val="0"/>
        <w:spacing w:after="0" w:line="228" w:lineRule="auto"/>
        <w:contextualSpacing/>
        <w:rPr>
          <w:rFonts w:asciiTheme="majorBidi" w:hAnsiTheme="majorBidi" w:cstheme="majorBidi"/>
          <w:b/>
          <w:bCs/>
          <w:sz w:val="28"/>
          <w:szCs w:val="28"/>
          <w:lang w:bidi="ar-IQ"/>
        </w:rPr>
      </w:pPr>
    </w:p>
    <w:p w:rsidR="00F93D0F" w:rsidRDefault="00F93D0F" w:rsidP="00F93D0F">
      <w:pPr>
        <w:bidi w:val="0"/>
        <w:spacing w:after="0" w:line="228" w:lineRule="auto"/>
        <w:contextualSpacing/>
        <w:rPr>
          <w:rFonts w:asciiTheme="majorBidi" w:hAnsiTheme="majorBidi" w:cstheme="majorBidi"/>
          <w:b/>
          <w:bCs/>
          <w:sz w:val="28"/>
          <w:szCs w:val="28"/>
          <w:lang w:bidi="ar-IQ"/>
        </w:rPr>
      </w:pPr>
    </w:p>
    <w:p w:rsidR="006044CA" w:rsidRDefault="006044CA" w:rsidP="006044CA">
      <w:pPr>
        <w:bidi w:val="0"/>
        <w:spacing w:after="0" w:line="228" w:lineRule="auto"/>
        <w:contextualSpacing/>
        <w:rPr>
          <w:rFonts w:asciiTheme="majorBidi" w:hAnsiTheme="majorBidi" w:cstheme="majorBidi"/>
          <w:b/>
          <w:bCs/>
          <w:sz w:val="28"/>
          <w:szCs w:val="28"/>
          <w:lang w:bidi="ar-IQ"/>
        </w:rPr>
      </w:pPr>
      <w:r w:rsidRPr="006044CA">
        <w:rPr>
          <w:rFonts w:asciiTheme="majorBidi" w:hAnsiTheme="majorBidi" w:cstheme="majorBidi"/>
          <w:b/>
          <w:bCs/>
          <w:sz w:val="28"/>
          <w:szCs w:val="28"/>
          <w:lang w:bidi="ar-IQ"/>
        </w:rPr>
        <w:t>Continuing education course</w:t>
      </w:r>
    </w:p>
    <w:p w:rsidR="006044CA" w:rsidRDefault="006044CA" w:rsidP="006044CA">
      <w:pPr>
        <w:bidi w:val="0"/>
        <w:spacing w:after="0" w:line="228" w:lineRule="auto"/>
        <w:contextualSpacing/>
        <w:rPr>
          <w:rFonts w:asciiTheme="majorBidi" w:hAnsiTheme="majorBidi" w:cstheme="majorBidi"/>
          <w:b/>
          <w:bCs/>
          <w:sz w:val="28"/>
          <w:szCs w:val="28"/>
          <w:rtl/>
          <w:lang w:val="en-AU" w:bidi="ar-IQ"/>
        </w:rPr>
      </w:pPr>
      <w:r>
        <w:rPr>
          <w:rFonts w:asciiTheme="majorBidi" w:hAnsiTheme="majorBidi" w:cstheme="majorBidi" w:hint="cs"/>
          <w:b/>
          <w:bCs/>
          <w:sz w:val="28"/>
          <w:szCs w:val="28"/>
          <w:rtl/>
          <w:lang w:val="en-AU" w:bidi="ar-IQ"/>
        </w:rPr>
        <w:t>المجهر الالكتروني الماسح.. تركيبه وطرق التصوير به- 10-12/ 1/ 2021, كلية العلوم / قسم الفيزياء/ جامعة الموصل</w:t>
      </w:r>
    </w:p>
    <w:p w:rsidR="006044CA" w:rsidRDefault="006044CA" w:rsidP="006044CA">
      <w:pPr>
        <w:bidi w:val="0"/>
        <w:spacing w:after="0" w:line="228" w:lineRule="auto"/>
        <w:contextualSpacing/>
        <w:rPr>
          <w:rFonts w:asciiTheme="majorBidi" w:hAnsiTheme="majorBidi" w:cstheme="majorBidi"/>
          <w:b/>
          <w:bCs/>
          <w:sz w:val="28"/>
          <w:szCs w:val="28"/>
          <w:lang w:bidi="ar-IQ"/>
        </w:rPr>
      </w:pPr>
    </w:p>
    <w:p w:rsidR="006044CA" w:rsidRDefault="006044CA" w:rsidP="006044CA">
      <w:pPr>
        <w:bidi w:val="0"/>
        <w:spacing w:after="0" w:line="228" w:lineRule="auto"/>
        <w:contextualSpacing/>
        <w:rPr>
          <w:rFonts w:asciiTheme="majorBidi" w:hAnsiTheme="majorBidi" w:cstheme="majorBidi"/>
          <w:b/>
          <w:bCs/>
          <w:sz w:val="28"/>
          <w:szCs w:val="28"/>
          <w:lang w:bidi="ar-IQ"/>
        </w:rPr>
      </w:pPr>
    </w:p>
    <w:p w:rsidR="006044CA" w:rsidRDefault="006044CA" w:rsidP="006044CA">
      <w:pPr>
        <w:bidi w:val="0"/>
        <w:spacing w:after="0" w:line="228" w:lineRule="auto"/>
        <w:contextualSpacing/>
        <w:rPr>
          <w:rFonts w:asciiTheme="majorBidi" w:hAnsiTheme="majorBidi" w:cstheme="majorBidi"/>
          <w:b/>
          <w:bCs/>
          <w:sz w:val="28"/>
          <w:szCs w:val="28"/>
          <w:lang w:bidi="ar-IQ"/>
        </w:rPr>
      </w:pPr>
      <w:r>
        <w:rPr>
          <w:rFonts w:asciiTheme="majorBidi" w:hAnsiTheme="majorBidi" w:cstheme="majorBidi"/>
          <w:b/>
          <w:bCs/>
          <w:sz w:val="28"/>
          <w:szCs w:val="28"/>
          <w:lang w:bidi="ar-IQ"/>
        </w:rPr>
        <w:t>Attendance</w:t>
      </w:r>
    </w:p>
    <w:p w:rsidR="006E4C19" w:rsidRDefault="006044CA" w:rsidP="006044CA">
      <w:pPr>
        <w:bidi w:val="0"/>
        <w:spacing w:after="0" w:line="228" w:lineRule="auto"/>
        <w:contextualSpacing/>
        <w:rPr>
          <w:rFonts w:asciiTheme="majorBidi" w:hAnsiTheme="majorBidi" w:cstheme="majorBidi"/>
          <w:b/>
          <w:bCs/>
          <w:sz w:val="28"/>
          <w:szCs w:val="28"/>
          <w:lang w:bidi="ar-IQ"/>
        </w:rPr>
      </w:pPr>
      <w:r>
        <w:rPr>
          <w:rFonts w:asciiTheme="majorBidi" w:hAnsiTheme="majorBidi" w:cstheme="majorBidi"/>
          <w:b/>
          <w:bCs/>
          <w:sz w:val="28"/>
          <w:szCs w:val="28"/>
          <w:lang w:bidi="ar-IQ"/>
        </w:rPr>
        <w:t>Awareness week against COVID-19, 17-21/ 1/ 2021, Biology department / College of sciences/ University of Mosul.</w:t>
      </w:r>
    </w:p>
    <w:p w:rsidR="006E4C19" w:rsidRDefault="006E4C19" w:rsidP="006E4C19">
      <w:pPr>
        <w:bidi w:val="0"/>
        <w:spacing w:after="0" w:line="228" w:lineRule="auto"/>
        <w:contextualSpacing/>
        <w:rPr>
          <w:rFonts w:asciiTheme="majorBidi" w:hAnsiTheme="majorBidi" w:cstheme="majorBidi"/>
          <w:b/>
          <w:bCs/>
          <w:sz w:val="28"/>
          <w:szCs w:val="28"/>
          <w:lang w:bidi="ar-IQ"/>
        </w:rPr>
      </w:pPr>
    </w:p>
    <w:p w:rsidR="00D579E5" w:rsidRDefault="00D579E5" w:rsidP="00D579E5">
      <w:pPr>
        <w:bidi w:val="0"/>
        <w:spacing w:after="0" w:line="228" w:lineRule="auto"/>
        <w:contextualSpacing/>
        <w:rPr>
          <w:rFonts w:asciiTheme="majorBidi" w:hAnsiTheme="majorBidi" w:cstheme="majorBidi"/>
          <w:sz w:val="28"/>
          <w:szCs w:val="28"/>
          <w:lang w:bidi="ar-IQ"/>
        </w:rPr>
      </w:pPr>
    </w:p>
    <w:p w:rsidR="00B7696E" w:rsidRPr="008561AD" w:rsidRDefault="00D579E5" w:rsidP="00D579E5">
      <w:pPr>
        <w:bidi w:val="0"/>
        <w:spacing w:after="0" w:line="228" w:lineRule="auto"/>
        <w:contextualSpacing/>
        <w:rPr>
          <w:rFonts w:asciiTheme="majorBidi" w:hAnsiTheme="majorBidi" w:cstheme="majorBidi"/>
          <w:b/>
          <w:bCs/>
          <w:sz w:val="28"/>
          <w:szCs w:val="28"/>
          <w:lang w:val="en-GB" w:bidi="ar-IQ"/>
        </w:rPr>
      </w:pPr>
      <w:r w:rsidRPr="008561AD">
        <w:rPr>
          <w:rFonts w:asciiTheme="majorBidi" w:hAnsiTheme="majorBidi" w:cstheme="majorBidi"/>
          <w:b/>
          <w:bCs/>
          <w:sz w:val="28"/>
          <w:szCs w:val="28"/>
          <w:lang w:val="en-GB" w:bidi="ar-IQ"/>
        </w:rPr>
        <w:t>P</w:t>
      </w:r>
      <w:r w:rsidR="00B7696E" w:rsidRPr="008561AD">
        <w:rPr>
          <w:rFonts w:asciiTheme="majorBidi" w:hAnsiTheme="majorBidi" w:cstheme="majorBidi"/>
          <w:b/>
          <w:bCs/>
          <w:sz w:val="28"/>
          <w:szCs w:val="28"/>
          <w:lang w:val="en-GB" w:bidi="ar-IQ"/>
        </w:rPr>
        <w:t>ublication</w:t>
      </w:r>
      <w:r w:rsidR="008561AD">
        <w:rPr>
          <w:rFonts w:asciiTheme="majorBidi" w:hAnsiTheme="majorBidi" w:cstheme="majorBidi"/>
          <w:b/>
          <w:bCs/>
          <w:sz w:val="28"/>
          <w:szCs w:val="28"/>
          <w:lang w:val="en-GB" w:bidi="ar-IQ"/>
        </w:rPr>
        <w:t>s</w:t>
      </w:r>
      <w:r w:rsidR="00B7696E" w:rsidRPr="008561AD">
        <w:rPr>
          <w:rFonts w:asciiTheme="majorBidi" w:hAnsiTheme="majorBidi" w:cstheme="majorBidi"/>
          <w:b/>
          <w:bCs/>
          <w:sz w:val="28"/>
          <w:szCs w:val="28"/>
          <w:lang w:val="en-GB" w:bidi="ar-IQ"/>
        </w:rPr>
        <w:t>:</w:t>
      </w:r>
    </w:p>
    <w:p w:rsidR="00B7696E" w:rsidRPr="00BF3F0A" w:rsidRDefault="00B7696E" w:rsidP="00B7696E">
      <w:pPr>
        <w:bidi w:val="0"/>
        <w:rPr>
          <w:rFonts w:asciiTheme="majorBidi" w:hAnsiTheme="majorBidi" w:cstheme="majorBidi"/>
          <w:sz w:val="28"/>
          <w:szCs w:val="28"/>
          <w:rtl/>
          <w:lang w:bidi="ar-IQ"/>
        </w:rPr>
      </w:pPr>
      <w:r>
        <w:rPr>
          <w:rFonts w:asciiTheme="majorBidi" w:hAnsiTheme="majorBidi" w:cstheme="majorBidi"/>
          <w:sz w:val="28"/>
          <w:szCs w:val="28"/>
          <w:lang w:bidi="ar-IQ"/>
        </w:rPr>
        <w:t xml:space="preserve">1- </w:t>
      </w:r>
      <w:proofErr w:type="spellStart"/>
      <w:r w:rsidRPr="00BF3F0A">
        <w:rPr>
          <w:rFonts w:asciiTheme="majorBidi" w:hAnsiTheme="majorBidi" w:cstheme="majorBidi"/>
          <w:sz w:val="28"/>
          <w:szCs w:val="28"/>
          <w:lang w:bidi="ar-IQ"/>
        </w:rPr>
        <w:t>Abdulrazzaq</w:t>
      </w:r>
      <w:proofErr w:type="spellEnd"/>
      <w:r w:rsidRPr="00BF3F0A">
        <w:rPr>
          <w:rFonts w:asciiTheme="majorBidi" w:hAnsiTheme="majorBidi" w:cstheme="majorBidi"/>
          <w:sz w:val="28"/>
          <w:szCs w:val="28"/>
          <w:lang w:bidi="ar-IQ"/>
        </w:rPr>
        <w:t>, Z., S., &amp; Al-</w:t>
      </w:r>
      <w:proofErr w:type="spellStart"/>
      <w:r w:rsidRPr="00BF3F0A">
        <w:rPr>
          <w:rFonts w:asciiTheme="majorBidi" w:hAnsiTheme="majorBidi" w:cstheme="majorBidi"/>
          <w:sz w:val="28"/>
          <w:szCs w:val="28"/>
          <w:lang w:bidi="ar-IQ"/>
        </w:rPr>
        <w:t>barhawi</w:t>
      </w:r>
      <w:proofErr w:type="spellEnd"/>
      <w:r w:rsidRPr="00BF3F0A">
        <w:rPr>
          <w:rFonts w:asciiTheme="majorBidi" w:hAnsiTheme="majorBidi" w:cstheme="majorBidi"/>
          <w:sz w:val="28"/>
          <w:szCs w:val="28"/>
          <w:lang w:bidi="ar-IQ"/>
        </w:rPr>
        <w:t>, R., K., (2006). Survey of fungal isolate producing lipases from fungi growing on olive fruits. Journal of education &amp; science, Vol. (18). No.(3): 57-65.</w:t>
      </w:r>
    </w:p>
    <w:p w:rsidR="00B7696E" w:rsidRPr="00654FB6" w:rsidRDefault="00B7696E" w:rsidP="00B7696E">
      <w:pPr>
        <w:bidi w:val="0"/>
        <w:rPr>
          <w:rFonts w:asciiTheme="majorBidi" w:hAnsiTheme="majorBidi" w:cstheme="majorBidi"/>
          <w:sz w:val="28"/>
          <w:szCs w:val="28"/>
          <w:lang w:bidi="ar-IQ"/>
        </w:rPr>
      </w:pPr>
      <w:r w:rsidRPr="00E55A60">
        <w:rPr>
          <w:rFonts w:asciiTheme="majorBidi" w:hAnsiTheme="majorBidi" w:cstheme="majorBidi"/>
          <w:b/>
          <w:bCs/>
          <w:sz w:val="28"/>
          <w:szCs w:val="28"/>
          <w:lang w:bidi="ar-IQ"/>
        </w:rPr>
        <w:t>2</w:t>
      </w:r>
      <w:r w:rsidRPr="00654FB6">
        <w:rPr>
          <w:rFonts w:asciiTheme="majorBidi" w:hAnsiTheme="majorBidi" w:cstheme="majorBidi"/>
          <w:sz w:val="28"/>
          <w:szCs w:val="28"/>
          <w:lang w:bidi="ar-IQ"/>
        </w:rPr>
        <w:t xml:space="preserve">- </w:t>
      </w:r>
      <w:proofErr w:type="spellStart"/>
      <w:r w:rsidRPr="00654FB6">
        <w:rPr>
          <w:rFonts w:asciiTheme="majorBidi" w:hAnsiTheme="majorBidi" w:cstheme="majorBidi"/>
          <w:sz w:val="28"/>
          <w:szCs w:val="28"/>
          <w:lang w:bidi="ar-IQ"/>
        </w:rPr>
        <w:t>Abdulrazzaq</w:t>
      </w:r>
      <w:proofErr w:type="spellEnd"/>
      <w:r w:rsidRPr="00654FB6">
        <w:rPr>
          <w:rFonts w:asciiTheme="majorBidi" w:hAnsiTheme="majorBidi" w:cstheme="majorBidi"/>
          <w:sz w:val="28"/>
          <w:szCs w:val="28"/>
          <w:lang w:bidi="ar-IQ"/>
        </w:rPr>
        <w:t>, Z., S., &amp; Al-</w:t>
      </w:r>
      <w:proofErr w:type="spellStart"/>
      <w:r w:rsidRPr="00654FB6">
        <w:rPr>
          <w:rFonts w:asciiTheme="majorBidi" w:hAnsiTheme="majorBidi" w:cstheme="majorBidi"/>
          <w:sz w:val="28"/>
          <w:szCs w:val="28"/>
          <w:lang w:bidi="ar-IQ"/>
        </w:rPr>
        <w:t>barhawi</w:t>
      </w:r>
      <w:proofErr w:type="spellEnd"/>
      <w:r w:rsidRPr="00654FB6">
        <w:rPr>
          <w:rFonts w:asciiTheme="majorBidi" w:hAnsiTheme="majorBidi" w:cstheme="majorBidi"/>
          <w:sz w:val="28"/>
          <w:szCs w:val="28"/>
          <w:lang w:bidi="ar-IQ"/>
        </w:rPr>
        <w:t>, R.</w:t>
      </w:r>
      <w:r>
        <w:rPr>
          <w:rFonts w:asciiTheme="majorBidi" w:hAnsiTheme="majorBidi" w:cstheme="majorBidi"/>
          <w:sz w:val="28"/>
          <w:szCs w:val="28"/>
          <w:lang w:bidi="ar-IQ"/>
        </w:rPr>
        <w:t>,</w:t>
      </w:r>
      <w:r w:rsidRPr="00654FB6">
        <w:rPr>
          <w:rFonts w:asciiTheme="majorBidi" w:hAnsiTheme="majorBidi" w:cstheme="majorBidi"/>
          <w:sz w:val="28"/>
          <w:szCs w:val="28"/>
          <w:lang w:bidi="ar-IQ"/>
        </w:rPr>
        <w:t xml:space="preserve"> K.</w:t>
      </w:r>
      <w:r>
        <w:rPr>
          <w:rFonts w:asciiTheme="majorBidi" w:hAnsiTheme="majorBidi" w:cstheme="majorBidi"/>
          <w:sz w:val="28"/>
          <w:szCs w:val="28"/>
          <w:lang w:bidi="ar-IQ"/>
        </w:rPr>
        <w:t>,</w:t>
      </w:r>
      <w:r w:rsidRPr="00654FB6">
        <w:rPr>
          <w:rFonts w:asciiTheme="majorBidi" w:hAnsiTheme="majorBidi" w:cstheme="majorBidi"/>
          <w:sz w:val="28"/>
          <w:szCs w:val="28"/>
          <w:lang w:bidi="ar-IQ"/>
        </w:rPr>
        <w:t xml:space="preserve"> (2009).The efficacy of different concentrations of three kinds of vegetable oils under different incubation periods on growth &amp; lipase productivity of </w:t>
      </w:r>
      <w:proofErr w:type="spellStart"/>
      <w:r w:rsidRPr="00654FB6">
        <w:rPr>
          <w:rFonts w:asciiTheme="majorBidi" w:hAnsiTheme="majorBidi" w:cstheme="majorBidi"/>
          <w:i/>
          <w:iCs/>
          <w:sz w:val="28"/>
          <w:szCs w:val="28"/>
          <w:lang w:bidi="ar-IQ"/>
        </w:rPr>
        <w:t>Aspergillus</w:t>
      </w:r>
      <w:proofErr w:type="spellEnd"/>
      <w:r w:rsidRPr="00654FB6">
        <w:rPr>
          <w:rFonts w:asciiTheme="majorBidi" w:hAnsiTheme="majorBidi" w:cstheme="majorBidi"/>
          <w:i/>
          <w:iCs/>
          <w:sz w:val="28"/>
          <w:szCs w:val="28"/>
          <w:lang w:bidi="ar-IQ"/>
        </w:rPr>
        <w:t xml:space="preserve"> </w:t>
      </w:r>
      <w:proofErr w:type="spellStart"/>
      <w:r w:rsidRPr="00654FB6">
        <w:rPr>
          <w:rFonts w:asciiTheme="majorBidi" w:hAnsiTheme="majorBidi" w:cstheme="majorBidi"/>
          <w:i/>
          <w:iCs/>
          <w:sz w:val="28"/>
          <w:szCs w:val="28"/>
          <w:lang w:bidi="ar-IQ"/>
        </w:rPr>
        <w:t>niger</w:t>
      </w:r>
      <w:proofErr w:type="spellEnd"/>
      <w:r w:rsidRPr="00654FB6">
        <w:rPr>
          <w:rFonts w:asciiTheme="majorBidi" w:hAnsiTheme="majorBidi" w:cstheme="majorBidi"/>
          <w:sz w:val="28"/>
          <w:szCs w:val="28"/>
          <w:lang w:bidi="ar-IQ"/>
        </w:rPr>
        <w:t xml:space="preserve"> (2).</w:t>
      </w:r>
      <w:proofErr w:type="spellStart"/>
      <w:r w:rsidRPr="00654FB6">
        <w:rPr>
          <w:rFonts w:asciiTheme="majorBidi" w:hAnsiTheme="majorBidi" w:cstheme="majorBidi"/>
          <w:sz w:val="28"/>
          <w:szCs w:val="28"/>
          <w:lang w:bidi="ar-IQ"/>
        </w:rPr>
        <w:t>Tikrit</w:t>
      </w:r>
      <w:proofErr w:type="spellEnd"/>
      <w:r w:rsidRPr="00654FB6">
        <w:rPr>
          <w:rFonts w:asciiTheme="majorBidi" w:hAnsiTheme="majorBidi" w:cstheme="majorBidi"/>
          <w:sz w:val="28"/>
          <w:szCs w:val="28"/>
          <w:lang w:bidi="ar-IQ"/>
        </w:rPr>
        <w:t xml:space="preserve"> Journal of pure science. Vol.(14), No. 1: 32-40.</w:t>
      </w:r>
    </w:p>
    <w:p w:rsidR="00B7696E" w:rsidRPr="00654FB6" w:rsidRDefault="00B7696E" w:rsidP="00B7696E">
      <w:pPr>
        <w:bidi w:val="0"/>
        <w:spacing w:after="120"/>
        <w:rPr>
          <w:rFonts w:asciiTheme="majorBidi" w:hAnsiTheme="majorBidi" w:cstheme="majorBidi"/>
          <w:sz w:val="28"/>
          <w:szCs w:val="28"/>
        </w:rPr>
      </w:pPr>
      <w:r w:rsidRPr="00E55A60">
        <w:rPr>
          <w:rFonts w:asciiTheme="majorBidi" w:hAnsiTheme="majorBidi" w:cstheme="majorBidi"/>
          <w:b/>
          <w:bCs/>
          <w:sz w:val="28"/>
          <w:szCs w:val="28"/>
          <w:lang w:bidi="ar-IQ"/>
        </w:rPr>
        <w:t>3</w:t>
      </w:r>
      <w:r w:rsidRPr="00654FB6">
        <w:rPr>
          <w:rFonts w:asciiTheme="majorBidi" w:hAnsiTheme="majorBidi" w:cstheme="majorBidi"/>
          <w:sz w:val="28"/>
          <w:szCs w:val="28"/>
          <w:lang w:bidi="ar-IQ"/>
        </w:rPr>
        <w:t xml:space="preserve">- </w:t>
      </w:r>
      <w:proofErr w:type="spellStart"/>
      <w:r w:rsidRPr="00654FB6">
        <w:rPr>
          <w:rFonts w:asciiTheme="majorBidi" w:hAnsiTheme="majorBidi" w:cstheme="majorBidi"/>
          <w:sz w:val="28"/>
          <w:szCs w:val="28"/>
        </w:rPr>
        <w:t>Albarhawy</w:t>
      </w:r>
      <w:proofErr w:type="spellEnd"/>
      <w:r w:rsidRPr="00654FB6">
        <w:rPr>
          <w:rFonts w:asciiTheme="majorBidi" w:hAnsiTheme="majorBidi" w:cstheme="majorBidi"/>
          <w:sz w:val="28"/>
          <w:szCs w:val="28"/>
        </w:rPr>
        <w:t xml:space="preserve"> , R.</w:t>
      </w:r>
      <w:r>
        <w:rPr>
          <w:rFonts w:asciiTheme="majorBidi" w:hAnsiTheme="majorBidi" w:cstheme="majorBidi"/>
          <w:sz w:val="28"/>
          <w:szCs w:val="28"/>
        </w:rPr>
        <w:t>,</w:t>
      </w:r>
      <w:r w:rsidRPr="00654FB6">
        <w:rPr>
          <w:rFonts w:asciiTheme="majorBidi" w:hAnsiTheme="majorBidi" w:cstheme="majorBidi"/>
          <w:sz w:val="28"/>
          <w:szCs w:val="28"/>
        </w:rPr>
        <w:t xml:space="preserve"> K. &amp; </w:t>
      </w:r>
      <w:proofErr w:type="spellStart"/>
      <w:r w:rsidRPr="00654FB6">
        <w:rPr>
          <w:rFonts w:asciiTheme="majorBidi" w:hAnsiTheme="majorBidi" w:cstheme="majorBidi"/>
          <w:sz w:val="28"/>
          <w:szCs w:val="28"/>
        </w:rPr>
        <w:t>Almola</w:t>
      </w:r>
      <w:proofErr w:type="spellEnd"/>
      <w:r w:rsidRPr="00654FB6">
        <w:rPr>
          <w:rFonts w:asciiTheme="majorBidi" w:hAnsiTheme="majorBidi" w:cstheme="majorBidi"/>
          <w:sz w:val="28"/>
          <w:szCs w:val="28"/>
        </w:rPr>
        <w:t xml:space="preserve"> , Z.</w:t>
      </w:r>
      <w:r>
        <w:rPr>
          <w:rFonts w:asciiTheme="majorBidi" w:hAnsiTheme="majorBidi" w:cstheme="majorBidi"/>
          <w:sz w:val="28"/>
          <w:szCs w:val="28"/>
        </w:rPr>
        <w:t xml:space="preserve">, </w:t>
      </w:r>
      <w:r w:rsidRPr="00654FB6">
        <w:rPr>
          <w:rFonts w:asciiTheme="majorBidi" w:hAnsiTheme="majorBidi" w:cstheme="majorBidi"/>
          <w:sz w:val="28"/>
          <w:szCs w:val="28"/>
        </w:rPr>
        <w:t>S.</w:t>
      </w:r>
      <w:r>
        <w:rPr>
          <w:rFonts w:asciiTheme="majorBidi" w:hAnsiTheme="majorBidi" w:cstheme="majorBidi"/>
          <w:sz w:val="28"/>
          <w:szCs w:val="28"/>
        </w:rPr>
        <w:t>,</w:t>
      </w:r>
      <w:r w:rsidRPr="00654FB6">
        <w:rPr>
          <w:rFonts w:asciiTheme="majorBidi" w:hAnsiTheme="majorBidi" w:cstheme="majorBidi"/>
          <w:sz w:val="28"/>
          <w:szCs w:val="28"/>
        </w:rPr>
        <w:t xml:space="preserve"> (</w:t>
      </w:r>
      <w:r>
        <w:rPr>
          <w:rFonts w:asciiTheme="majorBidi" w:hAnsiTheme="majorBidi" w:cstheme="majorBidi"/>
          <w:sz w:val="28"/>
          <w:szCs w:val="28"/>
        </w:rPr>
        <w:t>2011</w:t>
      </w:r>
      <w:r w:rsidRPr="00654FB6">
        <w:rPr>
          <w:rFonts w:asciiTheme="majorBidi" w:hAnsiTheme="majorBidi" w:cstheme="majorBidi"/>
          <w:sz w:val="28"/>
          <w:szCs w:val="28"/>
        </w:rPr>
        <w:t xml:space="preserve">).Changing some constituents of  media to enhance growth and lipase enzyme production </w:t>
      </w:r>
      <w:r w:rsidRPr="00654FB6">
        <w:rPr>
          <w:rFonts w:asciiTheme="majorBidi" w:hAnsiTheme="majorBidi" w:cstheme="majorBidi"/>
          <w:sz w:val="28"/>
          <w:szCs w:val="28"/>
        </w:rPr>
        <w:lastRenderedPageBreak/>
        <w:t xml:space="preserve">of local isolate of  </w:t>
      </w:r>
      <w:proofErr w:type="spellStart"/>
      <w:r w:rsidRPr="00654FB6">
        <w:rPr>
          <w:rFonts w:asciiTheme="majorBidi" w:hAnsiTheme="majorBidi" w:cstheme="majorBidi"/>
          <w:i/>
          <w:iCs/>
          <w:sz w:val="28"/>
          <w:szCs w:val="28"/>
        </w:rPr>
        <w:t>Aspergillus</w:t>
      </w:r>
      <w:proofErr w:type="spellEnd"/>
      <w:r w:rsidRPr="00654FB6">
        <w:rPr>
          <w:rFonts w:asciiTheme="majorBidi" w:hAnsiTheme="majorBidi" w:cstheme="majorBidi"/>
          <w:i/>
          <w:iCs/>
          <w:sz w:val="28"/>
          <w:szCs w:val="28"/>
        </w:rPr>
        <w:t xml:space="preserve"> </w:t>
      </w:r>
      <w:proofErr w:type="spellStart"/>
      <w:r w:rsidRPr="00654FB6">
        <w:rPr>
          <w:rFonts w:asciiTheme="majorBidi" w:hAnsiTheme="majorBidi" w:cstheme="majorBidi"/>
          <w:i/>
          <w:iCs/>
          <w:sz w:val="28"/>
          <w:szCs w:val="28"/>
        </w:rPr>
        <w:t>niger</w:t>
      </w:r>
      <w:proofErr w:type="spellEnd"/>
      <w:r w:rsidRPr="00654FB6">
        <w:rPr>
          <w:rFonts w:asciiTheme="majorBidi" w:hAnsiTheme="majorBidi" w:cstheme="majorBidi"/>
          <w:sz w:val="28"/>
          <w:szCs w:val="28"/>
        </w:rPr>
        <w:t xml:space="preserve"> .</w:t>
      </w:r>
      <w:r>
        <w:rPr>
          <w:rFonts w:asciiTheme="majorBidi" w:hAnsiTheme="majorBidi" w:cstheme="majorBidi"/>
          <w:sz w:val="28"/>
          <w:szCs w:val="28"/>
        </w:rPr>
        <w:t xml:space="preserve"> 2</w:t>
      </w:r>
      <w:r w:rsidRPr="00654FB6">
        <w:rPr>
          <w:rFonts w:asciiTheme="majorBidi" w:hAnsiTheme="majorBidi" w:cstheme="majorBidi"/>
          <w:sz w:val="28"/>
          <w:szCs w:val="28"/>
          <w:vertAlign w:val="superscript"/>
        </w:rPr>
        <w:t>nd</w:t>
      </w:r>
      <w:r>
        <w:rPr>
          <w:rFonts w:asciiTheme="majorBidi" w:hAnsiTheme="majorBidi" w:cstheme="majorBidi"/>
          <w:sz w:val="28"/>
          <w:szCs w:val="28"/>
        </w:rPr>
        <w:t xml:space="preserve"> scientific conference for biological science – </w:t>
      </w:r>
      <w:proofErr w:type="spellStart"/>
      <w:r>
        <w:rPr>
          <w:rFonts w:asciiTheme="majorBidi" w:hAnsiTheme="majorBidi" w:cstheme="majorBidi"/>
          <w:sz w:val="28"/>
          <w:szCs w:val="28"/>
        </w:rPr>
        <w:t>sci</w:t>
      </w:r>
      <w:proofErr w:type="spellEnd"/>
      <w:r>
        <w:rPr>
          <w:rFonts w:asciiTheme="majorBidi" w:hAnsiTheme="majorBidi" w:cstheme="majorBidi"/>
          <w:sz w:val="28"/>
          <w:szCs w:val="28"/>
        </w:rPr>
        <w:t xml:space="preserve"> college –Mosul university. 16-17 Nov.</w:t>
      </w:r>
    </w:p>
    <w:p w:rsidR="00B7696E" w:rsidRDefault="00B7696E" w:rsidP="00B7696E">
      <w:pPr>
        <w:bidi w:val="0"/>
        <w:spacing w:after="120"/>
        <w:rPr>
          <w:rFonts w:asciiTheme="majorBidi" w:hAnsiTheme="majorBidi" w:cstheme="majorBidi"/>
          <w:sz w:val="28"/>
          <w:szCs w:val="28"/>
        </w:rPr>
      </w:pPr>
      <w:r w:rsidRPr="00E55A60">
        <w:rPr>
          <w:rFonts w:asciiTheme="majorBidi" w:hAnsiTheme="majorBidi" w:cstheme="majorBidi"/>
          <w:b/>
          <w:bCs/>
          <w:sz w:val="28"/>
          <w:szCs w:val="28"/>
        </w:rPr>
        <w:t>4</w:t>
      </w:r>
      <w:r w:rsidRPr="00654FB6">
        <w:rPr>
          <w:rFonts w:asciiTheme="majorBidi" w:hAnsiTheme="majorBidi" w:cstheme="majorBidi"/>
          <w:sz w:val="28"/>
          <w:szCs w:val="28"/>
        </w:rPr>
        <w:t xml:space="preserve">- </w:t>
      </w:r>
      <w:proofErr w:type="spellStart"/>
      <w:r w:rsidRPr="00654FB6">
        <w:rPr>
          <w:rFonts w:asciiTheme="majorBidi" w:hAnsiTheme="majorBidi" w:cstheme="majorBidi"/>
          <w:sz w:val="28"/>
          <w:szCs w:val="28"/>
        </w:rPr>
        <w:t>Altaee</w:t>
      </w:r>
      <w:proofErr w:type="spellEnd"/>
      <w:r w:rsidRPr="00654FB6">
        <w:rPr>
          <w:rFonts w:asciiTheme="majorBidi" w:hAnsiTheme="majorBidi" w:cstheme="majorBidi"/>
          <w:sz w:val="28"/>
          <w:szCs w:val="28"/>
        </w:rPr>
        <w:t>, M., I.</w:t>
      </w:r>
      <w:r>
        <w:rPr>
          <w:rFonts w:asciiTheme="majorBidi" w:hAnsiTheme="majorBidi" w:cstheme="majorBidi"/>
          <w:sz w:val="28"/>
          <w:szCs w:val="28"/>
        </w:rPr>
        <w:t>,</w:t>
      </w:r>
      <w:r w:rsidRPr="00654FB6">
        <w:rPr>
          <w:rFonts w:asciiTheme="majorBidi" w:hAnsiTheme="majorBidi" w:cstheme="majorBidi"/>
          <w:sz w:val="28"/>
          <w:szCs w:val="28"/>
        </w:rPr>
        <w:t xml:space="preserve"> &amp; </w:t>
      </w:r>
      <w:proofErr w:type="spellStart"/>
      <w:r w:rsidRPr="00654FB6">
        <w:rPr>
          <w:rFonts w:asciiTheme="majorBidi" w:hAnsiTheme="majorBidi" w:cstheme="majorBidi"/>
          <w:sz w:val="28"/>
          <w:szCs w:val="28"/>
        </w:rPr>
        <w:t>Almolla</w:t>
      </w:r>
      <w:proofErr w:type="spellEnd"/>
      <w:r w:rsidRPr="00654FB6">
        <w:rPr>
          <w:rFonts w:asciiTheme="majorBidi" w:hAnsiTheme="majorBidi" w:cstheme="majorBidi"/>
          <w:sz w:val="28"/>
          <w:szCs w:val="28"/>
        </w:rPr>
        <w:t>, Z.,</w:t>
      </w:r>
      <w:r>
        <w:rPr>
          <w:rFonts w:asciiTheme="majorBidi" w:hAnsiTheme="majorBidi" w:cstheme="majorBidi"/>
          <w:sz w:val="28"/>
          <w:szCs w:val="28"/>
        </w:rPr>
        <w:t xml:space="preserve"> </w:t>
      </w:r>
      <w:r w:rsidRPr="00654FB6">
        <w:rPr>
          <w:rFonts w:asciiTheme="majorBidi" w:hAnsiTheme="majorBidi" w:cstheme="majorBidi"/>
          <w:sz w:val="28"/>
          <w:szCs w:val="28"/>
        </w:rPr>
        <w:t>S.</w:t>
      </w:r>
      <w:r>
        <w:rPr>
          <w:rFonts w:asciiTheme="majorBidi" w:hAnsiTheme="majorBidi" w:cstheme="majorBidi"/>
          <w:sz w:val="28"/>
          <w:szCs w:val="28"/>
        </w:rPr>
        <w:t xml:space="preserve">, </w:t>
      </w:r>
      <w:r w:rsidRPr="00654FB6">
        <w:rPr>
          <w:rFonts w:asciiTheme="majorBidi" w:hAnsiTheme="majorBidi" w:cstheme="majorBidi"/>
          <w:sz w:val="28"/>
          <w:szCs w:val="28"/>
        </w:rPr>
        <w:t xml:space="preserve"> (2010). Effect study of </w:t>
      </w:r>
      <w:r w:rsidRPr="00654FB6">
        <w:rPr>
          <w:rFonts w:asciiTheme="majorBidi" w:hAnsiTheme="majorBidi" w:cstheme="majorBidi"/>
          <w:i/>
          <w:iCs/>
          <w:sz w:val="28"/>
          <w:szCs w:val="28"/>
        </w:rPr>
        <w:t xml:space="preserve">Rhizobium </w:t>
      </w:r>
      <w:proofErr w:type="spellStart"/>
      <w:r w:rsidRPr="00654FB6">
        <w:rPr>
          <w:rFonts w:asciiTheme="majorBidi" w:hAnsiTheme="majorBidi" w:cstheme="majorBidi"/>
          <w:i/>
          <w:iCs/>
          <w:sz w:val="28"/>
          <w:szCs w:val="28"/>
        </w:rPr>
        <w:t>leguminosarum</w:t>
      </w:r>
      <w:proofErr w:type="spellEnd"/>
      <w:r w:rsidRPr="00654FB6">
        <w:rPr>
          <w:rFonts w:asciiTheme="majorBidi" w:hAnsiTheme="majorBidi" w:cstheme="majorBidi"/>
          <w:sz w:val="28"/>
          <w:szCs w:val="28"/>
        </w:rPr>
        <w:t xml:space="preserve"> </w:t>
      </w:r>
      <w:proofErr w:type="spellStart"/>
      <w:r w:rsidRPr="00654FB6">
        <w:rPr>
          <w:rFonts w:asciiTheme="majorBidi" w:hAnsiTheme="majorBidi" w:cstheme="majorBidi"/>
          <w:sz w:val="28"/>
          <w:szCs w:val="28"/>
        </w:rPr>
        <w:t>bv</w:t>
      </w:r>
      <w:proofErr w:type="spellEnd"/>
      <w:r w:rsidRPr="00654FB6">
        <w:rPr>
          <w:rFonts w:asciiTheme="majorBidi" w:hAnsiTheme="majorBidi" w:cstheme="majorBidi"/>
          <w:sz w:val="28"/>
          <w:szCs w:val="28"/>
        </w:rPr>
        <w:t xml:space="preserve">. </w:t>
      </w:r>
      <w:proofErr w:type="spellStart"/>
      <w:r w:rsidRPr="00654FB6">
        <w:rPr>
          <w:rFonts w:asciiTheme="majorBidi" w:hAnsiTheme="majorBidi" w:cstheme="majorBidi"/>
          <w:sz w:val="28"/>
          <w:szCs w:val="28"/>
        </w:rPr>
        <w:t>Viciae</w:t>
      </w:r>
      <w:proofErr w:type="spellEnd"/>
      <w:r w:rsidRPr="00654FB6">
        <w:rPr>
          <w:rFonts w:asciiTheme="majorBidi" w:hAnsiTheme="majorBidi" w:cstheme="majorBidi"/>
          <w:sz w:val="28"/>
          <w:szCs w:val="28"/>
        </w:rPr>
        <w:t xml:space="preserve"> on some fungi group growth. </w:t>
      </w:r>
      <w:proofErr w:type="spellStart"/>
      <w:r w:rsidRPr="00654FB6">
        <w:rPr>
          <w:rFonts w:asciiTheme="majorBidi" w:hAnsiTheme="majorBidi" w:cstheme="majorBidi"/>
          <w:sz w:val="28"/>
          <w:szCs w:val="28"/>
          <w:lang w:bidi="ar-IQ"/>
        </w:rPr>
        <w:t>Tikrit</w:t>
      </w:r>
      <w:proofErr w:type="spellEnd"/>
      <w:r w:rsidRPr="00654FB6">
        <w:rPr>
          <w:rFonts w:asciiTheme="majorBidi" w:hAnsiTheme="majorBidi" w:cstheme="majorBidi"/>
          <w:sz w:val="28"/>
          <w:szCs w:val="28"/>
          <w:lang w:bidi="ar-IQ"/>
        </w:rPr>
        <w:t xml:space="preserve"> Journal of pure science. Vol.(15), No. 1:</w:t>
      </w:r>
      <w:r w:rsidRPr="00654FB6">
        <w:rPr>
          <w:rFonts w:asciiTheme="majorBidi" w:hAnsiTheme="majorBidi" w:cstheme="majorBidi"/>
          <w:sz w:val="28"/>
          <w:szCs w:val="28"/>
        </w:rPr>
        <w:t xml:space="preserve"> 17-21.</w:t>
      </w:r>
    </w:p>
    <w:p w:rsidR="00B7696E" w:rsidRDefault="00B7696E" w:rsidP="00B7696E">
      <w:pPr>
        <w:bidi w:val="0"/>
        <w:spacing w:after="120"/>
        <w:rPr>
          <w:rFonts w:asciiTheme="majorBidi" w:hAnsiTheme="majorBidi" w:cstheme="majorBidi"/>
          <w:sz w:val="28"/>
          <w:szCs w:val="28"/>
        </w:rPr>
      </w:pPr>
      <w:r w:rsidRPr="00E55A60">
        <w:rPr>
          <w:rFonts w:asciiTheme="majorBidi" w:hAnsiTheme="majorBidi" w:cstheme="majorBidi"/>
          <w:b/>
          <w:bCs/>
          <w:sz w:val="28"/>
          <w:szCs w:val="28"/>
        </w:rPr>
        <w:t>5</w:t>
      </w:r>
      <w:r>
        <w:rPr>
          <w:rFonts w:asciiTheme="majorBidi" w:hAnsiTheme="majorBidi" w:cstheme="majorBidi"/>
          <w:sz w:val="28"/>
          <w:szCs w:val="28"/>
        </w:rPr>
        <w:t xml:space="preserve">- </w:t>
      </w:r>
      <w:proofErr w:type="spellStart"/>
      <w:r>
        <w:rPr>
          <w:rFonts w:asciiTheme="majorBidi" w:hAnsiTheme="majorBidi" w:cstheme="majorBidi"/>
          <w:sz w:val="28"/>
          <w:szCs w:val="28"/>
        </w:rPr>
        <w:t>Almola</w:t>
      </w:r>
      <w:proofErr w:type="spellEnd"/>
      <w:r>
        <w:rPr>
          <w:rFonts w:asciiTheme="majorBidi" w:hAnsiTheme="majorBidi" w:cstheme="majorBidi"/>
          <w:sz w:val="28"/>
          <w:szCs w:val="28"/>
        </w:rPr>
        <w:t xml:space="preserve">, Z., S., (2011).The inhibitory effect of henna </w:t>
      </w:r>
      <w:proofErr w:type="spellStart"/>
      <w:r w:rsidRPr="00DD4E39">
        <w:rPr>
          <w:rFonts w:asciiTheme="majorBidi" w:hAnsiTheme="majorBidi" w:cstheme="majorBidi"/>
          <w:i/>
          <w:iCs/>
          <w:sz w:val="28"/>
          <w:szCs w:val="28"/>
        </w:rPr>
        <w:t>Lawsonia</w:t>
      </w:r>
      <w:proofErr w:type="spellEnd"/>
      <w:r w:rsidRPr="00DD4E39">
        <w:rPr>
          <w:rFonts w:asciiTheme="majorBidi" w:hAnsiTheme="majorBidi" w:cstheme="majorBidi"/>
          <w:i/>
          <w:iCs/>
          <w:sz w:val="28"/>
          <w:szCs w:val="28"/>
        </w:rPr>
        <w:t xml:space="preserve"> </w:t>
      </w:r>
      <w:proofErr w:type="spellStart"/>
      <w:r w:rsidRPr="00DD4E39">
        <w:rPr>
          <w:rFonts w:asciiTheme="majorBidi" w:hAnsiTheme="majorBidi" w:cstheme="majorBidi"/>
          <w:i/>
          <w:iCs/>
          <w:sz w:val="28"/>
          <w:szCs w:val="28"/>
        </w:rPr>
        <w:t>inermis</w:t>
      </w:r>
      <w:proofErr w:type="spellEnd"/>
      <w:r>
        <w:rPr>
          <w:rFonts w:asciiTheme="majorBidi" w:hAnsiTheme="majorBidi" w:cstheme="majorBidi"/>
          <w:sz w:val="28"/>
          <w:szCs w:val="28"/>
        </w:rPr>
        <w:t xml:space="preserve"> leaves on some fungi. College of basic education researches Journal, Vol.(10), No. (4) :501-510.</w:t>
      </w:r>
    </w:p>
    <w:p w:rsidR="00B7696E" w:rsidRDefault="00B7696E" w:rsidP="00B7696E">
      <w:pPr>
        <w:bidi w:val="0"/>
        <w:spacing w:after="120"/>
        <w:rPr>
          <w:rFonts w:asciiTheme="majorBidi" w:hAnsiTheme="majorBidi" w:cstheme="majorBidi"/>
          <w:sz w:val="28"/>
          <w:szCs w:val="28"/>
        </w:rPr>
      </w:pPr>
      <w:r w:rsidRPr="00E55A60">
        <w:rPr>
          <w:rFonts w:asciiTheme="majorBidi" w:hAnsiTheme="majorBidi" w:cstheme="majorBidi"/>
          <w:b/>
          <w:bCs/>
          <w:sz w:val="28"/>
          <w:szCs w:val="28"/>
        </w:rPr>
        <w:t>6</w:t>
      </w:r>
      <w:r>
        <w:rPr>
          <w:rFonts w:asciiTheme="majorBidi" w:hAnsiTheme="majorBidi" w:cstheme="majorBidi"/>
          <w:sz w:val="28"/>
          <w:szCs w:val="28"/>
        </w:rPr>
        <w:t xml:space="preserve">- </w:t>
      </w:r>
      <w:proofErr w:type="spellStart"/>
      <w:r>
        <w:rPr>
          <w:rFonts w:asciiTheme="majorBidi" w:hAnsiTheme="majorBidi" w:cstheme="majorBidi"/>
          <w:sz w:val="28"/>
          <w:szCs w:val="28"/>
        </w:rPr>
        <w:t>Almola</w:t>
      </w:r>
      <w:proofErr w:type="spellEnd"/>
      <w:r>
        <w:rPr>
          <w:rFonts w:asciiTheme="majorBidi" w:hAnsiTheme="majorBidi" w:cstheme="majorBidi"/>
          <w:sz w:val="28"/>
          <w:szCs w:val="28"/>
        </w:rPr>
        <w:t xml:space="preserve">, Z., S.; </w:t>
      </w:r>
      <w:r w:rsidRPr="00E55A60">
        <w:rPr>
          <w:rFonts w:asciiTheme="majorBidi" w:hAnsiTheme="majorBidi" w:cstheme="majorBidi"/>
          <w:sz w:val="28"/>
          <w:szCs w:val="28"/>
        </w:rPr>
        <w:t>Al-</w:t>
      </w:r>
      <w:proofErr w:type="spellStart"/>
      <w:r w:rsidRPr="00E55A60">
        <w:rPr>
          <w:rFonts w:asciiTheme="majorBidi" w:hAnsiTheme="majorBidi" w:cstheme="majorBidi"/>
          <w:sz w:val="28"/>
          <w:szCs w:val="28"/>
        </w:rPr>
        <w:t>Ni'ma</w:t>
      </w:r>
      <w:proofErr w:type="spellEnd"/>
      <w:r>
        <w:rPr>
          <w:rFonts w:asciiTheme="majorBidi" w:hAnsiTheme="majorBidi" w:cstheme="majorBidi"/>
          <w:sz w:val="28"/>
          <w:szCs w:val="28"/>
        </w:rPr>
        <w:t xml:space="preserve">, B., A.; Ramadan, N., A., (2016). </w:t>
      </w:r>
      <w:r w:rsidRPr="00E55A60">
        <w:rPr>
          <w:rFonts w:asciiTheme="majorBidi" w:hAnsiTheme="majorBidi" w:cstheme="majorBidi"/>
          <w:sz w:val="28"/>
          <w:szCs w:val="28"/>
        </w:rPr>
        <w:t>Antibacterial Effect of Some Iraqi Lichen Extracts</w:t>
      </w:r>
      <w:r>
        <w:rPr>
          <w:rFonts w:asciiTheme="majorBidi" w:hAnsiTheme="majorBidi" w:cstheme="majorBidi"/>
          <w:sz w:val="28"/>
          <w:szCs w:val="28"/>
        </w:rPr>
        <w:t xml:space="preserve">. </w:t>
      </w:r>
      <w:r w:rsidRPr="00E55A60">
        <w:rPr>
          <w:rFonts w:asciiTheme="majorBidi" w:hAnsiTheme="majorBidi" w:cstheme="majorBidi"/>
          <w:sz w:val="28"/>
          <w:szCs w:val="28"/>
        </w:rPr>
        <w:t xml:space="preserve">International Journal </w:t>
      </w:r>
      <w:r>
        <w:rPr>
          <w:rFonts w:asciiTheme="majorBidi" w:hAnsiTheme="majorBidi" w:cstheme="majorBidi"/>
          <w:sz w:val="28"/>
          <w:szCs w:val="28"/>
        </w:rPr>
        <w:t>of Science and Technology Vol.(</w:t>
      </w:r>
      <w:r w:rsidRPr="00E55A60">
        <w:rPr>
          <w:rFonts w:asciiTheme="majorBidi" w:hAnsiTheme="majorBidi" w:cstheme="majorBidi"/>
          <w:sz w:val="28"/>
          <w:szCs w:val="28"/>
        </w:rPr>
        <w:t>5</w:t>
      </w:r>
      <w:r>
        <w:rPr>
          <w:rFonts w:asciiTheme="majorBidi" w:hAnsiTheme="majorBidi" w:cstheme="majorBidi"/>
          <w:sz w:val="28"/>
          <w:szCs w:val="28"/>
        </w:rPr>
        <w:t>),</w:t>
      </w:r>
      <w:r w:rsidRPr="00E55A60">
        <w:rPr>
          <w:rFonts w:asciiTheme="majorBidi" w:hAnsiTheme="majorBidi" w:cstheme="majorBidi"/>
          <w:sz w:val="28"/>
          <w:szCs w:val="28"/>
        </w:rPr>
        <w:t xml:space="preserve"> No.</w:t>
      </w:r>
      <w:r>
        <w:rPr>
          <w:rFonts w:asciiTheme="majorBidi" w:hAnsiTheme="majorBidi" w:cstheme="majorBidi"/>
          <w:sz w:val="28"/>
          <w:szCs w:val="28"/>
        </w:rPr>
        <w:t>(</w:t>
      </w:r>
      <w:r w:rsidRPr="00E55A60">
        <w:rPr>
          <w:rFonts w:asciiTheme="majorBidi" w:hAnsiTheme="majorBidi" w:cstheme="majorBidi"/>
          <w:sz w:val="28"/>
          <w:szCs w:val="28"/>
        </w:rPr>
        <w:t xml:space="preserve"> 9</w:t>
      </w:r>
      <w:r>
        <w:rPr>
          <w:rFonts w:asciiTheme="majorBidi" w:hAnsiTheme="majorBidi" w:cstheme="majorBidi"/>
          <w:sz w:val="28"/>
          <w:szCs w:val="28"/>
        </w:rPr>
        <w:t>): 448-456.</w:t>
      </w:r>
    </w:p>
    <w:p w:rsidR="00B7696E" w:rsidRDefault="00B7696E" w:rsidP="00B7696E">
      <w:pPr>
        <w:bidi w:val="0"/>
        <w:spacing w:after="120"/>
        <w:rPr>
          <w:rFonts w:asciiTheme="majorBidi" w:hAnsiTheme="majorBidi" w:cstheme="majorBidi"/>
          <w:sz w:val="28"/>
          <w:szCs w:val="28"/>
        </w:rPr>
      </w:pPr>
      <w:r w:rsidRPr="00E55A60">
        <w:rPr>
          <w:rFonts w:asciiTheme="majorBidi" w:hAnsiTheme="majorBidi" w:cstheme="majorBidi"/>
          <w:b/>
          <w:bCs/>
          <w:sz w:val="28"/>
          <w:szCs w:val="28"/>
        </w:rPr>
        <w:t>7</w:t>
      </w:r>
      <w:r>
        <w:rPr>
          <w:rFonts w:asciiTheme="majorBidi" w:hAnsiTheme="majorBidi" w:cstheme="majorBidi"/>
          <w:sz w:val="28"/>
          <w:szCs w:val="28"/>
        </w:rPr>
        <w:t xml:space="preserve">- </w:t>
      </w:r>
      <w:proofErr w:type="spellStart"/>
      <w:r>
        <w:rPr>
          <w:rFonts w:asciiTheme="majorBidi" w:hAnsiTheme="majorBidi" w:cstheme="majorBidi"/>
          <w:sz w:val="28"/>
          <w:szCs w:val="28"/>
        </w:rPr>
        <w:t>Almola</w:t>
      </w:r>
      <w:proofErr w:type="spellEnd"/>
      <w:r>
        <w:rPr>
          <w:rFonts w:asciiTheme="majorBidi" w:hAnsiTheme="majorBidi" w:cstheme="majorBidi"/>
          <w:sz w:val="28"/>
          <w:szCs w:val="28"/>
        </w:rPr>
        <w:t xml:space="preserve">, Z., S.; </w:t>
      </w:r>
      <w:r w:rsidRPr="00E55A60">
        <w:rPr>
          <w:rFonts w:asciiTheme="majorBidi" w:hAnsiTheme="majorBidi" w:cstheme="majorBidi"/>
          <w:sz w:val="28"/>
          <w:szCs w:val="28"/>
        </w:rPr>
        <w:t>Al-</w:t>
      </w:r>
      <w:proofErr w:type="spellStart"/>
      <w:r w:rsidRPr="00E55A60">
        <w:rPr>
          <w:rFonts w:asciiTheme="majorBidi" w:hAnsiTheme="majorBidi" w:cstheme="majorBidi"/>
          <w:sz w:val="28"/>
          <w:szCs w:val="28"/>
        </w:rPr>
        <w:t>Ni'ma</w:t>
      </w:r>
      <w:proofErr w:type="spellEnd"/>
      <w:r>
        <w:rPr>
          <w:rFonts w:asciiTheme="majorBidi" w:hAnsiTheme="majorBidi" w:cstheme="majorBidi"/>
          <w:sz w:val="28"/>
          <w:szCs w:val="28"/>
        </w:rPr>
        <w:t xml:space="preserve">, B., A.; Ramadan, N. A. (2017). </w:t>
      </w:r>
      <w:r w:rsidRPr="00E55A60">
        <w:rPr>
          <w:rFonts w:asciiTheme="majorBidi" w:hAnsiTheme="majorBidi" w:cstheme="majorBidi"/>
          <w:sz w:val="28"/>
          <w:szCs w:val="28"/>
        </w:rPr>
        <w:t>LICHEN DIVERSITY IN AMADIYA AND ROWANDUZ DISRICTS IN IRAQ</w:t>
      </w:r>
      <w:r>
        <w:rPr>
          <w:rFonts w:asciiTheme="majorBidi" w:hAnsiTheme="majorBidi" w:cstheme="majorBidi"/>
          <w:sz w:val="28"/>
          <w:szCs w:val="28"/>
        </w:rPr>
        <w:t xml:space="preserve">. </w:t>
      </w:r>
      <w:r w:rsidRPr="00E55A60">
        <w:rPr>
          <w:rFonts w:asciiTheme="majorBidi" w:hAnsiTheme="majorBidi" w:cstheme="majorBidi"/>
          <w:sz w:val="28"/>
          <w:szCs w:val="28"/>
        </w:rPr>
        <w:t>Bangladesh J. Plant Taxon. 24(1): 23–32</w:t>
      </w:r>
      <w:r>
        <w:rPr>
          <w:rFonts w:asciiTheme="majorBidi" w:hAnsiTheme="majorBidi" w:cstheme="majorBidi"/>
          <w:sz w:val="28"/>
          <w:szCs w:val="28"/>
        </w:rPr>
        <w:t>.</w:t>
      </w:r>
    </w:p>
    <w:p w:rsidR="00B7696E" w:rsidRDefault="00B7696E" w:rsidP="00B7696E">
      <w:pPr>
        <w:bidi w:val="0"/>
        <w:spacing w:after="120"/>
        <w:rPr>
          <w:rFonts w:asciiTheme="majorBidi" w:hAnsiTheme="majorBidi" w:cstheme="majorBidi"/>
          <w:sz w:val="28"/>
          <w:szCs w:val="28"/>
        </w:rPr>
      </w:pPr>
      <w:r>
        <w:rPr>
          <w:rFonts w:asciiTheme="majorBidi" w:hAnsiTheme="majorBidi" w:cstheme="majorBidi"/>
          <w:sz w:val="28"/>
          <w:szCs w:val="28"/>
        </w:rPr>
        <w:t xml:space="preserve">8- </w:t>
      </w:r>
      <w:proofErr w:type="spellStart"/>
      <w:r>
        <w:rPr>
          <w:rFonts w:asciiTheme="majorBidi" w:hAnsiTheme="majorBidi" w:cstheme="majorBidi"/>
          <w:sz w:val="28"/>
          <w:szCs w:val="28"/>
        </w:rPr>
        <w:t>Almola</w:t>
      </w:r>
      <w:proofErr w:type="spellEnd"/>
      <w:r>
        <w:rPr>
          <w:rFonts w:asciiTheme="majorBidi" w:hAnsiTheme="majorBidi" w:cstheme="majorBidi"/>
          <w:sz w:val="28"/>
          <w:szCs w:val="28"/>
        </w:rPr>
        <w:t xml:space="preserve">, Z., S; </w:t>
      </w:r>
      <w:proofErr w:type="spellStart"/>
      <w:r>
        <w:rPr>
          <w:rFonts w:asciiTheme="majorBidi" w:hAnsiTheme="majorBidi" w:cstheme="majorBidi"/>
          <w:sz w:val="28"/>
          <w:szCs w:val="28"/>
        </w:rPr>
        <w:t>Almola</w:t>
      </w:r>
      <w:proofErr w:type="spellEnd"/>
      <w:r>
        <w:rPr>
          <w:rFonts w:asciiTheme="majorBidi" w:hAnsiTheme="majorBidi" w:cstheme="majorBidi"/>
          <w:sz w:val="28"/>
          <w:szCs w:val="28"/>
        </w:rPr>
        <w:t>, S., H.; Ahmad, N., J.(2020). The inhibitory effect of alcoholic extracts of three weeds on growth of some microorganisms. College of basic education researches Journal, Vol.(16), No. (4) :929-948.</w:t>
      </w:r>
    </w:p>
    <w:p w:rsidR="00B7696E" w:rsidRPr="00B7696E" w:rsidRDefault="00B7696E" w:rsidP="009B7DB4">
      <w:pPr>
        <w:spacing w:after="0" w:line="228" w:lineRule="auto"/>
        <w:contextualSpacing/>
        <w:jc w:val="right"/>
        <w:rPr>
          <w:rFonts w:asciiTheme="majorBidi" w:hAnsiTheme="majorBidi" w:cstheme="majorBidi"/>
          <w:sz w:val="28"/>
          <w:szCs w:val="28"/>
          <w:lang w:val="en-GB" w:bidi="ar-IQ"/>
        </w:rPr>
      </w:pPr>
    </w:p>
    <w:sectPr w:rsidR="00B7696E" w:rsidRPr="00B7696E" w:rsidSect="007958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Monotype Corsiva">
    <w:panose1 w:val="03010101010201010101"/>
    <w:charset w:val="00"/>
    <w:family w:val="script"/>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DAF"/>
    <w:rsid w:val="001B7EE8"/>
    <w:rsid w:val="00225D94"/>
    <w:rsid w:val="00337955"/>
    <w:rsid w:val="003730CC"/>
    <w:rsid w:val="003C7A97"/>
    <w:rsid w:val="00405094"/>
    <w:rsid w:val="00566E34"/>
    <w:rsid w:val="005D2674"/>
    <w:rsid w:val="005E5244"/>
    <w:rsid w:val="006044CA"/>
    <w:rsid w:val="006B3788"/>
    <w:rsid w:val="006E4C19"/>
    <w:rsid w:val="007958C1"/>
    <w:rsid w:val="00807B53"/>
    <w:rsid w:val="00830872"/>
    <w:rsid w:val="008561AD"/>
    <w:rsid w:val="009B7DB4"/>
    <w:rsid w:val="00B2538F"/>
    <w:rsid w:val="00B7696E"/>
    <w:rsid w:val="00B81AB2"/>
    <w:rsid w:val="00BC4BC8"/>
    <w:rsid w:val="00D232D2"/>
    <w:rsid w:val="00D579E5"/>
    <w:rsid w:val="00D86057"/>
    <w:rsid w:val="00DE2E4E"/>
    <w:rsid w:val="00E64BA1"/>
    <w:rsid w:val="00EA1DAF"/>
    <w:rsid w:val="00F93D0F"/>
    <w:rsid w:val="00FE03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1DAF"/>
    <w:pPr>
      <w:bidi w:val="0"/>
      <w:spacing w:before="100" w:beforeAutospacing="1" w:after="100" w:afterAutospacing="1" w:line="240" w:lineRule="auto"/>
    </w:pPr>
    <w:rPr>
      <w:rFonts w:ascii="Times New Roman" w:eastAsiaTheme="minorEastAsia" w:hAnsi="Times New Roman" w:cs="Times New Roman"/>
      <w:sz w:val="24"/>
      <w:szCs w:val="24"/>
    </w:rPr>
  </w:style>
  <w:style w:type="paragraph" w:styleId="a4">
    <w:name w:val="Balloon Text"/>
    <w:basedOn w:val="a"/>
    <w:link w:val="Char"/>
    <w:uiPriority w:val="99"/>
    <w:semiHidden/>
    <w:unhideWhenUsed/>
    <w:rsid w:val="00EA1DA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A1DAF"/>
    <w:rPr>
      <w:rFonts w:ascii="Tahoma" w:hAnsi="Tahoma" w:cs="Tahoma"/>
      <w:sz w:val="16"/>
      <w:szCs w:val="16"/>
    </w:rPr>
  </w:style>
  <w:style w:type="character" w:styleId="Hyperlink">
    <w:name w:val="Hyperlink"/>
    <w:basedOn w:val="a0"/>
    <w:uiPriority w:val="99"/>
    <w:unhideWhenUsed/>
    <w:rsid w:val="00B81AB2"/>
    <w:rPr>
      <w:color w:val="0000FF"/>
      <w:u w:val="single"/>
    </w:rPr>
  </w:style>
  <w:style w:type="paragraph" w:styleId="a5">
    <w:name w:val="List Paragraph"/>
    <w:basedOn w:val="a"/>
    <w:uiPriority w:val="34"/>
    <w:qFormat/>
    <w:rsid w:val="00807B53"/>
    <w:pPr>
      <w:ind w:left="720"/>
      <w:contextualSpacing/>
    </w:pPr>
  </w:style>
  <w:style w:type="table" w:styleId="a6">
    <w:name w:val="Table Grid"/>
    <w:basedOn w:val="a1"/>
    <w:uiPriority w:val="59"/>
    <w:rsid w:val="00807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شبكة جدول8"/>
    <w:basedOn w:val="a1"/>
    <w:next w:val="a6"/>
    <w:uiPriority w:val="59"/>
    <w:rsid w:val="00F93D0F"/>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1DAF"/>
    <w:pPr>
      <w:bidi w:val="0"/>
      <w:spacing w:before="100" w:beforeAutospacing="1" w:after="100" w:afterAutospacing="1" w:line="240" w:lineRule="auto"/>
    </w:pPr>
    <w:rPr>
      <w:rFonts w:ascii="Times New Roman" w:eastAsiaTheme="minorEastAsia" w:hAnsi="Times New Roman" w:cs="Times New Roman"/>
      <w:sz w:val="24"/>
      <w:szCs w:val="24"/>
    </w:rPr>
  </w:style>
  <w:style w:type="paragraph" w:styleId="a4">
    <w:name w:val="Balloon Text"/>
    <w:basedOn w:val="a"/>
    <w:link w:val="Char"/>
    <w:uiPriority w:val="99"/>
    <w:semiHidden/>
    <w:unhideWhenUsed/>
    <w:rsid w:val="00EA1DA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A1DAF"/>
    <w:rPr>
      <w:rFonts w:ascii="Tahoma" w:hAnsi="Tahoma" w:cs="Tahoma"/>
      <w:sz w:val="16"/>
      <w:szCs w:val="16"/>
    </w:rPr>
  </w:style>
  <w:style w:type="character" w:styleId="Hyperlink">
    <w:name w:val="Hyperlink"/>
    <w:basedOn w:val="a0"/>
    <w:uiPriority w:val="99"/>
    <w:unhideWhenUsed/>
    <w:rsid w:val="00B81AB2"/>
    <w:rPr>
      <w:color w:val="0000FF"/>
      <w:u w:val="single"/>
    </w:rPr>
  </w:style>
  <w:style w:type="paragraph" w:styleId="a5">
    <w:name w:val="List Paragraph"/>
    <w:basedOn w:val="a"/>
    <w:uiPriority w:val="34"/>
    <w:qFormat/>
    <w:rsid w:val="00807B53"/>
    <w:pPr>
      <w:ind w:left="720"/>
      <w:contextualSpacing/>
    </w:pPr>
  </w:style>
  <w:style w:type="table" w:styleId="a6">
    <w:name w:val="Table Grid"/>
    <w:basedOn w:val="a1"/>
    <w:uiPriority w:val="59"/>
    <w:rsid w:val="00807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شبكة جدول8"/>
    <w:basedOn w:val="a1"/>
    <w:next w:val="a6"/>
    <w:uiPriority w:val="59"/>
    <w:rsid w:val="00F93D0F"/>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878270">
      <w:bodyDiv w:val="1"/>
      <w:marLeft w:val="0"/>
      <w:marRight w:val="0"/>
      <w:marTop w:val="0"/>
      <w:marBottom w:val="0"/>
      <w:divBdr>
        <w:top w:val="none" w:sz="0" w:space="0" w:color="auto"/>
        <w:left w:val="none" w:sz="0" w:space="0" w:color="auto"/>
        <w:bottom w:val="none" w:sz="0" w:space="0" w:color="auto"/>
        <w:right w:val="none" w:sz="0" w:space="0" w:color="auto"/>
      </w:divBdr>
    </w:div>
    <w:div w:id="1591425656">
      <w:bodyDiv w:val="1"/>
      <w:marLeft w:val="0"/>
      <w:marRight w:val="0"/>
      <w:marTop w:val="0"/>
      <w:marBottom w:val="0"/>
      <w:divBdr>
        <w:top w:val="none" w:sz="0" w:space="0" w:color="auto"/>
        <w:left w:val="none" w:sz="0" w:space="0" w:color="auto"/>
        <w:bottom w:val="none" w:sz="0" w:space="0" w:color="auto"/>
        <w:right w:val="none" w:sz="0" w:space="0" w:color="auto"/>
      </w:divBdr>
    </w:div>
    <w:div w:id="186019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imad-younus-hasan-24698213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searchgate.net/profile/Zakaria"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gg_dfdf@gmail.com" TargetMode="External"/><Relationship Id="rId11" Type="http://schemas.openxmlformats.org/officeDocument/2006/relationships/hyperlink" Target="https://www.linkedin.com/in/imad-younus-hasan-24698213b/" TargetMode="External"/><Relationship Id="rId5" Type="http://schemas.openxmlformats.org/officeDocument/2006/relationships/image" Target="media/image1.png"/><Relationship Id="rId10" Type="http://schemas.openxmlformats.org/officeDocument/2006/relationships/hyperlink" Target="https://www.researchgate.net/profile/Zakaria" TargetMode="External"/><Relationship Id="rId4" Type="http://schemas.openxmlformats.org/officeDocument/2006/relationships/webSettings" Target="webSettings.xml"/><Relationship Id="rId9" Type="http://schemas.openxmlformats.org/officeDocument/2006/relationships/hyperlink" Target="mailto:Ggg_dfdf@gmail.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8</Pages>
  <Words>1958</Words>
  <Characters>11163</Characters>
  <Application>Microsoft Office Word</Application>
  <DocSecurity>0</DocSecurity>
  <Lines>93</Lines>
  <Paragraphs>26</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13095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2021-02-20T13:30:00Z</dcterms:created>
  <dcterms:modified xsi:type="dcterms:W3CDTF">2021-10-24T15:20:00Z</dcterms:modified>
</cp:coreProperties>
</file>