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E5" w:rsidRDefault="005175E5" w:rsidP="005175E5">
      <w:pPr>
        <w:jc w:val="center"/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CURRICULUM</w:t>
      </w:r>
      <w:r w:rsidRPr="005175E5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VITAE</w:t>
      </w:r>
    </w:p>
    <w:p w:rsidR="005175E5" w:rsidRDefault="005175E5" w:rsidP="00600A38">
      <w:pPr>
        <w:pStyle w:val="a3"/>
        <w:rPr>
          <w:rFonts w:ascii="Arial" w:hAnsi="Arial"/>
          <w:b/>
          <w:bCs/>
          <w:sz w:val="32"/>
          <w:szCs w:val="32"/>
          <w:rtl/>
        </w:rPr>
      </w:pPr>
    </w:p>
    <w:p w:rsidR="005175E5" w:rsidRDefault="005175E5" w:rsidP="00600A38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Name and Title: Lect. </w:t>
      </w:r>
      <w:proofErr w:type="spellStart"/>
      <w:r>
        <w:rPr>
          <w:b/>
          <w:bCs/>
          <w:sz w:val="26"/>
          <w:szCs w:val="26"/>
        </w:rPr>
        <w:t>Safaa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Abdulaleem</w:t>
      </w:r>
      <w:proofErr w:type="spellEnd"/>
      <w:r>
        <w:rPr>
          <w:b/>
          <w:bCs/>
          <w:sz w:val="26"/>
          <w:szCs w:val="26"/>
        </w:rPr>
        <w:t xml:space="preserve"> Ahmed </w:t>
      </w:r>
      <w:proofErr w:type="spellStart"/>
      <w:r>
        <w:rPr>
          <w:b/>
          <w:bCs/>
          <w:sz w:val="26"/>
          <w:szCs w:val="26"/>
        </w:rPr>
        <w:t>Alzakaria</w:t>
      </w:r>
      <w:proofErr w:type="spellEnd"/>
      <w:r w:rsidR="00600A38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</w:t>
      </w:r>
      <w:r w:rsidR="00600A3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</w:t>
      </w:r>
      <w:r w:rsidR="00600A38">
        <w:rPr>
          <w:b/>
          <w:bCs/>
          <w:sz w:val="26"/>
          <w:szCs w:val="26"/>
        </w:rPr>
        <w:t xml:space="preserve">     </w:t>
      </w:r>
      <w:r w:rsidR="00600A38">
        <w:rPr>
          <w:rFonts w:asciiTheme="minorBidi" w:hAnsiTheme="minorBidi" w:cs="Arial"/>
          <w:b/>
          <w:bCs/>
          <w:noProof/>
          <w:sz w:val="24"/>
          <w:szCs w:val="24"/>
        </w:rPr>
        <w:t xml:space="preserve">    </w:t>
      </w:r>
    </w:p>
    <w:p w:rsidR="0082792B" w:rsidRDefault="005175E5" w:rsidP="00600A38">
      <w:pPr>
        <w:ind w:right="-105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Date of Birth    : 16-5-1982Marital </w:t>
      </w:r>
    </w:p>
    <w:p w:rsidR="005175E5" w:rsidRDefault="005175E5" w:rsidP="00600A38">
      <w:pPr>
        <w:ind w:right="-105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Status   : Married</w:t>
      </w:r>
      <w:r w:rsidR="00600A38">
        <w:rPr>
          <w:b/>
          <w:bCs/>
          <w:sz w:val="26"/>
          <w:szCs w:val="26"/>
        </w:rPr>
        <w:t xml:space="preserve">                                                                                        </w:t>
      </w:r>
    </w:p>
    <w:p w:rsidR="005175E5" w:rsidRDefault="005175E5" w:rsidP="005175E5">
      <w:pPr>
        <w:ind w:right="-161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Nationality       : Iraqi      </w:t>
      </w:r>
    </w:p>
    <w:p w:rsidR="005175E5" w:rsidRDefault="005175E5" w:rsidP="005175E5">
      <w:pPr>
        <w:ind w:right="-161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Position            : Lecturer  of Analytical Chemistry.</w:t>
      </w:r>
    </w:p>
    <w:p w:rsidR="005175E5" w:rsidRDefault="005175E5" w:rsidP="005175E5">
      <w:pPr>
        <w:pStyle w:val="a4"/>
        <w:ind w:left="1843" w:right="135" w:hanging="18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Address            : Department of Chemistry, </w:t>
      </w:r>
    </w:p>
    <w:p w:rsidR="005175E5" w:rsidRDefault="005175E5" w:rsidP="005175E5">
      <w:pPr>
        <w:pStyle w:val="a4"/>
        <w:ind w:left="1843" w:right="135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College of Science, </w:t>
      </w:r>
    </w:p>
    <w:p w:rsidR="005175E5" w:rsidRDefault="005175E5" w:rsidP="005175E5">
      <w:pPr>
        <w:pStyle w:val="a4"/>
        <w:ind w:left="1843" w:right="135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University of Mosul, Mosul, Iraq.</w:t>
      </w:r>
    </w:p>
    <w:p w:rsidR="005175E5" w:rsidRDefault="005175E5" w:rsidP="005175E5">
      <w:pPr>
        <w:pStyle w:val="2"/>
        <w:ind w:right="-58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E-mail:   </w:t>
      </w:r>
      <w:hyperlink r:id="rId6" w:history="1">
        <w:r w:rsidRPr="004A0B6C">
          <w:rPr>
            <w:rStyle w:val="Hyperlink"/>
            <w:sz w:val="26"/>
            <w:szCs w:val="26"/>
          </w:rPr>
          <w:t>safa_ahmed2017@yahoo.com</w:t>
        </w:r>
      </w:hyperlink>
      <w:r>
        <w:rPr>
          <w:b w:val="0"/>
          <w:bCs w:val="0"/>
          <w:sz w:val="26"/>
          <w:szCs w:val="26"/>
        </w:rPr>
        <w:t xml:space="preserve">, </w:t>
      </w:r>
      <w:hyperlink r:id="rId7" w:history="1">
        <w:r w:rsidRPr="004A0B6C">
          <w:rPr>
            <w:rStyle w:val="Hyperlink"/>
            <w:sz w:val="26"/>
            <w:szCs w:val="26"/>
          </w:rPr>
          <w:t>safaa-ahmed2017@uomosul.edu.iq</w:t>
        </w:r>
      </w:hyperlink>
    </w:p>
    <w:p w:rsidR="005175E5" w:rsidRDefault="005175E5" w:rsidP="005175E5">
      <w:pPr>
        <w:pStyle w:val="2"/>
        <w:ind w:right="-58"/>
        <w:rPr>
          <w:b w:val="0"/>
          <w:bCs w:val="0"/>
          <w:sz w:val="26"/>
          <w:szCs w:val="26"/>
        </w:rPr>
      </w:pPr>
    </w:p>
    <w:p w:rsidR="005175E5" w:rsidRDefault="005175E5" w:rsidP="005175E5">
      <w:pPr>
        <w:pStyle w:val="2"/>
        <w:ind w:right="-58"/>
        <w:rPr>
          <w:i w:val="0"/>
          <w:iCs w:val="0"/>
          <w:sz w:val="30"/>
          <w:szCs w:val="30"/>
          <w:u w:val="single"/>
        </w:rPr>
      </w:pPr>
      <w:r>
        <w:rPr>
          <w:i w:val="0"/>
          <w:iCs w:val="0"/>
          <w:sz w:val="30"/>
          <w:szCs w:val="30"/>
          <w:u w:val="single"/>
        </w:rPr>
        <w:t>EDUCATION</w:t>
      </w:r>
    </w:p>
    <w:p w:rsidR="005175E5" w:rsidRDefault="005175E5" w:rsidP="005175E5"/>
    <w:p w:rsidR="005175E5" w:rsidRPr="005175E5" w:rsidRDefault="005175E5" w:rsidP="005175E5"/>
    <w:p w:rsidR="005175E5" w:rsidRDefault="005175E5" w:rsidP="005175E5">
      <w:pPr>
        <w:ind w:left="567" w:right="-58" w:hanging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M.Sc., 2007 (Analytical Chemistry), Department of Chemistry, College of Science, University of Mosul Prof. Dr. </w:t>
      </w:r>
      <w:proofErr w:type="spellStart"/>
      <w:r>
        <w:rPr>
          <w:b/>
          <w:bCs/>
          <w:sz w:val="26"/>
          <w:szCs w:val="26"/>
        </w:rPr>
        <w:t>Nabeel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Sabeh</w:t>
      </w:r>
      <w:proofErr w:type="spellEnd"/>
      <w:r>
        <w:rPr>
          <w:b/>
          <w:bCs/>
          <w:sz w:val="26"/>
          <w:szCs w:val="26"/>
        </w:rPr>
        <w:t xml:space="preserve"> Othman, research advisor. Thesis title: </w:t>
      </w:r>
      <w:proofErr w:type="spellStart"/>
      <w:r>
        <w:rPr>
          <w:b/>
          <w:bCs/>
          <w:sz w:val="26"/>
          <w:szCs w:val="26"/>
        </w:rPr>
        <w:t>Sepectrophotometri</w:t>
      </w:r>
      <w:r w:rsidR="00905216">
        <w:rPr>
          <w:b/>
          <w:bCs/>
          <w:sz w:val="26"/>
          <w:szCs w:val="26"/>
        </w:rPr>
        <w:t>c</w:t>
      </w:r>
      <w:proofErr w:type="spellEnd"/>
      <w:r w:rsidR="00905216">
        <w:rPr>
          <w:b/>
          <w:bCs/>
          <w:sz w:val="26"/>
          <w:szCs w:val="26"/>
        </w:rPr>
        <w:t xml:space="preserve"> Determination of P</w:t>
      </w:r>
      <w:r>
        <w:rPr>
          <w:b/>
          <w:bCs/>
          <w:sz w:val="26"/>
          <w:szCs w:val="26"/>
        </w:rPr>
        <w:t>aracetamol-</w:t>
      </w:r>
      <w:r w:rsidR="00905216">
        <w:rPr>
          <w:b/>
          <w:bCs/>
          <w:sz w:val="26"/>
          <w:szCs w:val="26"/>
        </w:rPr>
        <w:t>Application to Pharmaceutical Preparations</w:t>
      </w:r>
      <w:r>
        <w:rPr>
          <w:b/>
          <w:bCs/>
          <w:sz w:val="26"/>
          <w:szCs w:val="26"/>
        </w:rPr>
        <w:t>.</w:t>
      </w:r>
    </w:p>
    <w:p w:rsidR="005175E5" w:rsidRDefault="005175E5" w:rsidP="005175E5">
      <w:pPr>
        <w:ind w:left="567" w:right="-58" w:hanging="709"/>
        <w:jc w:val="both"/>
        <w:rPr>
          <w:b/>
          <w:bCs/>
          <w:sz w:val="26"/>
          <w:szCs w:val="26"/>
        </w:rPr>
      </w:pPr>
    </w:p>
    <w:p w:rsidR="000E374A" w:rsidRPr="000E374A" w:rsidRDefault="00905216" w:rsidP="00600A38">
      <w:pPr>
        <w:ind w:left="567" w:right="-58" w:hanging="567"/>
        <w:jc w:val="both"/>
        <w:rPr>
          <w:i/>
          <w:iCs/>
          <w:sz w:val="30"/>
          <w:szCs w:val="30"/>
          <w:u w:val="single"/>
          <w:rtl/>
        </w:rPr>
      </w:pPr>
      <w:r w:rsidRPr="00600A38">
        <w:rPr>
          <w:b/>
          <w:bCs/>
          <w:sz w:val="26"/>
          <w:szCs w:val="26"/>
        </w:rPr>
        <w:t>B.Sc., 2004</w:t>
      </w:r>
      <w:r w:rsidR="005175E5" w:rsidRPr="00600A38">
        <w:rPr>
          <w:b/>
          <w:bCs/>
          <w:sz w:val="26"/>
          <w:szCs w:val="26"/>
        </w:rPr>
        <w:t xml:space="preserve"> (General Chemistry), Department of Chemistry, College of Science, University of  Mosul. with grades “ good”.</w:t>
      </w:r>
      <w:r w:rsidR="000E374A" w:rsidRPr="00600A38">
        <w:rPr>
          <w:b/>
          <w:bCs/>
          <w:sz w:val="26"/>
          <w:szCs w:val="26"/>
        </w:rPr>
        <w:t xml:space="preserve"> </w:t>
      </w:r>
    </w:p>
    <w:p w:rsidR="000E374A" w:rsidRDefault="000E374A" w:rsidP="000E374A">
      <w:pPr>
        <w:pStyle w:val="2"/>
        <w:rPr>
          <w:i w:val="0"/>
          <w:iCs w:val="0"/>
          <w:sz w:val="30"/>
          <w:szCs w:val="30"/>
          <w:u w:val="single"/>
        </w:rPr>
      </w:pPr>
      <w:r>
        <w:rPr>
          <w:i w:val="0"/>
          <w:iCs w:val="0"/>
          <w:sz w:val="30"/>
          <w:szCs w:val="30"/>
          <w:u w:val="single"/>
        </w:rPr>
        <w:t>Employment</w:t>
      </w:r>
    </w:p>
    <w:p w:rsidR="000E374A" w:rsidRDefault="00E623B9" w:rsidP="00E623B9">
      <w:pPr>
        <w:pStyle w:val="a5"/>
        <w:ind w:left="0" w:right="-5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October</w:t>
      </w:r>
      <w:r w:rsidR="000E374A">
        <w:rPr>
          <w:b/>
          <w:bCs/>
          <w:sz w:val="26"/>
          <w:szCs w:val="26"/>
          <w:u w:val="single"/>
        </w:rPr>
        <w:t xml:space="preserve"> </w:t>
      </w:r>
      <w:r w:rsidR="000E374A">
        <w:rPr>
          <w:rFonts w:hint="cs"/>
          <w:b/>
          <w:bCs/>
          <w:sz w:val="26"/>
          <w:szCs w:val="26"/>
          <w:u w:val="single"/>
          <w:rtl/>
        </w:rPr>
        <w:t>2009</w:t>
      </w:r>
      <w:r w:rsidR="000E374A">
        <w:rPr>
          <w:b/>
          <w:bCs/>
          <w:sz w:val="26"/>
          <w:szCs w:val="26"/>
        </w:rPr>
        <w:t>-</w:t>
      </w:r>
      <w:r w:rsidR="000E374A">
        <w:rPr>
          <w:rFonts w:hint="cs"/>
          <w:b/>
          <w:bCs/>
          <w:sz w:val="26"/>
          <w:szCs w:val="26"/>
          <w:rtl/>
        </w:rPr>
        <w:t>2013</w:t>
      </w:r>
      <w:r w:rsidR="000E374A">
        <w:rPr>
          <w:b/>
          <w:bCs/>
          <w:sz w:val="26"/>
          <w:szCs w:val="26"/>
        </w:rPr>
        <w:t xml:space="preserve">: Assistant lecturer of Analytical Chemistry, University of </w:t>
      </w:r>
      <w:r>
        <w:rPr>
          <w:b/>
          <w:bCs/>
          <w:sz w:val="26"/>
          <w:szCs w:val="26"/>
        </w:rPr>
        <w:t>Mosul</w:t>
      </w:r>
      <w:r w:rsidR="000E374A">
        <w:rPr>
          <w:b/>
          <w:bCs/>
          <w:sz w:val="26"/>
          <w:szCs w:val="26"/>
        </w:rPr>
        <w:t xml:space="preserve">,  </w:t>
      </w:r>
      <w:r>
        <w:rPr>
          <w:b/>
          <w:bCs/>
          <w:sz w:val="26"/>
          <w:szCs w:val="26"/>
        </w:rPr>
        <w:t xml:space="preserve">          </w:t>
      </w:r>
      <w:r w:rsidR="000E374A">
        <w:rPr>
          <w:b/>
          <w:bCs/>
          <w:sz w:val="26"/>
          <w:szCs w:val="26"/>
        </w:rPr>
        <w:t xml:space="preserve">College of Science, Chemistry Department. </w:t>
      </w:r>
    </w:p>
    <w:p w:rsidR="0015664D" w:rsidRPr="00600A38" w:rsidRDefault="00E623B9" w:rsidP="00600A38">
      <w:pPr>
        <w:ind w:left="567" w:right="-58" w:hanging="567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 February2013</w:t>
      </w:r>
      <w:r>
        <w:rPr>
          <w:b/>
          <w:bCs/>
          <w:sz w:val="26"/>
          <w:szCs w:val="26"/>
        </w:rPr>
        <w:t xml:space="preserve"> – Present</w:t>
      </w:r>
      <w:r w:rsidR="000E374A">
        <w:rPr>
          <w:b/>
          <w:bCs/>
          <w:sz w:val="26"/>
          <w:szCs w:val="26"/>
        </w:rPr>
        <w:t>:  Lecturer of Analytical Chemistry, University of Mosul, College of Science, Department of Chemistry</w:t>
      </w:r>
    </w:p>
    <w:p w:rsidR="0015664D" w:rsidRDefault="0015664D" w:rsidP="00E623B9">
      <w:pPr>
        <w:pStyle w:val="2"/>
        <w:rPr>
          <w:i w:val="0"/>
          <w:iCs w:val="0"/>
          <w:sz w:val="30"/>
          <w:szCs w:val="30"/>
          <w:u w:val="single"/>
        </w:rPr>
      </w:pPr>
    </w:p>
    <w:p w:rsidR="00E623B9" w:rsidRDefault="00E623B9" w:rsidP="00E623B9">
      <w:pPr>
        <w:pStyle w:val="2"/>
        <w:rPr>
          <w:i w:val="0"/>
          <w:iCs w:val="0"/>
          <w:sz w:val="30"/>
          <w:szCs w:val="30"/>
          <w:u w:val="single"/>
        </w:rPr>
      </w:pPr>
      <w:proofErr w:type="spellStart"/>
      <w:r>
        <w:rPr>
          <w:i w:val="0"/>
          <w:iCs w:val="0"/>
          <w:sz w:val="30"/>
          <w:szCs w:val="30"/>
          <w:u w:val="single"/>
        </w:rPr>
        <w:t>Puplications</w:t>
      </w:r>
      <w:proofErr w:type="spellEnd"/>
    </w:p>
    <w:p w:rsidR="0015664D" w:rsidRDefault="0015664D" w:rsidP="0015664D"/>
    <w:p w:rsidR="0015664D" w:rsidRPr="0015664D" w:rsidRDefault="0015664D" w:rsidP="0015664D"/>
    <w:p w:rsidR="00E623B9" w:rsidRPr="0015664D" w:rsidRDefault="0015664D" w:rsidP="0015664D">
      <w:pPr>
        <w:pStyle w:val="a5"/>
        <w:ind w:left="0" w:right="-58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</w:rPr>
        <w:t>1</w:t>
      </w:r>
      <w:r w:rsidRPr="0015664D">
        <w:rPr>
          <w:b/>
          <w:bCs/>
          <w:sz w:val="26"/>
          <w:szCs w:val="26"/>
        </w:rPr>
        <w:t xml:space="preserve">-Spectrophotometric Assay of Paracetamol in Pharmaceutical </w:t>
      </w:r>
      <w:proofErr w:type="spellStart"/>
      <w:r w:rsidRPr="0015664D">
        <w:rPr>
          <w:b/>
          <w:bCs/>
          <w:sz w:val="26"/>
          <w:szCs w:val="26"/>
        </w:rPr>
        <w:t>Preparations.N.S.Othman,S.A.Zakaria.The</w:t>
      </w:r>
      <w:proofErr w:type="spellEnd"/>
      <w:r w:rsidRPr="0015664D">
        <w:rPr>
          <w:b/>
          <w:bCs/>
          <w:sz w:val="26"/>
          <w:szCs w:val="26"/>
        </w:rPr>
        <w:t xml:space="preserve"> Education and science journal 19(3):21-32.2007.</w:t>
      </w:r>
    </w:p>
    <w:p w:rsidR="0015664D" w:rsidRPr="0015664D" w:rsidRDefault="0015664D" w:rsidP="0015664D">
      <w:pPr>
        <w:pStyle w:val="a5"/>
        <w:ind w:left="0" w:right="-5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</w:t>
      </w:r>
      <w:r w:rsidRPr="0015664D">
        <w:rPr>
          <w:b/>
          <w:bCs/>
          <w:sz w:val="26"/>
          <w:szCs w:val="26"/>
        </w:rPr>
        <w:t xml:space="preserve">-Spectrophotometric Determination of Paracetamol in Pharmaceutical Preparations Via </w:t>
      </w:r>
      <w:proofErr w:type="spellStart"/>
      <w:r w:rsidRPr="0015664D">
        <w:rPr>
          <w:b/>
          <w:bCs/>
          <w:sz w:val="26"/>
          <w:szCs w:val="26"/>
        </w:rPr>
        <w:t>Arsenazo</w:t>
      </w:r>
      <w:proofErr w:type="spellEnd"/>
      <w:r w:rsidRPr="0015664D">
        <w:rPr>
          <w:b/>
          <w:bCs/>
          <w:sz w:val="26"/>
          <w:szCs w:val="26"/>
        </w:rPr>
        <w:t xml:space="preserve"> III -Cerium(III) </w:t>
      </w:r>
      <w:proofErr w:type="spellStart"/>
      <w:r w:rsidRPr="0015664D">
        <w:rPr>
          <w:b/>
          <w:bCs/>
          <w:sz w:val="26"/>
          <w:szCs w:val="26"/>
        </w:rPr>
        <w:t>Reaction.N.S.Othman,S.A.Zakaria.Tikrit</w:t>
      </w:r>
      <w:proofErr w:type="spellEnd"/>
      <w:r w:rsidRPr="0015664D">
        <w:rPr>
          <w:b/>
          <w:bCs/>
          <w:sz w:val="26"/>
          <w:szCs w:val="26"/>
        </w:rPr>
        <w:t xml:space="preserve"> Journal of Pure Science 13:214-218,2008.</w:t>
      </w:r>
    </w:p>
    <w:p w:rsidR="0015664D" w:rsidRPr="0015664D" w:rsidRDefault="0015664D" w:rsidP="0015664D">
      <w:pPr>
        <w:pStyle w:val="a5"/>
        <w:ind w:left="0" w:right="-5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15664D">
        <w:rPr>
          <w:b/>
          <w:bCs/>
          <w:sz w:val="26"/>
          <w:szCs w:val="26"/>
        </w:rPr>
        <w:t xml:space="preserve">-spectrophotometric determination of paracetamol via oxidative coupling reaction with N-(1-naphthyl )ethylene diamine in the presence of sodium </w:t>
      </w:r>
      <w:proofErr w:type="spellStart"/>
      <w:r w:rsidRPr="0015664D">
        <w:rPr>
          <w:b/>
          <w:bCs/>
          <w:sz w:val="26"/>
          <w:szCs w:val="26"/>
        </w:rPr>
        <w:t>periodate.N.S.Othman,S.A.Zakaria.the</w:t>
      </w:r>
      <w:proofErr w:type="spellEnd"/>
      <w:r w:rsidRPr="0015664D">
        <w:rPr>
          <w:b/>
          <w:bCs/>
          <w:sz w:val="26"/>
          <w:szCs w:val="26"/>
        </w:rPr>
        <w:t xml:space="preserve"> second scientific conference in chemistry.2011.</w:t>
      </w:r>
    </w:p>
    <w:p w:rsidR="0015664D" w:rsidRDefault="0015664D" w:rsidP="0015664D">
      <w:pPr>
        <w:pStyle w:val="a5"/>
        <w:ind w:left="0" w:right="-5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15664D">
        <w:rPr>
          <w:b/>
          <w:bCs/>
          <w:sz w:val="26"/>
          <w:szCs w:val="26"/>
        </w:rPr>
        <w:t xml:space="preserve">-spectrophotometric determination of </w:t>
      </w:r>
      <w:proofErr w:type="spellStart"/>
      <w:r w:rsidRPr="0015664D">
        <w:rPr>
          <w:b/>
          <w:bCs/>
          <w:sz w:val="26"/>
          <w:szCs w:val="26"/>
        </w:rPr>
        <w:t>nitrazepam</w:t>
      </w:r>
      <w:proofErr w:type="spellEnd"/>
      <w:r w:rsidRPr="0015664D">
        <w:rPr>
          <w:b/>
          <w:bCs/>
          <w:sz w:val="26"/>
          <w:szCs w:val="26"/>
        </w:rPr>
        <w:t xml:space="preserve"> in pharmaceutical preparation via oxidative coupling reaction with promethazine hydrochloride in </w:t>
      </w:r>
      <w:proofErr w:type="spellStart"/>
      <w:r w:rsidRPr="0015664D">
        <w:rPr>
          <w:b/>
          <w:bCs/>
          <w:sz w:val="26"/>
          <w:szCs w:val="26"/>
        </w:rPr>
        <w:t>thr</w:t>
      </w:r>
      <w:proofErr w:type="spellEnd"/>
      <w:r w:rsidRPr="0015664D">
        <w:rPr>
          <w:b/>
          <w:bCs/>
          <w:sz w:val="26"/>
          <w:szCs w:val="26"/>
        </w:rPr>
        <w:t xml:space="preserve"> presence of </w:t>
      </w:r>
      <w:proofErr w:type="spellStart"/>
      <w:r w:rsidRPr="0015664D">
        <w:rPr>
          <w:b/>
          <w:bCs/>
          <w:sz w:val="26"/>
          <w:szCs w:val="26"/>
        </w:rPr>
        <w:t>potassiumperiodate.A.N.Obedagha,I.y.Hasan,S.A.Zakaria.the</w:t>
      </w:r>
      <w:proofErr w:type="spellEnd"/>
      <w:r w:rsidRPr="0015664D">
        <w:rPr>
          <w:b/>
          <w:bCs/>
          <w:sz w:val="26"/>
          <w:szCs w:val="26"/>
        </w:rPr>
        <w:t xml:space="preserve"> second conference in chemistry,2011. </w:t>
      </w:r>
    </w:p>
    <w:p w:rsidR="0015664D" w:rsidRPr="0015664D" w:rsidRDefault="0015664D" w:rsidP="0015664D">
      <w:pPr>
        <w:pStyle w:val="a5"/>
        <w:ind w:left="0" w:right="-5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15664D">
        <w:rPr>
          <w:b/>
          <w:bCs/>
          <w:sz w:val="26"/>
          <w:szCs w:val="26"/>
        </w:rPr>
        <w:t xml:space="preserve">-Spectrophotometric Determination of </w:t>
      </w:r>
      <w:proofErr w:type="spellStart"/>
      <w:r w:rsidRPr="0015664D">
        <w:rPr>
          <w:b/>
          <w:bCs/>
          <w:sz w:val="26"/>
          <w:szCs w:val="26"/>
        </w:rPr>
        <w:t>Oxymetazoline</w:t>
      </w:r>
      <w:proofErr w:type="spellEnd"/>
      <w:r w:rsidRPr="0015664D">
        <w:rPr>
          <w:b/>
          <w:bCs/>
          <w:sz w:val="26"/>
          <w:szCs w:val="26"/>
        </w:rPr>
        <w:t xml:space="preserve"> Hydrochloride Via Oxidative Coupling Reaction with 4-Aminoantipyrine in the Presence of Potassium </w:t>
      </w:r>
      <w:proofErr w:type="spellStart"/>
      <w:r w:rsidRPr="0015664D">
        <w:rPr>
          <w:b/>
          <w:bCs/>
          <w:sz w:val="26"/>
          <w:szCs w:val="26"/>
        </w:rPr>
        <w:t>Periodate.S.A.Zakaria.the</w:t>
      </w:r>
      <w:proofErr w:type="spellEnd"/>
      <w:r w:rsidRPr="0015664D">
        <w:rPr>
          <w:b/>
          <w:bCs/>
          <w:sz w:val="26"/>
          <w:szCs w:val="26"/>
        </w:rPr>
        <w:t xml:space="preserve"> second conference in chemistry,22-23,56-64,2011.</w:t>
      </w:r>
    </w:p>
    <w:p w:rsidR="0015664D" w:rsidRPr="0015664D" w:rsidRDefault="0015664D" w:rsidP="0015664D">
      <w:pPr>
        <w:pStyle w:val="a5"/>
        <w:ind w:left="0" w:right="-5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15664D">
        <w:rPr>
          <w:b/>
          <w:bCs/>
          <w:sz w:val="26"/>
          <w:szCs w:val="26"/>
        </w:rPr>
        <w:t xml:space="preserve">-Spectrophotometric Determination of </w:t>
      </w:r>
      <w:proofErr w:type="spellStart"/>
      <w:r w:rsidRPr="0015664D">
        <w:rPr>
          <w:b/>
          <w:bCs/>
          <w:sz w:val="26"/>
          <w:szCs w:val="26"/>
        </w:rPr>
        <w:t>Mesalazine</w:t>
      </w:r>
      <w:proofErr w:type="spellEnd"/>
      <w:r w:rsidRPr="0015664D">
        <w:rPr>
          <w:b/>
          <w:bCs/>
          <w:sz w:val="26"/>
          <w:szCs w:val="26"/>
        </w:rPr>
        <w:t xml:space="preserve"> with </w:t>
      </w:r>
      <w:proofErr w:type="spellStart"/>
      <w:r w:rsidRPr="0015664D">
        <w:rPr>
          <w:b/>
          <w:bCs/>
          <w:sz w:val="26"/>
          <w:szCs w:val="26"/>
        </w:rPr>
        <w:t>Phloroglycinol</w:t>
      </w:r>
      <w:proofErr w:type="spellEnd"/>
      <w:r w:rsidRPr="0015664D">
        <w:rPr>
          <w:b/>
          <w:bCs/>
          <w:sz w:val="26"/>
          <w:szCs w:val="26"/>
        </w:rPr>
        <w:t xml:space="preserve"> in Pharmaceutical Preparation. </w:t>
      </w:r>
      <w:proofErr w:type="spellStart"/>
      <w:r w:rsidRPr="0015664D">
        <w:rPr>
          <w:b/>
          <w:bCs/>
          <w:sz w:val="26"/>
          <w:szCs w:val="26"/>
        </w:rPr>
        <w:t>E.A.Hamdoon,S.A.Zakaria,N.M.Alhamdany</w:t>
      </w:r>
      <w:proofErr w:type="spellEnd"/>
      <w:r w:rsidRPr="0015664D">
        <w:rPr>
          <w:b/>
          <w:bCs/>
          <w:sz w:val="26"/>
          <w:szCs w:val="26"/>
        </w:rPr>
        <w:t>, Tikrit Journal of Pure Science 17(2):2011.</w:t>
      </w:r>
    </w:p>
    <w:p w:rsidR="0015664D" w:rsidRDefault="0015664D" w:rsidP="0015664D">
      <w:pPr>
        <w:pStyle w:val="a5"/>
        <w:ind w:left="0" w:right="-5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15664D">
        <w:rPr>
          <w:b/>
          <w:bCs/>
          <w:sz w:val="26"/>
          <w:szCs w:val="26"/>
        </w:rPr>
        <w:t xml:space="preserve">-spectrophotometric determination of </w:t>
      </w:r>
      <w:proofErr w:type="spellStart"/>
      <w:r w:rsidRPr="0015664D">
        <w:rPr>
          <w:b/>
          <w:bCs/>
          <w:sz w:val="26"/>
          <w:szCs w:val="26"/>
        </w:rPr>
        <w:t>mesalazine.S.A.Zakaria.the</w:t>
      </w:r>
      <w:proofErr w:type="spellEnd"/>
      <w:r w:rsidRPr="0015664D">
        <w:rPr>
          <w:b/>
          <w:bCs/>
          <w:sz w:val="26"/>
          <w:szCs w:val="26"/>
        </w:rPr>
        <w:t xml:space="preserve"> third scientific conference of chemistry.2018.</w:t>
      </w:r>
    </w:p>
    <w:p w:rsidR="0015664D" w:rsidRPr="0015664D" w:rsidRDefault="002A7B97" w:rsidP="00600A38">
      <w:pPr>
        <w:pStyle w:val="a5"/>
        <w:ind w:left="0" w:right="-5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15664D" w:rsidRPr="0015664D">
        <w:rPr>
          <w:b/>
          <w:bCs/>
          <w:sz w:val="26"/>
          <w:szCs w:val="26"/>
        </w:rPr>
        <w:t xml:space="preserve">-spectrophotometric determination of thymol in pure and pharmaceutical formulation via </w:t>
      </w:r>
      <w:proofErr w:type="spellStart"/>
      <w:r w:rsidR="0015664D" w:rsidRPr="0015664D">
        <w:rPr>
          <w:b/>
          <w:bCs/>
          <w:sz w:val="26"/>
          <w:szCs w:val="26"/>
        </w:rPr>
        <w:t>diazocoupling</w:t>
      </w:r>
      <w:proofErr w:type="spellEnd"/>
      <w:r w:rsidR="0015664D" w:rsidRPr="0015664D">
        <w:rPr>
          <w:b/>
          <w:bCs/>
          <w:sz w:val="26"/>
          <w:szCs w:val="26"/>
        </w:rPr>
        <w:t xml:space="preserve"> with </w:t>
      </w:r>
      <w:proofErr w:type="spellStart"/>
      <w:r w:rsidR="0015664D" w:rsidRPr="0015664D">
        <w:rPr>
          <w:b/>
          <w:bCs/>
          <w:sz w:val="26"/>
          <w:szCs w:val="26"/>
        </w:rPr>
        <w:t>diazotised</w:t>
      </w:r>
      <w:proofErr w:type="spellEnd"/>
      <w:r w:rsidR="0015664D" w:rsidRPr="0015664D">
        <w:rPr>
          <w:b/>
          <w:bCs/>
          <w:sz w:val="26"/>
          <w:szCs w:val="26"/>
        </w:rPr>
        <w:t xml:space="preserve"> 4- aminoantipyrine.S.A.Zakaria,R.A.Zakaria,N.S.Othman.International Journal of Enhanced Research in Science, Technology &amp; </w:t>
      </w:r>
      <w:proofErr w:type="spellStart"/>
      <w:r w:rsidR="0015664D" w:rsidRPr="0015664D">
        <w:rPr>
          <w:b/>
          <w:bCs/>
          <w:sz w:val="26"/>
          <w:szCs w:val="26"/>
        </w:rPr>
        <w:t>Engineerineering</w:t>
      </w:r>
      <w:proofErr w:type="spellEnd"/>
      <w:r w:rsidR="0015664D" w:rsidRPr="0015664D">
        <w:rPr>
          <w:b/>
          <w:bCs/>
          <w:sz w:val="26"/>
          <w:szCs w:val="26"/>
        </w:rPr>
        <w:t>. ISSN: 2319-7463, Vol. 7 Issue 1, January-2018.</w:t>
      </w:r>
    </w:p>
    <w:p w:rsidR="0015664D" w:rsidRPr="0015664D" w:rsidRDefault="002A7B97" w:rsidP="00600A38">
      <w:pPr>
        <w:pStyle w:val="a5"/>
        <w:ind w:left="0" w:right="-5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15664D" w:rsidRPr="0015664D">
        <w:rPr>
          <w:b/>
          <w:bCs/>
          <w:sz w:val="26"/>
          <w:szCs w:val="26"/>
        </w:rPr>
        <w:t xml:space="preserve">-using of </w:t>
      </w:r>
      <w:proofErr w:type="spellStart"/>
      <w:r w:rsidR="0015664D" w:rsidRPr="0015664D">
        <w:rPr>
          <w:b/>
          <w:bCs/>
          <w:sz w:val="26"/>
          <w:szCs w:val="26"/>
        </w:rPr>
        <w:t>acetylacetone</w:t>
      </w:r>
      <w:proofErr w:type="spellEnd"/>
      <w:r w:rsidR="0015664D" w:rsidRPr="0015664D">
        <w:rPr>
          <w:b/>
          <w:bCs/>
          <w:sz w:val="26"/>
          <w:szCs w:val="26"/>
        </w:rPr>
        <w:t>-formaldehyde reagent in</w:t>
      </w:r>
      <w:r w:rsidR="0015664D" w:rsidRPr="0015664D">
        <w:rPr>
          <w:rFonts w:hint="cs"/>
          <w:b/>
          <w:bCs/>
          <w:sz w:val="26"/>
          <w:szCs w:val="26"/>
          <w:rtl/>
        </w:rPr>
        <w:t xml:space="preserve">    </w:t>
      </w:r>
      <w:r w:rsidR="0015664D" w:rsidRPr="0015664D">
        <w:rPr>
          <w:b/>
          <w:bCs/>
          <w:sz w:val="26"/>
          <w:szCs w:val="26"/>
        </w:rPr>
        <w:t>spectrophotometric determination of aniline in various water samples</w:t>
      </w:r>
      <w:r w:rsidR="0015664D" w:rsidRPr="0015664D">
        <w:rPr>
          <w:rFonts w:hint="cs"/>
          <w:b/>
          <w:bCs/>
          <w:sz w:val="26"/>
          <w:szCs w:val="26"/>
          <w:rtl/>
        </w:rPr>
        <w:t xml:space="preserve"> </w:t>
      </w:r>
      <w:r w:rsidR="0015664D" w:rsidRPr="0015664D">
        <w:rPr>
          <w:b/>
          <w:bCs/>
          <w:sz w:val="26"/>
          <w:szCs w:val="26"/>
        </w:rPr>
        <w:t>,</w:t>
      </w:r>
      <w:proofErr w:type="spellStart"/>
      <w:r w:rsidR="0015664D" w:rsidRPr="0015664D">
        <w:rPr>
          <w:b/>
          <w:bCs/>
          <w:sz w:val="26"/>
          <w:szCs w:val="26"/>
        </w:rPr>
        <w:t>N.S.Othman,S.A.Zakaria,M.S.Abdulla.The</w:t>
      </w:r>
      <w:proofErr w:type="spellEnd"/>
      <w:r w:rsidR="0015664D" w:rsidRPr="0015664D">
        <w:rPr>
          <w:b/>
          <w:bCs/>
          <w:sz w:val="26"/>
          <w:szCs w:val="26"/>
        </w:rPr>
        <w:t xml:space="preserve"> education and science.29(2):241-249.2020.</w:t>
      </w:r>
    </w:p>
    <w:p w:rsidR="002A7B97" w:rsidRPr="0015664D" w:rsidRDefault="002A7B97" w:rsidP="00600A38">
      <w:pPr>
        <w:pStyle w:val="a5"/>
        <w:ind w:left="0" w:right="-5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E623B9" w:rsidRPr="0015664D">
        <w:rPr>
          <w:b/>
          <w:bCs/>
          <w:sz w:val="26"/>
          <w:szCs w:val="26"/>
        </w:rPr>
        <w:t xml:space="preserve">-simple spectrophotometric method for determination of phenylephrine hydrochloride in pure and pharmaceutical </w:t>
      </w:r>
      <w:proofErr w:type="spellStart"/>
      <w:r w:rsidR="00E623B9" w:rsidRPr="0015664D">
        <w:rPr>
          <w:b/>
          <w:bCs/>
          <w:sz w:val="26"/>
          <w:szCs w:val="26"/>
        </w:rPr>
        <w:t>forms.S.A.Zakaria</w:t>
      </w:r>
      <w:proofErr w:type="spellEnd"/>
      <w:r w:rsidR="00E623B9" w:rsidRPr="0015664D">
        <w:rPr>
          <w:b/>
          <w:bCs/>
          <w:sz w:val="26"/>
          <w:szCs w:val="26"/>
        </w:rPr>
        <w:t>. Iraqi national journal of chemistry.1:1-11,2020.</w:t>
      </w:r>
    </w:p>
    <w:p w:rsidR="0015664D" w:rsidRPr="0015664D" w:rsidRDefault="0015664D" w:rsidP="0015664D">
      <w:pPr>
        <w:pStyle w:val="a5"/>
        <w:ind w:left="0" w:right="-58"/>
        <w:jc w:val="both"/>
        <w:rPr>
          <w:b/>
          <w:bCs/>
          <w:sz w:val="26"/>
          <w:szCs w:val="26"/>
        </w:rPr>
      </w:pPr>
    </w:p>
    <w:p w:rsidR="002A7B97" w:rsidRDefault="002A7B97" w:rsidP="002A7B97">
      <w:pPr>
        <w:ind w:left="426" w:right="375" w:hanging="426"/>
        <w:jc w:val="both"/>
        <w:rPr>
          <w:b/>
          <w:bCs/>
          <w:sz w:val="26"/>
          <w:szCs w:val="26"/>
          <w:u w:val="single"/>
          <w:lang w:val="hr-HR"/>
        </w:rPr>
      </w:pPr>
      <w:r>
        <w:rPr>
          <w:b/>
          <w:bCs/>
          <w:sz w:val="26"/>
          <w:szCs w:val="26"/>
          <w:u w:val="single"/>
          <w:lang w:val="hr-HR"/>
        </w:rPr>
        <w:t>Academic Experience</w:t>
      </w:r>
    </w:p>
    <w:p w:rsidR="002A7B97" w:rsidRDefault="002A7B97" w:rsidP="002A7B97">
      <w:pPr>
        <w:ind w:right="375"/>
        <w:jc w:val="both"/>
        <w:rPr>
          <w:b/>
          <w:bCs/>
          <w:sz w:val="26"/>
          <w:szCs w:val="26"/>
          <w:lang w:val="hr-HR"/>
        </w:rPr>
      </w:pPr>
    </w:p>
    <w:p w:rsidR="002A7B97" w:rsidRDefault="002A7B97" w:rsidP="002A7B97">
      <w:pPr>
        <w:numPr>
          <w:ilvl w:val="1"/>
          <w:numId w:val="2"/>
        </w:numPr>
        <w:tabs>
          <w:tab w:val="num" w:pos="851"/>
        </w:tabs>
        <w:ind w:right="375" w:hanging="1014"/>
        <w:jc w:val="both"/>
        <w:rPr>
          <w:b/>
          <w:bCs/>
          <w:sz w:val="26"/>
          <w:szCs w:val="26"/>
          <w:lang w:val="hr-HR"/>
        </w:rPr>
      </w:pPr>
      <w:r>
        <w:rPr>
          <w:b/>
          <w:bCs/>
          <w:sz w:val="26"/>
          <w:szCs w:val="26"/>
          <w:lang w:val="hr-HR"/>
        </w:rPr>
        <w:t>Course in Practical</w:t>
      </w:r>
      <w:r w:rsidR="00057B9A">
        <w:rPr>
          <w:b/>
          <w:bCs/>
          <w:sz w:val="26"/>
          <w:szCs w:val="26"/>
          <w:lang w:val="hr-HR"/>
        </w:rPr>
        <w:t xml:space="preserve"> </w:t>
      </w:r>
      <w:r>
        <w:rPr>
          <w:b/>
          <w:bCs/>
          <w:sz w:val="26"/>
          <w:szCs w:val="26"/>
          <w:lang w:val="hr-HR"/>
        </w:rPr>
        <w:t xml:space="preserve"> Separation methods  (3 </w:t>
      </w:r>
      <w:r w:rsidRPr="002A7B97">
        <w:rPr>
          <w:b/>
          <w:bCs/>
          <w:sz w:val="26"/>
          <w:szCs w:val="26"/>
          <w:vertAlign w:val="superscript"/>
          <w:lang w:val="hr-HR"/>
        </w:rPr>
        <w:t>rd</w:t>
      </w:r>
      <w:r>
        <w:rPr>
          <w:b/>
          <w:bCs/>
          <w:sz w:val="26"/>
          <w:szCs w:val="26"/>
          <w:lang w:val="hr-HR"/>
        </w:rPr>
        <w:t xml:space="preserve"> year).</w:t>
      </w:r>
    </w:p>
    <w:p w:rsidR="002A7B97" w:rsidRDefault="002A7B97" w:rsidP="002A7B97">
      <w:pPr>
        <w:numPr>
          <w:ilvl w:val="1"/>
          <w:numId w:val="2"/>
        </w:numPr>
        <w:tabs>
          <w:tab w:val="num" w:pos="851"/>
        </w:tabs>
        <w:ind w:right="375" w:hanging="1014"/>
        <w:jc w:val="both"/>
        <w:rPr>
          <w:b/>
          <w:bCs/>
          <w:sz w:val="26"/>
          <w:szCs w:val="26"/>
          <w:lang w:val="hr-HR"/>
        </w:rPr>
      </w:pPr>
      <w:r>
        <w:rPr>
          <w:b/>
          <w:bCs/>
          <w:sz w:val="26"/>
          <w:szCs w:val="26"/>
          <w:lang w:val="hr-HR"/>
        </w:rPr>
        <w:t>Coures in practical volumetric analysis(1</w:t>
      </w:r>
      <w:r w:rsidRPr="002A7B97">
        <w:rPr>
          <w:b/>
          <w:bCs/>
          <w:sz w:val="26"/>
          <w:szCs w:val="26"/>
          <w:vertAlign w:val="superscript"/>
          <w:lang w:val="hr-HR"/>
        </w:rPr>
        <w:t>st</w:t>
      </w:r>
      <w:r>
        <w:rPr>
          <w:b/>
          <w:bCs/>
          <w:sz w:val="26"/>
          <w:szCs w:val="26"/>
          <w:lang w:val="hr-HR"/>
        </w:rPr>
        <w:t xml:space="preserve"> year).</w:t>
      </w:r>
    </w:p>
    <w:p w:rsidR="00E623B9" w:rsidRPr="00AE0817" w:rsidRDefault="002A7B97" w:rsidP="00AE0817">
      <w:pPr>
        <w:numPr>
          <w:ilvl w:val="1"/>
          <w:numId w:val="2"/>
        </w:numPr>
        <w:tabs>
          <w:tab w:val="num" w:pos="851"/>
        </w:tabs>
        <w:ind w:right="375" w:hanging="1014"/>
        <w:jc w:val="both"/>
        <w:rPr>
          <w:b/>
          <w:bCs/>
          <w:sz w:val="26"/>
          <w:szCs w:val="26"/>
          <w:rtl/>
          <w:lang w:val="hr-HR"/>
        </w:rPr>
      </w:pPr>
      <w:r>
        <w:rPr>
          <w:b/>
          <w:bCs/>
          <w:sz w:val="26"/>
          <w:szCs w:val="26"/>
          <w:lang w:val="hr-HR"/>
        </w:rPr>
        <w:t>Course in practical instrumental</w:t>
      </w:r>
      <w:r w:rsidR="00AE0817">
        <w:rPr>
          <w:b/>
          <w:bCs/>
          <w:sz w:val="26"/>
          <w:szCs w:val="26"/>
          <w:lang w:val="hr-HR"/>
        </w:rPr>
        <w:t xml:space="preserve"> analysis  (4 </w:t>
      </w:r>
      <w:r w:rsidR="00AE0817" w:rsidRPr="00AE0817">
        <w:rPr>
          <w:b/>
          <w:bCs/>
          <w:sz w:val="26"/>
          <w:szCs w:val="26"/>
          <w:vertAlign w:val="superscript"/>
          <w:lang w:val="hr-HR"/>
        </w:rPr>
        <w:t>th</w:t>
      </w:r>
      <w:r>
        <w:rPr>
          <w:b/>
          <w:bCs/>
          <w:sz w:val="26"/>
          <w:szCs w:val="26"/>
          <w:lang w:val="hr-HR"/>
        </w:rPr>
        <w:t xml:space="preserve"> year).</w:t>
      </w:r>
    </w:p>
    <w:p w:rsidR="00E623B9" w:rsidRPr="0015664D" w:rsidRDefault="00E623B9" w:rsidP="0015664D">
      <w:pPr>
        <w:pStyle w:val="a5"/>
        <w:ind w:left="0" w:right="-58"/>
        <w:jc w:val="both"/>
        <w:rPr>
          <w:b/>
          <w:bCs/>
          <w:sz w:val="26"/>
          <w:szCs w:val="26"/>
        </w:rPr>
      </w:pPr>
    </w:p>
    <w:p w:rsidR="00AE0817" w:rsidRDefault="00AE0817" w:rsidP="00AE0817">
      <w:pPr>
        <w:ind w:left="426" w:right="375" w:hanging="426"/>
        <w:jc w:val="both"/>
        <w:rPr>
          <w:b/>
          <w:bCs/>
          <w:sz w:val="26"/>
          <w:szCs w:val="26"/>
          <w:u w:val="single"/>
          <w:lang w:val="hr-HR"/>
        </w:rPr>
      </w:pPr>
      <w:r w:rsidRPr="00AE0817">
        <w:rPr>
          <w:b/>
          <w:bCs/>
          <w:sz w:val="26"/>
          <w:szCs w:val="26"/>
          <w:u w:val="single"/>
          <w:lang w:val="hr-HR"/>
        </w:rPr>
        <w:lastRenderedPageBreak/>
        <w:t>Presentations:</w:t>
      </w:r>
    </w:p>
    <w:p w:rsidR="005175E5" w:rsidRPr="00AE0817" w:rsidRDefault="00AE0817" w:rsidP="00AE0817">
      <w:pPr>
        <w:ind w:left="426" w:right="375" w:hanging="426"/>
        <w:jc w:val="both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u w:val="single"/>
          <w:lang w:val="hr-HR"/>
        </w:rPr>
        <w:t>1-</w:t>
      </w:r>
      <w:r>
        <w:rPr>
          <w:b/>
          <w:bCs/>
          <w:sz w:val="26"/>
          <w:szCs w:val="26"/>
        </w:rPr>
        <w:t>The Second Scientific Conference of Chemistry Department, College of Science 22-</w:t>
      </w:r>
      <w:r>
        <w:rPr>
          <w:rFonts w:hint="cs"/>
          <w:b/>
          <w:bCs/>
          <w:sz w:val="26"/>
          <w:szCs w:val="26"/>
          <w:rtl/>
          <w:lang w:bidi="ar-IQ"/>
        </w:rPr>
        <w:t xml:space="preserve">      </w:t>
      </w:r>
      <w:r>
        <w:rPr>
          <w:b/>
          <w:bCs/>
          <w:sz w:val="26"/>
          <w:szCs w:val="26"/>
        </w:rPr>
        <w:t xml:space="preserve">23 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b/>
          <w:bCs/>
          <w:sz w:val="26"/>
          <w:szCs w:val="26"/>
        </w:rPr>
        <w:t>November</w:t>
      </w:r>
      <w:r>
        <w:rPr>
          <w:b/>
          <w:bCs/>
          <w:sz w:val="26"/>
          <w:szCs w:val="26"/>
          <w:rtl/>
          <w:lang w:bidi="ar-IQ"/>
        </w:rPr>
        <w:t xml:space="preserve"> </w:t>
      </w:r>
      <w:r>
        <w:rPr>
          <w:b/>
          <w:bCs/>
          <w:sz w:val="26"/>
          <w:szCs w:val="26"/>
        </w:rPr>
        <w:t>2011, University  of Mosul, Mosul, Iraq.</w:t>
      </w:r>
    </w:p>
    <w:p w:rsidR="005175E5" w:rsidRDefault="00AE0817" w:rsidP="005A5A7B">
      <w:pPr>
        <w:shd w:val="clear" w:color="auto" w:fill="FFFFFF"/>
        <w:spacing w:before="100" w:beforeAutospacing="1" w:after="120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b/>
          <w:bCs/>
          <w:sz w:val="26"/>
          <w:szCs w:val="26"/>
        </w:rPr>
        <w:t>2-The 3</w:t>
      </w:r>
      <w:r>
        <w:rPr>
          <w:b/>
          <w:bCs/>
          <w:sz w:val="26"/>
          <w:szCs w:val="26"/>
          <w:vertAlign w:val="superscript"/>
        </w:rPr>
        <w:t>st</w:t>
      </w:r>
      <w:r>
        <w:rPr>
          <w:b/>
          <w:bCs/>
          <w:sz w:val="26"/>
          <w:szCs w:val="26"/>
        </w:rPr>
        <w:t xml:space="preserve"> Conference of Chemistry Department, College of Science 23-24 </w:t>
      </w:r>
      <w:proofErr w:type="spellStart"/>
      <w:r>
        <w:rPr>
          <w:b/>
          <w:bCs/>
          <w:sz w:val="26"/>
          <w:szCs w:val="26"/>
        </w:rPr>
        <w:t>Octoper</w:t>
      </w:r>
      <w:proofErr w:type="spellEnd"/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  <w:rtl/>
          <w:lang w:bidi="ar-IQ"/>
        </w:rPr>
        <w:t xml:space="preserve">               </w:t>
      </w:r>
      <w:r>
        <w:rPr>
          <w:b/>
          <w:bCs/>
          <w:sz w:val="26"/>
          <w:szCs w:val="26"/>
        </w:rPr>
        <w:t>2018, University  of Mosul, Mosul, Iraq.</w:t>
      </w:r>
    </w:p>
    <w:p w:rsidR="00377380" w:rsidRDefault="005A5A7B" w:rsidP="00377380">
      <w:pPr>
        <w:autoSpaceDE w:val="0"/>
        <w:autoSpaceDN w:val="0"/>
        <w:adjustRightInd w:val="0"/>
        <w:ind w:left="270" w:hanging="270"/>
        <w:jc w:val="lowKashida"/>
        <w:rPr>
          <w:b/>
          <w:bCs/>
          <w:sz w:val="26"/>
          <w:szCs w:val="26"/>
        </w:rPr>
      </w:pPr>
      <w:r w:rsidRPr="005A5A7B">
        <w:rPr>
          <w:b/>
          <w:bCs/>
          <w:sz w:val="26"/>
          <w:szCs w:val="26"/>
        </w:rPr>
        <w:t xml:space="preserve">3- </w:t>
      </w:r>
      <w:r>
        <w:rPr>
          <w:b/>
          <w:bCs/>
          <w:sz w:val="26"/>
          <w:szCs w:val="26"/>
        </w:rPr>
        <w:t>The 3</w:t>
      </w:r>
      <w:r>
        <w:rPr>
          <w:b/>
          <w:bCs/>
          <w:sz w:val="26"/>
          <w:szCs w:val="26"/>
          <w:vertAlign w:val="superscript"/>
        </w:rPr>
        <w:t xml:space="preserve">st </w:t>
      </w:r>
      <w:r>
        <w:rPr>
          <w:b/>
          <w:bCs/>
          <w:sz w:val="26"/>
          <w:szCs w:val="26"/>
        </w:rPr>
        <w:t>Virtual international Conference of Chemistry Department, College of Science 14-18 February</w:t>
      </w:r>
      <w:r>
        <w:rPr>
          <w:b/>
          <w:bCs/>
          <w:sz w:val="26"/>
          <w:szCs w:val="26"/>
          <w:rtl/>
          <w:lang w:bidi="ar-IQ"/>
        </w:rPr>
        <w:t xml:space="preserve">              </w:t>
      </w:r>
      <w:r>
        <w:rPr>
          <w:b/>
          <w:bCs/>
          <w:sz w:val="26"/>
          <w:szCs w:val="26"/>
        </w:rPr>
        <w:t xml:space="preserve">2021, University  of </w:t>
      </w:r>
      <w:proofErr w:type="spellStart"/>
      <w:r>
        <w:rPr>
          <w:b/>
          <w:bCs/>
          <w:sz w:val="26"/>
          <w:szCs w:val="26"/>
        </w:rPr>
        <w:t>Basrah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Basrah</w:t>
      </w:r>
      <w:proofErr w:type="spellEnd"/>
      <w:r>
        <w:rPr>
          <w:b/>
          <w:bCs/>
          <w:sz w:val="26"/>
          <w:szCs w:val="26"/>
        </w:rPr>
        <w:t>, Iraq.</w:t>
      </w:r>
      <w:r w:rsidR="00377380" w:rsidRPr="00377380">
        <w:rPr>
          <w:b/>
          <w:bCs/>
          <w:sz w:val="26"/>
          <w:szCs w:val="26"/>
        </w:rPr>
        <w:t xml:space="preserve"> </w:t>
      </w:r>
    </w:p>
    <w:p w:rsidR="00377380" w:rsidRDefault="00377380" w:rsidP="00377380">
      <w:pPr>
        <w:autoSpaceDE w:val="0"/>
        <w:autoSpaceDN w:val="0"/>
        <w:adjustRightInd w:val="0"/>
        <w:ind w:left="270" w:hanging="270"/>
        <w:jc w:val="lowKashida"/>
        <w:rPr>
          <w:b/>
          <w:bCs/>
          <w:sz w:val="26"/>
          <w:szCs w:val="26"/>
        </w:rPr>
      </w:pPr>
    </w:p>
    <w:p w:rsidR="00377380" w:rsidRDefault="00377380" w:rsidP="00377380">
      <w:pPr>
        <w:autoSpaceDE w:val="0"/>
        <w:autoSpaceDN w:val="0"/>
        <w:adjustRightInd w:val="0"/>
        <w:ind w:left="270" w:hanging="270"/>
        <w:jc w:val="lowKashida"/>
        <w:rPr>
          <w:b/>
          <w:bCs/>
          <w:sz w:val="26"/>
          <w:szCs w:val="26"/>
        </w:rPr>
      </w:pPr>
    </w:p>
    <w:p w:rsidR="00377380" w:rsidRDefault="00377380" w:rsidP="005A5A7B">
      <w:pPr>
        <w:shd w:val="clear" w:color="auto" w:fill="FFFFFF"/>
        <w:spacing w:before="100" w:beforeAutospacing="1" w:after="120"/>
        <w:rPr>
          <w:b/>
          <w:bCs/>
          <w:sz w:val="26"/>
          <w:szCs w:val="26"/>
        </w:rPr>
      </w:pPr>
    </w:p>
    <w:p w:rsidR="00377380" w:rsidRPr="005A5A7B" w:rsidRDefault="00377380" w:rsidP="005A5A7B">
      <w:pPr>
        <w:shd w:val="clear" w:color="auto" w:fill="FFFFFF"/>
        <w:spacing w:before="100" w:beforeAutospacing="1" w:after="120"/>
        <w:rPr>
          <w:b/>
          <w:bCs/>
          <w:sz w:val="26"/>
          <w:szCs w:val="26"/>
        </w:rPr>
      </w:pPr>
    </w:p>
    <w:sectPr w:rsidR="00377380" w:rsidRPr="005A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89"/>
    <w:multiLevelType w:val="hybridMultilevel"/>
    <w:tmpl w:val="78361D34"/>
    <w:lvl w:ilvl="0" w:tplc="5FD0404E">
      <w:start w:val="1"/>
      <w:numFmt w:val="decimal"/>
      <w:lvlText w:val="%1-"/>
      <w:lvlJc w:val="left"/>
      <w:pPr>
        <w:ind w:left="1005" w:hanging="360"/>
      </w:pPr>
      <w:rPr>
        <w:b/>
        <w:color w:val="002060"/>
        <w:sz w:val="2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AD413D6"/>
    <w:multiLevelType w:val="multilevel"/>
    <w:tmpl w:val="7972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D2543"/>
    <w:multiLevelType w:val="hybridMultilevel"/>
    <w:tmpl w:val="10469E16"/>
    <w:lvl w:ilvl="0" w:tplc="082600D6">
      <w:start w:val="9"/>
      <w:numFmt w:val="none"/>
      <w:lvlText w:val="11-"/>
      <w:lvlJc w:val="left"/>
      <w:pPr>
        <w:tabs>
          <w:tab w:val="num" w:pos="405"/>
        </w:tabs>
        <w:ind w:left="405" w:hanging="405"/>
      </w:pPr>
    </w:lvl>
    <w:lvl w:ilvl="1" w:tplc="7C0086F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30DA7CDE">
      <w:start w:val="18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501A1"/>
    <w:multiLevelType w:val="hybridMultilevel"/>
    <w:tmpl w:val="F1DE6824"/>
    <w:lvl w:ilvl="0" w:tplc="3230C1B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5"/>
    <w:rsid w:val="00057B9A"/>
    <w:rsid w:val="000E374A"/>
    <w:rsid w:val="0015664D"/>
    <w:rsid w:val="002A7B97"/>
    <w:rsid w:val="00377380"/>
    <w:rsid w:val="005175E5"/>
    <w:rsid w:val="005A5A7B"/>
    <w:rsid w:val="00600A38"/>
    <w:rsid w:val="0082792B"/>
    <w:rsid w:val="008C76E9"/>
    <w:rsid w:val="00905216"/>
    <w:rsid w:val="00A61211"/>
    <w:rsid w:val="00AE0817"/>
    <w:rsid w:val="00C278BF"/>
    <w:rsid w:val="00E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5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23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5175E5"/>
    <w:rPr>
      <w:color w:val="0000FF"/>
      <w:u w:val="single"/>
    </w:rPr>
  </w:style>
  <w:style w:type="paragraph" w:styleId="a3">
    <w:name w:val="Subtitle"/>
    <w:basedOn w:val="a"/>
    <w:link w:val="Char"/>
    <w:qFormat/>
    <w:rsid w:val="005175E5"/>
    <w:pPr>
      <w:ind w:right="-1050"/>
    </w:pPr>
    <w:rPr>
      <w:rFonts w:cs="Traditional Arabic"/>
      <w:sz w:val="34"/>
      <w:szCs w:val="38"/>
    </w:rPr>
  </w:style>
  <w:style w:type="character" w:customStyle="1" w:styleId="Char">
    <w:name w:val="عنوان فرعي Char"/>
    <w:basedOn w:val="a0"/>
    <w:link w:val="a3"/>
    <w:rsid w:val="005175E5"/>
    <w:rPr>
      <w:rFonts w:ascii="Times New Roman" w:eastAsia="Times New Roman" w:hAnsi="Times New Roman" w:cs="Traditional Arabic"/>
      <w:sz w:val="34"/>
      <w:szCs w:val="38"/>
    </w:rPr>
  </w:style>
  <w:style w:type="paragraph" w:styleId="a4">
    <w:name w:val="Block Text"/>
    <w:basedOn w:val="a"/>
    <w:semiHidden/>
    <w:unhideWhenUsed/>
    <w:rsid w:val="005175E5"/>
    <w:pPr>
      <w:ind w:left="2127" w:right="-1050" w:hanging="2127"/>
    </w:pPr>
    <w:rPr>
      <w:rFonts w:cs="Traditional Arabic"/>
      <w:sz w:val="30"/>
      <w:szCs w:val="40"/>
    </w:rPr>
  </w:style>
  <w:style w:type="character" w:customStyle="1" w:styleId="2Char">
    <w:name w:val="عنوان 2 Char"/>
    <w:basedOn w:val="a0"/>
    <w:link w:val="2"/>
    <w:semiHidden/>
    <w:rsid w:val="005175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0">
    <w:name w:val="Body Text 2"/>
    <w:basedOn w:val="a"/>
    <w:link w:val="2Char0"/>
    <w:semiHidden/>
    <w:unhideWhenUsed/>
    <w:rsid w:val="005175E5"/>
    <w:pPr>
      <w:spacing w:after="120" w:line="480" w:lineRule="auto"/>
    </w:pPr>
  </w:style>
  <w:style w:type="character" w:customStyle="1" w:styleId="2Char0">
    <w:name w:val="نص أساسي 2 Char"/>
    <w:basedOn w:val="a0"/>
    <w:link w:val="20"/>
    <w:semiHidden/>
    <w:rsid w:val="005175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Char0"/>
    <w:uiPriority w:val="99"/>
    <w:semiHidden/>
    <w:unhideWhenUsed/>
    <w:rsid w:val="000E374A"/>
    <w:pPr>
      <w:spacing w:after="120"/>
      <w:ind w:left="360"/>
    </w:pPr>
  </w:style>
  <w:style w:type="character" w:customStyle="1" w:styleId="Char0">
    <w:name w:val="نص أساسي بمسافة بادئة Char"/>
    <w:basedOn w:val="a0"/>
    <w:link w:val="a5"/>
    <w:uiPriority w:val="99"/>
    <w:semiHidden/>
    <w:rsid w:val="000E374A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E623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rcid-id-https">
    <w:name w:val="orcid-id-https"/>
    <w:rsid w:val="00377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5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23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5175E5"/>
    <w:rPr>
      <w:color w:val="0000FF"/>
      <w:u w:val="single"/>
    </w:rPr>
  </w:style>
  <w:style w:type="paragraph" w:styleId="a3">
    <w:name w:val="Subtitle"/>
    <w:basedOn w:val="a"/>
    <w:link w:val="Char"/>
    <w:qFormat/>
    <w:rsid w:val="005175E5"/>
    <w:pPr>
      <w:ind w:right="-1050"/>
    </w:pPr>
    <w:rPr>
      <w:rFonts w:cs="Traditional Arabic"/>
      <w:sz w:val="34"/>
      <w:szCs w:val="38"/>
    </w:rPr>
  </w:style>
  <w:style w:type="character" w:customStyle="1" w:styleId="Char">
    <w:name w:val="عنوان فرعي Char"/>
    <w:basedOn w:val="a0"/>
    <w:link w:val="a3"/>
    <w:rsid w:val="005175E5"/>
    <w:rPr>
      <w:rFonts w:ascii="Times New Roman" w:eastAsia="Times New Roman" w:hAnsi="Times New Roman" w:cs="Traditional Arabic"/>
      <w:sz w:val="34"/>
      <w:szCs w:val="38"/>
    </w:rPr>
  </w:style>
  <w:style w:type="paragraph" w:styleId="a4">
    <w:name w:val="Block Text"/>
    <w:basedOn w:val="a"/>
    <w:semiHidden/>
    <w:unhideWhenUsed/>
    <w:rsid w:val="005175E5"/>
    <w:pPr>
      <w:ind w:left="2127" w:right="-1050" w:hanging="2127"/>
    </w:pPr>
    <w:rPr>
      <w:rFonts w:cs="Traditional Arabic"/>
      <w:sz w:val="30"/>
      <w:szCs w:val="40"/>
    </w:rPr>
  </w:style>
  <w:style w:type="character" w:customStyle="1" w:styleId="2Char">
    <w:name w:val="عنوان 2 Char"/>
    <w:basedOn w:val="a0"/>
    <w:link w:val="2"/>
    <w:semiHidden/>
    <w:rsid w:val="005175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0">
    <w:name w:val="Body Text 2"/>
    <w:basedOn w:val="a"/>
    <w:link w:val="2Char0"/>
    <w:semiHidden/>
    <w:unhideWhenUsed/>
    <w:rsid w:val="005175E5"/>
    <w:pPr>
      <w:spacing w:after="120" w:line="480" w:lineRule="auto"/>
    </w:pPr>
  </w:style>
  <w:style w:type="character" w:customStyle="1" w:styleId="2Char0">
    <w:name w:val="نص أساسي 2 Char"/>
    <w:basedOn w:val="a0"/>
    <w:link w:val="20"/>
    <w:semiHidden/>
    <w:rsid w:val="005175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Char0"/>
    <w:uiPriority w:val="99"/>
    <w:semiHidden/>
    <w:unhideWhenUsed/>
    <w:rsid w:val="000E374A"/>
    <w:pPr>
      <w:spacing w:after="120"/>
      <w:ind w:left="360"/>
    </w:pPr>
  </w:style>
  <w:style w:type="character" w:customStyle="1" w:styleId="Char0">
    <w:name w:val="نص أساسي بمسافة بادئة Char"/>
    <w:basedOn w:val="a0"/>
    <w:link w:val="a5"/>
    <w:uiPriority w:val="99"/>
    <w:semiHidden/>
    <w:rsid w:val="000E374A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E623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rcid-id-https">
    <w:name w:val="orcid-id-https"/>
    <w:rsid w:val="003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faa-ahmed2017@uomosul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a_ahmed201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chemistry</cp:lastModifiedBy>
  <cp:revision>2</cp:revision>
  <dcterms:created xsi:type="dcterms:W3CDTF">2021-02-24T23:07:00Z</dcterms:created>
  <dcterms:modified xsi:type="dcterms:W3CDTF">2021-02-24T23:07:00Z</dcterms:modified>
</cp:coreProperties>
</file>